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D0CEE" w14:textId="16D42FC5" w:rsidR="00A86E9F" w:rsidRPr="0076580C" w:rsidRDefault="00A86E9F" w:rsidP="06E4EE12">
      <w:pPr>
        <w:pStyle w:val="MDPI11articletype"/>
        <w:rPr>
          <w:rFonts w:ascii="Georgia" w:eastAsiaTheme="minorEastAsia" w:hAnsi="Georgia" w:cs="Arial"/>
          <w:i w:val="0"/>
          <w:sz w:val="18"/>
          <w:szCs w:val="18"/>
        </w:rPr>
      </w:pPr>
      <w:r w:rsidRPr="0076580C">
        <w:rPr>
          <w:rFonts w:ascii="Georgia" w:eastAsiaTheme="minorEastAsia" w:hAnsi="Georgia" w:cs="Arial"/>
          <w:i w:val="0"/>
          <w:sz w:val="18"/>
          <w:szCs w:val="18"/>
        </w:rPr>
        <w:t>Type of the Paper</w:t>
      </w:r>
      <w:r w:rsidR="004752C1" w:rsidRPr="0076580C">
        <w:rPr>
          <w:rFonts w:ascii="Georgia" w:eastAsiaTheme="minorEastAsia" w:hAnsi="Georgia" w:cs="Arial"/>
          <w:i w:val="0"/>
          <w:sz w:val="18"/>
          <w:szCs w:val="18"/>
        </w:rPr>
        <w:t xml:space="preserve">: </w:t>
      </w:r>
      <w:r w:rsidR="009B16DB" w:rsidRPr="0076580C">
        <w:rPr>
          <w:rFonts w:ascii="Georgia" w:eastAsiaTheme="minorEastAsia" w:hAnsi="Georgia" w:cs="Arial"/>
          <w:i w:val="0"/>
          <w:sz w:val="18"/>
          <w:szCs w:val="18"/>
        </w:rPr>
        <w:t xml:space="preserve">Peer-reviewed Conference Paper </w:t>
      </w:r>
      <w:r w:rsidR="3ED7D62B" w:rsidRPr="0076580C">
        <w:rPr>
          <w:rFonts w:ascii="Georgia" w:eastAsiaTheme="minorEastAsia" w:hAnsi="Georgia" w:cs="Arial"/>
          <w:i w:val="0"/>
          <w:sz w:val="18"/>
          <w:szCs w:val="18"/>
        </w:rPr>
        <w:t>/</w:t>
      </w:r>
      <w:r w:rsidR="068D4D45" w:rsidRPr="0076580C">
        <w:rPr>
          <w:rFonts w:ascii="Georgia" w:eastAsiaTheme="minorEastAsia" w:hAnsi="Georgia" w:cs="Arial"/>
          <w:i w:val="0"/>
          <w:sz w:val="18"/>
          <w:szCs w:val="18"/>
        </w:rPr>
        <w:t xml:space="preserve"> </w:t>
      </w:r>
      <w:r w:rsidR="00206552" w:rsidRPr="0076580C">
        <w:rPr>
          <w:rFonts w:ascii="Georgia" w:eastAsiaTheme="minorEastAsia" w:hAnsi="Georgia" w:cs="Arial"/>
          <w:i w:val="0"/>
          <w:sz w:val="18"/>
          <w:szCs w:val="18"/>
        </w:rPr>
        <w:t xml:space="preserve">Full </w:t>
      </w:r>
      <w:r w:rsidR="33E51B6E" w:rsidRPr="0076580C">
        <w:rPr>
          <w:rFonts w:ascii="Georgia" w:eastAsiaTheme="minorEastAsia" w:hAnsi="Georgia" w:cs="Arial"/>
          <w:i w:val="0"/>
          <w:sz w:val="18"/>
          <w:szCs w:val="18"/>
        </w:rPr>
        <w:t>P</w:t>
      </w:r>
      <w:r w:rsidR="00206552" w:rsidRPr="0076580C">
        <w:rPr>
          <w:rFonts w:ascii="Georgia" w:eastAsiaTheme="minorEastAsia" w:hAnsi="Georgia" w:cs="Arial"/>
          <w:i w:val="0"/>
          <w:sz w:val="18"/>
          <w:szCs w:val="18"/>
        </w:rPr>
        <w:t>aper</w:t>
      </w:r>
    </w:p>
    <w:p w14:paraId="37C53096" w14:textId="079E9FC4" w:rsidR="004752C1" w:rsidRPr="005C6417" w:rsidRDefault="004752C1" w:rsidP="004752C1">
      <w:pPr>
        <w:pStyle w:val="MDPI11articletype"/>
        <w:rPr>
          <w:rFonts w:ascii="Georgia" w:eastAsiaTheme="minorEastAsia" w:hAnsi="Georgia" w:cs="Arial"/>
          <w:i w:val="0"/>
        </w:rPr>
      </w:pPr>
      <w:r w:rsidRPr="0076580C">
        <w:rPr>
          <w:rFonts w:ascii="Georgia" w:eastAsiaTheme="minorEastAsia" w:hAnsi="Georgia" w:cs="Arial"/>
          <w:i w:val="0"/>
        </w:rPr>
        <w:t>Track title:</w:t>
      </w:r>
      <w:r w:rsidRPr="00F34258">
        <w:rPr>
          <w:rFonts w:ascii="Georgia" w:eastAsiaTheme="minorEastAsia" w:hAnsi="Georgia" w:cs="Arial"/>
          <w:i w:val="0"/>
        </w:rPr>
        <w:t xml:space="preserve"> </w:t>
      </w:r>
      <w:r w:rsidR="008C11F5" w:rsidRPr="008C11F5">
        <w:rPr>
          <w:rFonts w:ascii="Georgia" w:eastAsiaTheme="minorEastAsia" w:hAnsi="Georgia" w:cs="Arial"/>
          <w:i w:val="0"/>
        </w:rPr>
        <w:t>Human-</w:t>
      </w:r>
      <w:proofErr w:type="spellStart"/>
      <w:r w:rsidR="008C11F5" w:rsidRPr="008C11F5">
        <w:rPr>
          <w:rFonts w:ascii="Georgia" w:eastAsiaTheme="minorEastAsia" w:hAnsi="Georgia" w:cs="Arial"/>
          <w:i w:val="0"/>
        </w:rPr>
        <w:t>centred</w:t>
      </w:r>
      <w:proofErr w:type="spellEnd"/>
      <w:r w:rsidR="008C11F5" w:rsidRPr="008C11F5">
        <w:rPr>
          <w:rFonts w:ascii="Georgia" w:eastAsiaTheme="minorEastAsia" w:hAnsi="Georgia" w:cs="Arial"/>
          <w:i w:val="0"/>
        </w:rPr>
        <w:t xml:space="preserve"> and nature-based approaches in cities</w:t>
      </w:r>
    </w:p>
    <w:p w14:paraId="672A6659" w14:textId="77777777" w:rsidR="004752C1" w:rsidRPr="005C6417" w:rsidRDefault="004752C1" w:rsidP="004752C1">
      <w:pPr>
        <w:rPr>
          <w:rFonts w:ascii="Georgia" w:eastAsiaTheme="minorEastAsia" w:hAnsi="Georgia" w:cs="Arial"/>
          <w:lang w:eastAsia="de-DE" w:bidi="en-US"/>
        </w:rPr>
      </w:pPr>
    </w:p>
    <w:p w14:paraId="1A6ED6BA" w14:textId="6B1FA47F" w:rsidR="00A86E9F" w:rsidRPr="005C6417" w:rsidRDefault="00A24F59" w:rsidP="00A86E9F">
      <w:pPr>
        <w:pStyle w:val="MDPI12title"/>
        <w:rPr>
          <w:rFonts w:ascii="Georgia" w:eastAsiaTheme="minorEastAsia" w:hAnsi="Georgia" w:cs="Arial"/>
          <w:b w:val="0"/>
        </w:rPr>
      </w:pPr>
      <w:r>
        <w:rPr>
          <w:rFonts w:ascii="Georgia" w:eastAsiaTheme="minorEastAsia" w:hAnsi="Georgia" w:cs="Arial"/>
          <w:b w:val="0"/>
        </w:rPr>
        <w:t>A Sense of P</w:t>
      </w:r>
      <w:r w:rsidR="004152AC">
        <w:rPr>
          <w:rFonts w:ascii="Georgia" w:eastAsiaTheme="minorEastAsia" w:hAnsi="Georgia" w:cs="Arial"/>
          <w:b w:val="0"/>
        </w:rPr>
        <w:t>lace</w:t>
      </w:r>
      <w:r w:rsidR="009F5E9B">
        <w:rPr>
          <w:rFonts w:ascii="Georgia" w:eastAsiaTheme="minorEastAsia" w:hAnsi="Georgia" w:cs="Arial"/>
          <w:b w:val="0"/>
        </w:rPr>
        <w:t xml:space="preserve">: </w:t>
      </w:r>
      <w:r>
        <w:rPr>
          <w:rFonts w:ascii="Georgia" w:eastAsiaTheme="minorEastAsia" w:hAnsi="Georgia" w:cs="Arial"/>
          <w:b w:val="0"/>
        </w:rPr>
        <w:t xml:space="preserve">Site Specificity </w:t>
      </w:r>
      <w:r w:rsidR="009F5E9B">
        <w:rPr>
          <w:rFonts w:ascii="Georgia" w:eastAsiaTheme="minorEastAsia" w:hAnsi="Georgia" w:cs="Arial"/>
          <w:b w:val="0"/>
        </w:rPr>
        <w:t>as a</w:t>
      </w:r>
      <w:r>
        <w:rPr>
          <w:rFonts w:ascii="Georgia" w:eastAsiaTheme="minorEastAsia" w:hAnsi="Georgia" w:cs="Arial"/>
          <w:b w:val="0"/>
        </w:rPr>
        <w:t xml:space="preserve"> Way to F</w:t>
      </w:r>
      <w:r w:rsidR="004152AC" w:rsidRPr="004152AC">
        <w:rPr>
          <w:rFonts w:ascii="Georgia" w:eastAsiaTheme="minorEastAsia" w:hAnsi="Georgia" w:cs="Arial"/>
          <w:b w:val="0"/>
        </w:rPr>
        <w:t xml:space="preserve">oster </w:t>
      </w:r>
      <w:r>
        <w:rPr>
          <w:rFonts w:ascii="Georgia" w:eastAsiaTheme="minorEastAsia" w:hAnsi="Georgia" w:cs="Arial"/>
          <w:b w:val="0"/>
        </w:rPr>
        <w:t>Resilient U</w:t>
      </w:r>
      <w:r w:rsidR="004152AC" w:rsidRPr="004152AC">
        <w:rPr>
          <w:rFonts w:ascii="Georgia" w:eastAsiaTheme="minorEastAsia" w:hAnsi="Georgia" w:cs="Arial"/>
          <w:b w:val="0"/>
        </w:rPr>
        <w:t>r</w:t>
      </w:r>
      <w:r>
        <w:rPr>
          <w:rFonts w:ascii="Georgia" w:eastAsiaTheme="minorEastAsia" w:hAnsi="Georgia" w:cs="Arial"/>
          <w:b w:val="0"/>
        </w:rPr>
        <w:t>ban L</w:t>
      </w:r>
      <w:r w:rsidR="004152AC" w:rsidRPr="004152AC">
        <w:rPr>
          <w:rFonts w:ascii="Georgia" w:eastAsiaTheme="minorEastAsia" w:hAnsi="Georgia" w:cs="Arial"/>
          <w:b w:val="0"/>
        </w:rPr>
        <w:t>andscapes</w:t>
      </w:r>
    </w:p>
    <w:p w14:paraId="1E4E8E64" w14:textId="42F09787" w:rsidR="00AA684A" w:rsidRPr="005C6417" w:rsidRDefault="008C11F5" w:rsidP="00A86E9F">
      <w:pPr>
        <w:pStyle w:val="MDPI13authornames"/>
        <w:rPr>
          <w:rFonts w:ascii="Georgia" w:eastAsiaTheme="minorEastAsia" w:hAnsi="Georgia" w:cs="Arial"/>
          <w:b w:val="0"/>
        </w:rPr>
      </w:pPr>
      <w:r>
        <w:rPr>
          <w:rFonts w:ascii="Georgia" w:eastAsiaTheme="minorEastAsia" w:hAnsi="Georgia" w:cs="Arial"/>
          <w:b w:val="0"/>
        </w:rPr>
        <w:t>Cristina Wong</w:t>
      </w:r>
      <w:r w:rsidR="00A86E9F" w:rsidRPr="005C6417">
        <w:rPr>
          <w:rFonts w:ascii="Georgia" w:eastAsiaTheme="minorEastAsia" w:hAnsi="Georgia" w:cs="Arial"/>
          <w:b w:val="0"/>
        </w:rPr>
        <w:t xml:space="preserve"> </w:t>
      </w:r>
      <w:r w:rsidR="00A86E9F" w:rsidRPr="005C6417">
        <w:rPr>
          <w:rFonts w:ascii="Georgia" w:eastAsiaTheme="minorEastAsia" w:hAnsi="Georgia" w:cs="Arial"/>
          <w:b w:val="0"/>
          <w:vertAlign w:val="superscript"/>
        </w:rPr>
        <w:t>1</w:t>
      </w:r>
      <w:r>
        <w:rPr>
          <w:rFonts w:ascii="Georgia" w:eastAsiaTheme="minorEastAsia" w:hAnsi="Georgia" w:cs="Arial"/>
          <w:b w:val="0"/>
          <w:vertAlign w:val="superscript"/>
        </w:rPr>
        <w:t xml:space="preserve"> </w:t>
      </w:r>
    </w:p>
    <w:tbl>
      <w:tblPr>
        <w:tblpPr w:leftFromText="198" w:rightFromText="198" w:vertAnchor="page" w:horzAnchor="margin" w:tblpY="928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AA684A" w:rsidRPr="005C6417" w14:paraId="2A123C0F" w14:textId="77777777" w:rsidTr="125D4863">
        <w:tc>
          <w:tcPr>
            <w:tcW w:w="2410" w:type="dxa"/>
            <w:shd w:val="clear" w:color="auto" w:fill="auto"/>
          </w:tcPr>
          <w:p w14:paraId="3EE49647" w14:textId="77777777" w:rsidR="0008783D" w:rsidRPr="00C622A2" w:rsidRDefault="0008783D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b/>
                <w:bCs/>
                <w:noProof w:val="0"/>
                <w:color w:val="auto"/>
                <w:sz w:val="14"/>
                <w:szCs w:val="14"/>
              </w:rPr>
            </w:pPr>
            <w:r w:rsidRPr="00C622A2">
              <w:rPr>
                <w:rFonts w:ascii="Georgia" w:eastAsiaTheme="minorEastAsia" w:hAnsi="Georgia" w:cs="Arial"/>
                <w:b/>
                <w:bCs/>
                <w:noProof w:val="0"/>
                <w:color w:val="auto"/>
                <w:sz w:val="14"/>
                <w:szCs w:val="14"/>
              </w:rPr>
              <w:t xml:space="preserve">Names of the track editors: </w:t>
            </w:r>
          </w:p>
          <w:p w14:paraId="6265F3B0" w14:textId="77777777" w:rsidR="0008783D" w:rsidRPr="00C622A2" w:rsidRDefault="0008783D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b/>
                <w:bCs/>
                <w:noProof w:val="0"/>
                <w:color w:val="auto"/>
                <w:sz w:val="14"/>
                <w:szCs w:val="14"/>
              </w:rPr>
            </w:pPr>
            <w:proofErr w:type="spellStart"/>
            <w:r w:rsidRPr="00C622A2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t>Claudiu</w:t>
            </w:r>
            <w:proofErr w:type="spellEnd"/>
            <w:r w:rsidRPr="00C622A2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t xml:space="preserve"> </w:t>
            </w:r>
            <w:proofErr w:type="spellStart"/>
            <w:r w:rsidRPr="00C622A2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t>Forgaci</w:t>
            </w:r>
            <w:proofErr w:type="spellEnd"/>
            <w:r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br/>
            </w:r>
            <w:r w:rsidRPr="00C622A2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t>Rene van der Velde</w:t>
            </w:r>
            <w:r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br/>
            </w:r>
            <w:r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br/>
            </w:r>
            <w:r w:rsidRPr="00C622A2">
              <w:rPr>
                <w:rFonts w:ascii="Georgia" w:eastAsiaTheme="minorEastAsia" w:hAnsi="Georgia" w:cs="Arial"/>
                <w:b/>
                <w:bCs/>
                <w:noProof w:val="0"/>
                <w:color w:val="auto"/>
                <w:sz w:val="14"/>
                <w:szCs w:val="14"/>
              </w:rPr>
              <w:t xml:space="preserve">Names of the reviewers: </w:t>
            </w:r>
          </w:p>
          <w:p w14:paraId="69AF563A" w14:textId="77777777" w:rsidR="0076580C" w:rsidRPr="00CA67FF" w:rsidRDefault="0076580C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</w:pPr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 xml:space="preserve">René van der </w:t>
            </w:r>
            <w:proofErr w:type="spellStart"/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>Velde</w:t>
            </w:r>
            <w:proofErr w:type="spellEnd"/>
          </w:p>
          <w:p w14:paraId="3B279C9F" w14:textId="77777777" w:rsidR="0076580C" w:rsidRPr="00CA67FF" w:rsidRDefault="0076580C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</w:pPr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 xml:space="preserve">Ana </w:t>
            </w:r>
            <w:proofErr w:type="spellStart"/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>Maria</w:t>
            </w:r>
            <w:proofErr w:type="spellEnd"/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 xml:space="preserve"> </w:t>
            </w:r>
            <w:proofErr w:type="spellStart"/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>Fernandez</w:t>
            </w:r>
            <w:proofErr w:type="spellEnd"/>
            <w:r w:rsidRPr="00CA67FF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  <w:lang w:val="es-ES"/>
              </w:rPr>
              <w:t>-Maldonado</w:t>
            </w:r>
          </w:p>
          <w:p w14:paraId="7C42953B" w14:textId="79B04DD5" w:rsidR="0008783D" w:rsidRDefault="0008783D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sz w:val="14"/>
                <w:szCs w:val="22"/>
              </w:rPr>
            </w:pPr>
            <w:r w:rsidRPr="00CA67FF">
              <w:rPr>
                <w:rFonts w:ascii="Georgia" w:eastAsiaTheme="minorEastAsia" w:hAnsi="Georgia" w:cs="Arial"/>
                <w:b/>
                <w:noProof w:val="0"/>
                <w:color w:val="auto"/>
                <w:sz w:val="14"/>
                <w:szCs w:val="22"/>
                <w:lang w:val="en-GB"/>
              </w:rPr>
              <w:br/>
            </w:r>
            <w:r w:rsidRPr="00C622A2">
              <w:rPr>
                <w:rFonts w:ascii="Georgia" w:eastAsiaTheme="minorEastAsia" w:hAnsi="Georgia" w:cs="Arial"/>
                <w:b/>
                <w:noProof w:val="0"/>
                <w:color w:val="auto"/>
                <w:sz w:val="14"/>
                <w:szCs w:val="22"/>
              </w:rPr>
              <w:t>Journal:</w:t>
            </w:r>
            <w:r w:rsidRPr="00C622A2"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  <w:t xml:space="preserve"> </w:t>
            </w:r>
            <w:r w:rsidRPr="00C622A2">
              <w:rPr>
                <w:rFonts w:ascii="Georgia" w:eastAsiaTheme="minorEastAsia" w:hAnsi="Georgia" w:cs="Arial"/>
                <w:sz w:val="14"/>
                <w:szCs w:val="22"/>
              </w:rPr>
              <w:t>The Evolving Scholar </w:t>
            </w:r>
          </w:p>
          <w:p w14:paraId="7BA6EEEB" w14:textId="77777777" w:rsidR="0076580C" w:rsidRPr="00C622A2" w:rsidRDefault="0076580C" w:rsidP="0076580C">
            <w:pPr>
              <w:adjustRightInd w:val="0"/>
              <w:snapToGrid w:val="0"/>
              <w:spacing w:line="240" w:lineRule="auto"/>
              <w:jc w:val="left"/>
              <w:rPr>
                <w:rFonts w:ascii="Georgia" w:eastAsiaTheme="minorEastAsia" w:hAnsi="Georgia" w:cs="Arial"/>
                <w:noProof w:val="0"/>
                <w:color w:val="auto"/>
                <w:sz w:val="14"/>
                <w:szCs w:val="22"/>
              </w:rPr>
            </w:pPr>
          </w:p>
          <w:p w14:paraId="2163E0A9" w14:textId="77777777" w:rsidR="0008783D" w:rsidRPr="00C622A2" w:rsidRDefault="0008783D" w:rsidP="0076580C">
            <w:pPr>
              <w:pStyle w:val="MDPI61Citation"/>
              <w:spacing w:line="240" w:lineRule="auto"/>
              <w:rPr>
                <w:rFonts w:ascii="Georgia" w:eastAsiaTheme="minorEastAsia" w:hAnsi="Georgia" w:cs="Arial"/>
              </w:rPr>
            </w:pPr>
            <w:r w:rsidRPr="00C622A2">
              <w:rPr>
                <w:rFonts w:ascii="Georgia" w:eastAsiaTheme="minorEastAsia" w:hAnsi="Georgia" w:cs="Arial"/>
                <w:b/>
              </w:rPr>
              <w:t>DOI:</w:t>
            </w:r>
            <w:r w:rsidRPr="00C622A2">
              <w:rPr>
                <w:rFonts w:ascii="Georgia" w:eastAsiaTheme="minorEastAsia" w:hAnsi="Georgia" w:cs="Arial"/>
              </w:rPr>
              <w:t>10.24404/61549b7f1e981500089d3ed7</w:t>
            </w:r>
          </w:p>
          <w:p w14:paraId="0FAE8059" w14:textId="77777777" w:rsidR="0008783D" w:rsidRPr="00C622A2" w:rsidRDefault="0008783D" w:rsidP="0076580C">
            <w:pPr>
              <w:pStyle w:val="MDPI14history"/>
              <w:spacing w:line="240" w:lineRule="auto"/>
              <w:rPr>
                <w:rFonts w:ascii="Georgia" w:eastAsiaTheme="minorEastAsia" w:hAnsi="Georgia" w:cs="Arial"/>
              </w:rPr>
            </w:pPr>
          </w:p>
          <w:p w14:paraId="347E9EB7" w14:textId="77777777" w:rsidR="0008783D" w:rsidRPr="00C622A2" w:rsidRDefault="0008783D" w:rsidP="0076580C">
            <w:pPr>
              <w:pStyle w:val="MDPI14history"/>
              <w:spacing w:line="240" w:lineRule="auto"/>
              <w:rPr>
                <w:rFonts w:ascii="Georgia" w:eastAsiaTheme="minorEastAsia" w:hAnsi="Georgia" w:cs="Arial"/>
              </w:rPr>
            </w:pPr>
            <w:r w:rsidRPr="00357E1C">
              <w:rPr>
                <w:rFonts w:ascii="Georgia" w:eastAsiaTheme="minorEastAsia" w:hAnsi="Georgia" w:cs="Arial"/>
                <w:b/>
                <w:szCs w:val="14"/>
              </w:rPr>
              <w:t>Submitted:</w:t>
            </w:r>
            <w:r w:rsidRPr="00C622A2">
              <w:rPr>
                <w:rFonts w:ascii="Georgia" w:eastAsiaTheme="minorEastAsia" w:hAnsi="Georgia" w:cs="Arial"/>
                <w:szCs w:val="14"/>
              </w:rPr>
              <w:t xml:space="preserve"> 15 October</w:t>
            </w:r>
            <w:r>
              <w:rPr>
                <w:rFonts w:ascii="Georgia" w:eastAsiaTheme="minorEastAsia" w:hAnsi="Georgia" w:cs="Arial"/>
                <w:szCs w:val="14"/>
              </w:rPr>
              <w:t xml:space="preserve"> </w:t>
            </w:r>
            <w:r w:rsidRPr="00C622A2">
              <w:rPr>
                <w:rFonts w:ascii="Georgia" w:eastAsiaTheme="minorEastAsia" w:hAnsi="Georgia" w:cs="Arial"/>
                <w:szCs w:val="14"/>
              </w:rPr>
              <w:t xml:space="preserve">2021 </w:t>
            </w:r>
          </w:p>
          <w:p w14:paraId="789B97C9" w14:textId="27B9AE9B" w:rsidR="0008783D" w:rsidRPr="00C622A2" w:rsidRDefault="0008783D" w:rsidP="0076580C">
            <w:pPr>
              <w:pStyle w:val="MDPI14history"/>
              <w:spacing w:line="240" w:lineRule="auto"/>
              <w:rPr>
                <w:rFonts w:ascii="Georgia" w:eastAsiaTheme="minorEastAsia" w:hAnsi="Georgia" w:cs="Arial"/>
                <w:szCs w:val="14"/>
              </w:rPr>
            </w:pPr>
            <w:r w:rsidRPr="00357E1C">
              <w:rPr>
                <w:rFonts w:ascii="Georgia" w:eastAsiaTheme="minorEastAsia" w:hAnsi="Georgia" w:cs="Arial"/>
                <w:b/>
                <w:szCs w:val="14"/>
              </w:rPr>
              <w:t>Accepted:</w:t>
            </w:r>
            <w:r w:rsidRPr="00C622A2">
              <w:rPr>
                <w:rFonts w:ascii="Georgia" w:eastAsiaTheme="minorEastAsia" w:hAnsi="Georgia" w:cs="Arial"/>
                <w:szCs w:val="14"/>
              </w:rPr>
              <w:t xml:space="preserve"> </w:t>
            </w:r>
            <w:r w:rsidR="0076580C">
              <w:rPr>
                <w:rFonts w:ascii="Georgia" w:eastAsiaTheme="minorEastAsia" w:hAnsi="Georgia" w:cs="Arial"/>
                <w:szCs w:val="14"/>
              </w:rPr>
              <w:t>01 June 2022</w:t>
            </w:r>
          </w:p>
          <w:p w14:paraId="041AFAE6" w14:textId="2ECBC62F" w:rsidR="0008783D" w:rsidRPr="00C622A2" w:rsidRDefault="0008783D" w:rsidP="0076580C">
            <w:pPr>
              <w:pStyle w:val="MDPI14history"/>
              <w:spacing w:after="240" w:line="240" w:lineRule="auto"/>
              <w:rPr>
                <w:rFonts w:ascii="Georgia" w:eastAsiaTheme="minorEastAsia" w:hAnsi="Georgia" w:cs="Arial"/>
                <w:szCs w:val="14"/>
                <w:lang w:eastAsia="zh-CN"/>
              </w:rPr>
            </w:pPr>
            <w:bookmarkStart w:id="0" w:name="_GoBack"/>
            <w:r w:rsidRPr="00357E1C">
              <w:rPr>
                <w:rFonts w:ascii="Georgia" w:eastAsiaTheme="minorEastAsia" w:hAnsi="Georgia" w:cs="Arial"/>
                <w:b/>
                <w:szCs w:val="14"/>
              </w:rPr>
              <w:t>Published:</w:t>
            </w:r>
            <w:bookmarkEnd w:id="0"/>
            <w:r w:rsidRPr="00C622A2">
              <w:rPr>
                <w:rFonts w:ascii="Georgia" w:eastAsiaTheme="minorEastAsia" w:hAnsi="Georgia" w:cs="Arial"/>
                <w:szCs w:val="14"/>
              </w:rPr>
              <w:t xml:space="preserve"> </w:t>
            </w:r>
            <w:r w:rsidR="00357E1C">
              <w:rPr>
                <w:rFonts w:ascii="Georgia" w:eastAsiaTheme="minorEastAsia" w:hAnsi="Georgia" w:cs="Arial"/>
                <w:szCs w:val="14"/>
              </w:rPr>
              <w:t xml:space="preserve">24 </w:t>
            </w:r>
            <w:r w:rsidR="00357E1C">
              <w:rPr>
                <w:rFonts w:ascii="Georgia" w:eastAsiaTheme="minorEastAsia" w:hAnsi="Georgia" w:cs="Arial"/>
                <w:szCs w:val="14"/>
                <w:lang w:eastAsia="zh-CN"/>
              </w:rPr>
              <w:t>August 2022</w:t>
            </w:r>
          </w:p>
          <w:p w14:paraId="1A180D38" w14:textId="46508F04" w:rsidR="0008783D" w:rsidRPr="00C622A2" w:rsidRDefault="0008783D" w:rsidP="0076580C">
            <w:pPr>
              <w:pStyle w:val="paragraph"/>
              <w:adjustRightInd w:val="0"/>
              <w:snapToGrid w:val="0"/>
              <w:spacing w:before="0" w:beforeAutospacing="0" w:after="0" w:afterAutospacing="0"/>
              <w:textAlignment w:val="baseline"/>
              <w:rPr>
                <w:rStyle w:val="eop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</w:pPr>
            <w:r w:rsidRPr="00C622A2">
              <w:rPr>
                <w:rStyle w:val="normaltextrun"/>
                <w:rFonts w:ascii="Georgia" w:eastAsiaTheme="minorEastAsia" w:hAnsi="Georgia" w:cs="Arial"/>
                <w:b/>
                <w:bCs/>
                <w:color w:val="000000" w:themeColor="text1"/>
                <w:sz w:val="14"/>
                <w:szCs w:val="14"/>
              </w:rPr>
              <w:t>Citation</w:t>
            </w:r>
            <w:r w:rsidRPr="00C622A2">
              <w:rPr>
                <w:rStyle w:val="normaltextrun"/>
                <w:rFonts w:ascii="Georgia" w:eastAsiaTheme="minorEastAsia" w:hAnsi="Georgia" w:cs="Arial"/>
                <w:b/>
                <w:color w:val="000000" w:themeColor="text1"/>
                <w:sz w:val="14"/>
                <w:szCs w:val="14"/>
              </w:rPr>
              <w:t>: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 Wong, C. (2021). A </w:t>
            </w:r>
            <w:r w:rsidR="002A2B1B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S</w:t>
            </w:r>
            <w:r w:rsidR="002A2B1B"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ense 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of </w:t>
            </w:r>
            <w:r w:rsidR="002A2B1B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P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lace</w:t>
            </w:r>
            <w:r w:rsidR="002A2B1B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: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 Site </w:t>
            </w:r>
            <w:r w:rsidR="002A2B1B"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Specificity 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as a </w:t>
            </w:r>
            <w:r w:rsidR="002A2B1B"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Way 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to </w:t>
            </w:r>
            <w:r w:rsidR="002A2B1B"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Foster Resilient Urban Landscapes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. The Evolving Scholar | </w:t>
            </w:r>
            <w:proofErr w:type="spellStart"/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IFoU</w:t>
            </w:r>
            <w:proofErr w:type="spellEnd"/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 14th Edition.</w:t>
            </w:r>
          </w:p>
          <w:p w14:paraId="27BFD1A5" w14:textId="77777777" w:rsidR="0008783D" w:rsidRPr="00C622A2" w:rsidRDefault="0008783D" w:rsidP="0076580C">
            <w:pPr>
              <w:pStyle w:val="paragraph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</w:pPr>
          </w:p>
          <w:p w14:paraId="04DA788B" w14:textId="77777777" w:rsidR="0008783D" w:rsidRPr="00C622A2" w:rsidRDefault="0008783D" w:rsidP="0076580C">
            <w:pPr>
              <w:pStyle w:val="paragraph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</w:pP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This work is licensed under a Creative Commons Attribution CC BY (CC </w:t>
            </w:r>
            <w:r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BY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) license.</w:t>
            </w:r>
            <w:r w:rsidRPr="00C622A2">
              <w:rPr>
                <w:rStyle w:val="eop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 </w:t>
            </w:r>
          </w:p>
          <w:p w14:paraId="4C4F188E" w14:textId="77777777" w:rsidR="0008783D" w:rsidRPr="005C6417" w:rsidRDefault="0008783D" w:rsidP="0076580C">
            <w:pPr>
              <w:pStyle w:val="paragraph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</w:pP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©</w:t>
            </w:r>
            <w:r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2021</w:t>
            </w:r>
            <w:r w:rsidRPr="00C622A2"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 xml:space="preserve"> [Wong, C.] published by TU Delft OPEN on behalf of the authors</w:t>
            </w:r>
            <w:r>
              <w:rPr>
                <w:rStyle w:val="normaltextrun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.</w:t>
            </w:r>
            <w:r w:rsidRPr="005C6417">
              <w:rPr>
                <w:rStyle w:val="eop"/>
                <w:rFonts w:ascii="Georgia" w:eastAsiaTheme="minorEastAsia" w:hAnsi="Georgia" w:cs="Arial"/>
                <w:color w:val="000000" w:themeColor="text1"/>
                <w:sz w:val="14"/>
                <w:szCs w:val="14"/>
              </w:rPr>
              <w:t> </w:t>
            </w:r>
          </w:p>
          <w:p w14:paraId="02EB378F" w14:textId="77777777" w:rsidR="00AA684A" w:rsidRPr="005C6417" w:rsidRDefault="00AA684A" w:rsidP="004B4287">
            <w:pPr>
              <w:adjustRightInd w:val="0"/>
              <w:snapToGrid w:val="0"/>
              <w:spacing w:before="60" w:line="240" w:lineRule="atLeast"/>
              <w:ind w:right="113"/>
              <w:rPr>
                <w:rFonts w:ascii="Georgia" w:eastAsiaTheme="minorEastAsia" w:hAnsi="Georgia" w:cs="Arial"/>
                <w:bCs/>
                <w:sz w:val="14"/>
                <w:szCs w:val="14"/>
                <w:lang w:bidi="en-US"/>
              </w:rPr>
            </w:pPr>
          </w:p>
        </w:tc>
      </w:tr>
    </w:tbl>
    <w:p w14:paraId="36B87632" w14:textId="56DFEC8F" w:rsidR="00A86E9F" w:rsidRPr="007207B9" w:rsidRDefault="00AA684A" w:rsidP="00A86E9F">
      <w:pPr>
        <w:pStyle w:val="MDPI16affiliation"/>
        <w:rPr>
          <w:rFonts w:ascii="Georgia" w:eastAsiaTheme="minorEastAsia" w:hAnsi="Georgia" w:cs="Arial"/>
          <w:lang w:val="es-ES"/>
        </w:rPr>
      </w:pPr>
      <w:r w:rsidRPr="007207B9">
        <w:rPr>
          <w:rFonts w:ascii="Georgia" w:eastAsiaTheme="minorEastAsia" w:hAnsi="Georgia" w:cs="Arial"/>
          <w:vertAlign w:val="superscript"/>
          <w:lang w:val="es-ES"/>
        </w:rPr>
        <w:t>1</w:t>
      </w:r>
      <w:r w:rsidR="008C11F5" w:rsidRPr="007207B9">
        <w:rPr>
          <w:rFonts w:ascii="Georgia" w:eastAsiaTheme="minorEastAsia" w:hAnsi="Georgia" w:cs="Arial"/>
          <w:lang w:val="es-ES"/>
        </w:rPr>
        <w:tab/>
        <w:t xml:space="preserve">Universidad de Piura; cristina.wonglent@gmail.com; ORCID ID 0000-0003-2348-2842     </w:t>
      </w:r>
    </w:p>
    <w:p w14:paraId="3FADCEFE" w14:textId="15D56CAB" w:rsidR="27831D6B" w:rsidRPr="007207B9" w:rsidRDefault="27831D6B" w:rsidP="27831D6B">
      <w:pPr>
        <w:pStyle w:val="MDPI16affiliation"/>
        <w:rPr>
          <w:color w:val="000000" w:themeColor="text1"/>
          <w:szCs w:val="16"/>
          <w:lang w:val="es-ES"/>
        </w:rPr>
      </w:pPr>
    </w:p>
    <w:p w14:paraId="14455A2F" w14:textId="0417BCD0" w:rsidR="0045651C" w:rsidRPr="00DB7CAE" w:rsidRDefault="00A86E9F" w:rsidP="00DB7CAE">
      <w:pPr>
        <w:pStyle w:val="MDPI17abstract"/>
        <w:rPr>
          <w:rFonts w:ascii="Georgia" w:eastAsiaTheme="minorEastAsia" w:hAnsi="Georgia" w:cs="Arial"/>
        </w:rPr>
      </w:pPr>
      <w:r w:rsidRPr="177542A6">
        <w:rPr>
          <w:rFonts w:ascii="Georgia" w:eastAsiaTheme="minorEastAsia" w:hAnsi="Georgia" w:cs="Arial"/>
          <w:b/>
          <w:bCs/>
        </w:rPr>
        <w:t>Abstract:</w:t>
      </w:r>
      <w:r w:rsidRPr="177542A6">
        <w:rPr>
          <w:rFonts w:ascii="Georgia" w:eastAsiaTheme="minorEastAsia" w:hAnsi="Georgia" w:cs="Arial"/>
        </w:rPr>
        <w:t xml:space="preserve"> </w:t>
      </w:r>
      <w:r w:rsidR="00173144" w:rsidRPr="00173144">
        <w:rPr>
          <w:rFonts w:ascii="Georgia" w:eastAsiaTheme="minorEastAsia" w:hAnsi="Georgia" w:cs="Arial"/>
        </w:rPr>
        <w:t>The</w:t>
      </w:r>
      <w:r w:rsidR="00C35D7B">
        <w:rPr>
          <w:rFonts w:ascii="Georgia" w:eastAsiaTheme="minorEastAsia" w:hAnsi="Georgia" w:cs="Arial"/>
        </w:rPr>
        <w:t xml:space="preserve"> current paper presents a tool able to achieve </w:t>
      </w:r>
      <w:r w:rsidR="00173144" w:rsidRPr="00173144">
        <w:rPr>
          <w:rFonts w:ascii="Georgia" w:eastAsiaTheme="minorEastAsia" w:hAnsi="Georgia" w:cs="Arial"/>
        </w:rPr>
        <w:t xml:space="preserve">sustainable landscapes, meaning that the final product is the intertwining of design processes instead of arriving </w:t>
      </w:r>
      <w:r w:rsidR="002A2B1B">
        <w:rPr>
          <w:rFonts w:ascii="Georgia" w:eastAsiaTheme="minorEastAsia" w:hAnsi="Georgia" w:cs="Arial"/>
        </w:rPr>
        <w:t>at</w:t>
      </w:r>
      <w:r w:rsidR="002A2B1B" w:rsidRPr="00173144">
        <w:rPr>
          <w:rFonts w:ascii="Georgia" w:eastAsiaTheme="minorEastAsia" w:hAnsi="Georgia" w:cs="Arial"/>
        </w:rPr>
        <w:t xml:space="preserve"> </w:t>
      </w:r>
      <w:r w:rsidR="00173144" w:rsidRPr="00173144">
        <w:rPr>
          <w:rFonts w:ascii="Georgia" w:eastAsiaTheme="minorEastAsia" w:hAnsi="Georgia" w:cs="Arial"/>
        </w:rPr>
        <w:t xml:space="preserve">a predetermined final form </w:t>
      </w:r>
      <w:r w:rsidR="00F77064">
        <w:rPr>
          <w:rFonts w:ascii="Georgia" w:eastAsiaTheme="minorEastAsia" w:hAnsi="Georgia" w:cs="Arial"/>
        </w:rPr>
        <w:t>which is</w:t>
      </w:r>
      <w:r w:rsidR="00942BF9">
        <w:rPr>
          <w:rFonts w:ascii="Georgia" w:eastAsiaTheme="minorEastAsia" w:hAnsi="Georgia" w:cs="Arial"/>
        </w:rPr>
        <w:t xml:space="preserve"> </w:t>
      </w:r>
      <w:r w:rsidR="00173144" w:rsidRPr="00173144">
        <w:rPr>
          <w:rFonts w:ascii="Georgia" w:eastAsiaTheme="minorEastAsia" w:hAnsi="Georgia" w:cs="Arial"/>
        </w:rPr>
        <w:t>unfol</w:t>
      </w:r>
      <w:r w:rsidR="00F77064">
        <w:rPr>
          <w:rFonts w:ascii="Georgia" w:eastAsiaTheme="minorEastAsia" w:hAnsi="Georgia" w:cs="Arial"/>
        </w:rPr>
        <w:t>ded</w:t>
      </w:r>
      <w:r w:rsidR="00173144" w:rsidRPr="00173144">
        <w:rPr>
          <w:rFonts w:ascii="Georgia" w:eastAsiaTheme="minorEastAsia" w:hAnsi="Georgia" w:cs="Arial"/>
        </w:rPr>
        <w:t xml:space="preserve"> </w:t>
      </w:r>
      <w:r w:rsidR="008977AA">
        <w:rPr>
          <w:rFonts w:ascii="Georgia" w:eastAsiaTheme="minorEastAsia" w:hAnsi="Georgia" w:cs="Arial"/>
        </w:rPr>
        <w:t xml:space="preserve">with the systems found in place. Spatial explorations are </w:t>
      </w:r>
      <w:proofErr w:type="spellStart"/>
      <w:r w:rsidR="00CE3146">
        <w:rPr>
          <w:rFonts w:ascii="Georgia" w:eastAsiaTheme="minorEastAsia" w:hAnsi="Georgia" w:cs="Arial"/>
        </w:rPr>
        <w:t>realised</w:t>
      </w:r>
      <w:proofErr w:type="spellEnd"/>
      <w:r w:rsidR="00CE3146">
        <w:rPr>
          <w:rFonts w:ascii="Georgia" w:eastAsiaTheme="minorEastAsia" w:hAnsi="Georgia" w:cs="Arial"/>
        </w:rPr>
        <w:t xml:space="preserve"> </w:t>
      </w:r>
      <w:r w:rsidR="008977AA">
        <w:rPr>
          <w:rFonts w:ascii="Georgia" w:eastAsiaTheme="minorEastAsia" w:hAnsi="Georgia" w:cs="Arial"/>
        </w:rPr>
        <w:t xml:space="preserve">under the methodological umbrella of Research </w:t>
      </w:r>
      <w:r w:rsidR="0080750E">
        <w:rPr>
          <w:rFonts w:ascii="Georgia" w:eastAsiaTheme="minorEastAsia" w:hAnsi="Georgia" w:cs="Arial"/>
        </w:rPr>
        <w:t xml:space="preserve">through </w:t>
      </w:r>
      <w:r w:rsidR="008977AA" w:rsidRPr="00D67BE9">
        <w:rPr>
          <w:rFonts w:ascii="Georgia" w:eastAsiaTheme="minorEastAsia" w:hAnsi="Georgia" w:cs="Arial"/>
          <w:color w:val="auto"/>
        </w:rPr>
        <w:t xml:space="preserve">Design, </w:t>
      </w:r>
      <w:r w:rsidR="002D287A" w:rsidRPr="00D67BE9">
        <w:rPr>
          <w:rFonts w:ascii="Georgia" w:eastAsiaTheme="minorEastAsia" w:hAnsi="Georgia" w:cs="Arial"/>
          <w:color w:val="auto"/>
        </w:rPr>
        <w:t xml:space="preserve">where the territory is </w:t>
      </w:r>
      <w:proofErr w:type="spellStart"/>
      <w:r w:rsidR="002D287A" w:rsidRPr="00D67BE9">
        <w:rPr>
          <w:rFonts w:ascii="Georgia" w:eastAsiaTheme="minorEastAsia" w:hAnsi="Georgia" w:cs="Arial"/>
          <w:color w:val="auto"/>
        </w:rPr>
        <w:t>analysed</w:t>
      </w:r>
      <w:proofErr w:type="spellEnd"/>
      <w:r w:rsidR="002D287A" w:rsidRPr="00D67BE9">
        <w:rPr>
          <w:rFonts w:ascii="Georgia" w:eastAsiaTheme="minorEastAsia" w:hAnsi="Georgia" w:cs="Arial"/>
          <w:color w:val="auto"/>
        </w:rPr>
        <w:t xml:space="preserve">, </w:t>
      </w:r>
      <w:r w:rsidR="002A2B1B">
        <w:rPr>
          <w:rFonts w:ascii="Georgia" w:eastAsiaTheme="minorEastAsia" w:hAnsi="Georgia" w:cs="Arial"/>
          <w:color w:val="auto"/>
        </w:rPr>
        <w:t>synthetized,</w:t>
      </w:r>
      <w:r w:rsidR="002D287A" w:rsidRPr="00D67BE9">
        <w:rPr>
          <w:rFonts w:ascii="Georgia" w:eastAsiaTheme="minorEastAsia" w:hAnsi="Georgia" w:cs="Arial"/>
          <w:color w:val="auto"/>
        </w:rPr>
        <w:t xml:space="preserve"> and evaluated through creative manners</w:t>
      </w:r>
      <w:r w:rsidR="002A2B1B">
        <w:rPr>
          <w:rFonts w:ascii="Georgia" w:eastAsiaTheme="minorEastAsia" w:hAnsi="Georgia" w:cs="Arial"/>
          <w:color w:val="auto"/>
        </w:rPr>
        <w:t xml:space="preserve">. This </w:t>
      </w:r>
      <w:r w:rsidR="002D287A" w:rsidRPr="00D67BE9">
        <w:rPr>
          <w:rFonts w:ascii="Georgia" w:eastAsiaTheme="minorEastAsia" w:hAnsi="Georgia" w:cs="Arial"/>
          <w:color w:val="auto"/>
        </w:rPr>
        <w:t>resul</w:t>
      </w:r>
      <w:r w:rsidR="002A2B1B">
        <w:rPr>
          <w:rFonts w:ascii="Georgia" w:eastAsiaTheme="minorEastAsia" w:hAnsi="Georgia" w:cs="Arial"/>
          <w:color w:val="auto"/>
        </w:rPr>
        <w:t>ts</w:t>
      </w:r>
      <w:r w:rsidR="008977AA">
        <w:rPr>
          <w:rFonts w:ascii="Georgia" w:eastAsiaTheme="minorEastAsia" w:hAnsi="Georgia" w:cs="Arial"/>
        </w:rPr>
        <w:t xml:space="preserve"> in</w:t>
      </w:r>
      <w:r w:rsidR="00173144" w:rsidRPr="00173144">
        <w:rPr>
          <w:rFonts w:ascii="Georgia" w:eastAsiaTheme="minorEastAsia" w:hAnsi="Georgia" w:cs="Arial"/>
        </w:rPr>
        <w:t xml:space="preserve"> </w:t>
      </w:r>
      <w:r w:rsidR="00173144" w:rsidRPr="00200CB3">
        <w:rPr>
          <w:rFonts w:ascii="Georgia" w:eastAsiaTheme="minorEastAsia" w:hAnsi="Georgia" w:cs="Arial"/>
          <w:color w:val="000000" w:themeColor="text1"/>
        </w:rPr>
        <w:t>the exploration of</w:t>
      </w:r>
      <w:r w:rsidR="00173144" w:rsidRPr="00173144">
        <w:rPr>
          <w:rFonts w:ascii="Georgia" w:eastAsiaTheme="minorEastAsia" w:hAnsi="Georgia" w:cs="Arial"/>
        </w:rPr>
        <w:t xml:space="preserve"> geographical, </w:t>
      </w:r>
      <w:r w:rsidR="00942BF9">
        <w:rPr>
          <w:rFonts w:ascii="Georgia" w:eastAsiaTheme="minorEastAsia" w:hAnsi="Georgia" w:cs="Arial"/>
        </w:rPr>
        <w:t>cultural</w:t>
      </w:r>
      <w:r w:rsidR="002A2B1B">
        <w:rPr>
          <w:rFonts w:ascii="Georgia" w:eastAsiaTheme="minorEastAsia" w:hAnsi="Georgia" w:cs="Arial"/>
        </w:rPr>
        <w:t>,</w:t>
      </w:r>
      <w:r w:rsidR="00942BF9">
        <w:rPr>
          <w:rFonts w:ascii="Georgia" w:eastAsiaTheme="minorEastAsia" w:hAnsi="Georgia" w:cs="Arial"/>
        </w:rPr>
        <w:t xml:space="preserve"> and soc</w:t>
      </w:r>
      <w:r w:rsidR="00200CB3">
        <w:rPr>
          <w:rFonts w:ascii="Georgia" w:eastAsiaTheme="minorEastAsia" w:hAnsi="Georgia" w:cs="Arial"/>
        </w:rPr>
        <w:t xml:space="preserve">ial </w:t>
      </w:r>
      <w:r w:rsidR="00130213">
        <w:rPr>
          <w:rFonts w:ascii="Georgia" w:eastAsiaTheme="minorEastAsia" w:hAnsi="Georgia" w:cs="Arial"/>
        </w:rPr>
        <w:t>dimensions</w:t>
      </w:r>
      <w:r w:rsidR="00FA07A9">
        <w:rPr>
          <w:rFonts w:ascii="Georgia" w:eastAsiaTheme="minorEastAsia" w:hAnsi="Georgia" w:cs="Arial"/>
        </w:rPr>
        <w:t xml:space="preserve"> </w:t>
      </w:r>
      <w:r w:rsidR="00910C4D">
        <w:rPr>
          <w:rFonts w:ascii="Georgia" w:eastAsiaTheme="minorEastAsia" w:hAnsi="Georgia" w:cs="Arial"/>
        </w:rPr>
        <w:t>in the form of</w:t>
      </w:r>
      <w:r w:rsidR="00200CB3">
        <w:rPr>
          <w:rFonts w:ascii="Georgia" w:eastAsiaTheme="minorEastAsia" w:hAnsi="Georgia" w:cs="Arial"/>
        </w:rPr>
        <w:t xml:space="preserve"> </w:t>
      </w:r>
      <w:r w:rsidR="00F374C8">
        <w:rPr>
          <w:rFonts w:ascii="Georgia" w:eastAsiaTheme="minorEastAsia" w:hAnsi="Georgia" w:cs="Arial"/>
        </w:rPr>
        <w:t>mapping and de</w:t>
      </w:r>
      <w:r w:rsidR="002D287A">
        <w:rPr>
          <w:rFonts w:ascii="Georgia" w:eastAsiaTheme="minorEastAsia" w:hAnsi="Georgia" w:cs="Arial"/>
        </w:rPr>
        <w:t>signing</w:t>
      </w:r>
      <w:r w:rsidR="00F374C8">
        <w:rPr>
          <w:rFonts w:ascii="Georgia" w:eastAsiaTheme="minorEastAsia" w:hAnsi="Georgia" w:cs="Arial"/>
        </w:rPr>
        <w:t xml:space="preserve"> </w:t>
      </w:r>
      <w:r w:rsidR="00200CB3">
        <w:rPr>
          <w:rFonts w:ascii="Georgia" w:eastAsiaTheme="minorEastAsia" w:hAnsi="Georgia" w:cs="Arial"/>
        </w:rPr>
        <w:t>transformative</w:t>
      </w:r>
      <w:r w:rsidR="00F374C8">
        <w:rPr>
          <w:rFonts w:ascii="Georgia" w:eastAsiaTheme="minorEastAsia" w:hAnsi="Georgia" w:cs="Arial"/>
        </w:rPr>
        <w:t xml:space="preserve"> </w:t>
      </w:r>
      <w:r w:rsidR="00942BF9">
        <w:rPr>
          <w:rFonts w:ascii="Georgia" w:eastAsiaTheme="minorEastAsia" w:hAnsi="Georgia" w:cs="Arial"/>
        </w:rPr>
        <w:t>model</w:t>
      </w:r>
      <w:r w:rsidR="00910C4D">
        <w:rPr>
          <w:rFonts w:ascii="Georgia" w:eastAsiaTheme="minorEastAsia" w:hAnsi="Georgia" w:cs="Arial"/>
        </w:rPr>
        <w:t>s</w:t>
      </w:r>
      <w:r w:rsidR="00942BF9">
        <w:rPr>
          <w:rFonts w:ascii="Georgia" w:eastAsiaTheme="minorEastAsia" w:hAnsi="Georgia" w:cs="Arial"/>
        </w:rPr>
        <w:t xml:space="preserve">. </w:t>
      </w:r>
      <w:r w:rsidR="00173144" w:rsidRPr="00173144">
        <w:rPr>
          <w:rFonts w:ascii="Georgia" w:eastAsiaTheme="minorEastAsia" w:hAnsi="Georgia" w:cs="Arial"/>
        </w:rPr>
        <w:t>The aim of this research paper is to explore the id</w:t>
      </w:r>
      <w:r w:rsidR="00F77064">
        <w:rPr>
          <w:rFonts w:ascii="Georgia" w:eastAsiaTheme="minorEastAsia" w:hAnsi="Georgia" w:cs="Arial"/>
        </w:rPr>
        <w:t xml:space="preserve">ea of site specificity as a </w:t>
      </w:r>
      <w:r w:rsidR="00D113D3">
        <w:rPr>
          <w:rFonts w:ascii="Georgia" w:eastAsiaTheme="minorEastAsia" w:hAnsi="Georgia" w:cs="Arial"/>
        </w:rPr>
        <w:t>design tool</w:t>
      </w:r>
      <w:r w:rsidR="00173144" w:rsidRPr="00173144">
        <w:rPr>
          <w:rFonts w:ascii="Georgia" w:eastAsiaTheme="minorEastAsia" w:hAnsi="Georgia" w:cs="Arial"/>
        </w:rPr>
        <w:t xml:space="preserve"> to achieve sustainability in social-ecological systems</w:t>
      </w:r>
      <w:r w:rsidR="00F77064" w:rsidRPr="009F520F">
        <w:rPr>
          <w:rFonts w:ascii="Georgia" w:eastAsiaTheme="minorEastAsia" w:hAnsi="Georgia" w:cs="Arial"/>
          <w:color w:val="000000" w:themeColor="text1"/>
        </w:rPr>
        <w:t xml:space="preserve">, </w:t>
      </w:r>
      <w:r w:rsidR="00245C8B" w:rsidRPr="009F520F">
        <w:rPr>
          <w:rFonts w:ascii="Georgia" w:eastAsiaTheme="minorEastAsia" w:hAnsi="Georgia" w:cs="Arial"/>
          <w:color w:val="000000" w:themeColor="text1"/>
        </w:rPr>
        <w:t>which claims</w:t>
      </w:r>
      <w:r w:rsidR="00173144" w:rsidRPr="00173144">
        <w:rPr>
          <w:rFonts w:ascii="Georgia" w:eastAsiaTheme="minorEastAsia" w:hAnsi="Georgia" w:cs="Arial"/>
        </w:rPr>
        <w:t xml:space="preserve"> the capacities of resilience and adaptation </w:t>
      </w:r>
      <w:r w:rsidR="00AD776B">
        <w:rPr>
          <w:rFonts w:ascii="Georgia" w:eastAsiaTheme="minorEastAsia" w:hAnsi="Georgia" w:cs="Arial"/>
        </w:rPr>
        <w:t>as its essential components</w:t>
      </w:r>
      <w:r w:rsidR="00173144" w:rsidRPr="00173144">
        <w:rPr>
          <w:rFonts w:ascii="Georgia" w:eastAsiaTheme="minorEastAsia" w:hAnsi="Georgia" w:cs="Arial"/>
        </w:rPr>
        <w:t>.</w:t>
      </w:r>
      <w:r w:rsidR="008528D0">
        <w:rPr>
          <w:rFonts w:ascii="Georgia" w:eastAsiaTheme="minorEastAsia" w:hAnsi="Georgia" w:cs="Arial"/>
        </w:rPr>
        <w:t xml:space="preserve"> </w:t>
      </w:r>
      <w:r w:rsidR="00000364">
        <w:rPr>
          <w:rFonts w:ascii="Georgia" w:eastAsiaTheme="minorEastAsia" w:hAnsi="Georgia" w:cs="Arial"/>
        </w:rPr>
        <w:t xml:space="preserve">The emergence of proposing this </w:t>
      </w:r>
      <w:r w:rsidR="00000364" w:rsidRPr="00D56FC1">
        <w:rPr>
          <w:rFonts w:ascii="Georgia" w:eastAsiaTheme="minorEastAsia" w:hAnsi="Georgia" w:cs="Arial"/>
        </w:rPr>
        <w:t xml:space="preserve">project </w:t>
      </w:r>
      <w:r w:rsidR="00000364">
        <w:rPr>
          <w:rFonts w:ascii="Georgia" w:eastAsiaTheme="minorEastAsia" w:hAnsi="Georgia" w:cs="Arial"/>
        </w:rPr>
        <w:t xml:space="preserve">in Lambayeque, Peru </w:t>
      </w:r>
      <w:r w:rsidR="00000364" w:rsidRPr="00D56FC1">
        <w:rPr>
          <w:rFonts w:ascii="Georgia" w:eastAsiaTheme="minorEastAsia" w:hAnsi="Georgia" w:cs="Arial"/>
        </w:rPr>
        <w:t>arises from the need to mitigate the ravages caused by natural disasters</w:t>
      </w:r>
      <w:r w:rsidR="00000364">
        <w:rPr>
          <w:rFonts w:ascii="Georgia" w:eastAsiaTheme="minorEastAsia" w:hAnsi="Georgia" w:cs="Arial"/>
        </w:rPr>
        <w:t xml:space="preserve">, </w:t>
      </w:r>
      <w:r w:rsidR="00E537F6">
        <w:rPr>
          <w:rFonts w:ascii="Georgia" w:eastAsiaTheme="minorEastAsia" w:hAnsi="Georgia" w:cs="Arial"/>
        </w:rPr>
        <w:t>where flooding</w:t>
      </w:r>
      <w:r w:rsidR="00000364" w:rsidRPr="00D56FC1">
        <w:rPr>
          <w:rFonts w:ascii="Georgia" w:eastAsiaTheme="minorEastAsia" w:hAnsi="Georgia" w:cs="Arial"/>
        </w:rPr>
        <w:t xml:space="preserve"> </w:t>
      </w:r>
      <w:r w:rsidR="00000364">
        <w:rPr>
          <w:rFonts w:ascii="Georgia" w:eastAsiaTheme="minorEastAsia" w:hAnsi="Georgia" w:cs="Arial"/>
        </w:rPr>
        <w:t>wreak</w:t>
      </w:r>
      <w:r w:rsidR="00E537F6">
        <w:rPr>
          <w:rFonts w:ascii="Georgia" w:eastAsiaTheme="minorEastAsia" w:hAnsi="Georgia" w:cs="Arial"/>
        </w:rPr>
        <w:t>s</w:t>
      </w:r>
      <w:r w:rsidR="00000364">
        <w:rPr>
          <w:rFonts w:ascii="Georgia" w:eastAsiaTheme="minorEastAsia" w:hAnsi="Georgia" w:cs="Arial"/>
        </w:rPr>
        <w:t xml:space="preserve"> havoc </w:t>
      </w:r>
      <w:r w:rsidR="007A0E90">
        <w:rPr>
          <w:rFonts w:ascii="Georgia" w:eastAsiaTheme="minorEastAsia" w:hAnsi="Georgia" w:cs="Arial"/>
        </w:rPr>
        <w:t>resulting</w:t>
      </w:r>
      <w:r w:rsidR="00CA67FF">
        <w:rPr>
          <w:rFonts w:ascii="Georgia" w:eastAsiaTheme="minorEastAsia" w:hAnsi="Georgia" w:cs="Arial"/>
        </w:rPr>
        <w:t xml:space="preserve"> in the loss of</w:t>
      </w:r>
      <w:r w:rsidR="00E537F6" w:rsidRPr="00E537F6">
        <w:rPr>
          <w:rFonts w:ascii="Georgia" w:eastAsiaTheme="minorEastAsia" w:hAnsi="Georgia" w:cs="Arial"/>
        </w:rPr>
        <w:t xml:space="preserve"> productive land</w:t>
      </w:r>
      <w:r w:rsidR="00CA67FF">
        <w:rPr>
          <w:rFonts w:ascii="Georgia" w:eastAsiaTheme="minorEastAsia" w:hAnsi="Georgia" w:cs="Arial"/>
        </w:rPr>
        <w:t xml:space="preserve"> and </w:t>
      </w:r>
      <w:r w:rsidR="00E537F6" w:rsidRPr="00E537F6">
        <w:rPr>
          <w:rFonts w:ascii="Georgia" w:eastAsiaTheme="minorEastAsia" w:hAnsi="Georgia" w:cs="Arial"/>
        </w:rPr>
        <w:t>critical infrastructure</w:t>
      </w:r>
      <w:r w:rsidR="002A2B1B">
        <w:rPr>
          <w:rFonts w:ascii="Georgia" w:eastAsiaTheme="minorEastAsia" w:hAnsi="Georgia" w:cs="Arial"/>
        </w:rPr>
        <w:t>,</w:t>
      </w:r>
      <w:r w:rsidR="00E537F6" w:rsidRPr="00E537F6">
        <w:rPr>
          <w:rFonts w:ascii="Georgia" w:eastAsiaTheme="minorEastAsia" w:hAnsi="Georgia" w:cs="Arial"/>
        </w:rPr>
        <w:t xml:space="preserve"> </w:t>
      </w:r>
      <w:r w:rsidR="00CA67FF">
        <w:rPr>
          <w:rFonts w:ascii="Georgia" w:eastAsiaTheme="minorEastAsia" w:hAnsi="Georgia" w:cs="Arial"/>
        </w:rPr>
        <w:t>as well as</w:t>
      </w:r>
      <w:r w:rsidR="00CA67FF" w:rsidRPr="00E537F6">
        <w:rPr>
          <w:rFonts w:ascii="Georgia" w:eastAsiaTheme="minorEastAsia" w:hAnsi="Georgia" w:cs="Arial"/>
        </w:rPr>
        <w:t xml:space="preserve"> </w:t>
      </w:r>
      <w:r w:rsidR="00E537F6" w:rsidRPr="00E537F6">
        <w:rPr>
          <w:rFonts w:ascii="Georgia" w:eastAsiaTheme="minorEastAsia" w:hAnsi="Georgia" w:cs="Arial"/>
        </w:rPr>
        <w:t>devastated towns, affecting</w:t>
      </w:r>
      <w:r w:rsidR="002A2B1B">
        <w:rPr>
          <w:rFonts w:ascii="Georgia" w:eastAsiaTheme="minorEastAsia" w:hAnsi="Georgia" w:cs="Arial"/>
        </w:rPr>
        <w:t xml:space="preserve"> </w:t>
      </w:r>
      <w:r w:rsidR="00E537F6" w:rsidRPr="00E537F6">
        <w:rPr>
          <w:rFonts w:ascii="Georgia" w:eastAsiaTheme="minorEastAsia" w:hAnsi="Georgia" w:cs="Arial"/>
        </w:rPr>
        <w:t xml:space="preserve">mostly vulnerable population. </w:t>
      </w:r>
      <w:r w:rsidR="009D6D36">
        <w:rPr>
          <w:rFonts w:ascii="Georgia" w:eastAsiaTheme="minorEastAsia" w:hAnsi="Georgia" w:cs="Arial"/>
        </w:rPr>
        <w:t xml:space="preserve">The result is the </w:t>
      </w:r>
      <w:r w:rsidR="009D6D36" w:rsidRPr="009D6D36">
        <w:rPr>
          <w:rFonts w:ascii="Georgia" w:eastAsiaTheme="minorEastAsia" w:hAnsi="Georgia" w:cs="Arial"/>
        </w:rPr>
        <w:t xml:space="preserve">capacity of natures </w:t>
      </w:r>
      <w:r w:rsidR="002A2B1B">
        <w:rPr>
          <w:rFonts w:ascii="Georgia" w:eastAsiaTheme="minorEastAsia" w:hAnsi="Georgia" w:cs="Arial"/>
        </w:rPr>
        <w:t xml:space="preserve">– </w:t>
      </w:r>
      <w:r w:rsidR="009D6D36" w:rsidRPr="009D6D36">
        <w:rPr>
          <w:rFonts w:ascii="Georgia" w:eastAsiaTheme="minorEastAsia" w:hAnsi="Georgia" w:cs="Arial"/>
        </w:rPr>
        <w:t xml:space="preserve">with </w:t>
      </w:r>
      <w:r w:rsidR="002A2B1B">
        <w:rPr>
          <w:rFonts w:ascii="Georgia" w:eastAsiaTheme="minorEastAsia" w:hAnsi="Georgia" w:cs="Arial"/>
        </w:rPr>
        <w:t xml:space="preserve">a </w:t>
      </w:r>
      <w:r w:rsidR="009D6D36" w:rsidRPr="009D6D36">
        <w:rPr>
          <w:rFonts w:ascii="Georgia" w:eastAsiaTheme="minorEastAsia" w:hAnsi="Georgia" w:cs="Arial"/>
        </w:rPr>
        <w:t>certain degree of manipulation</w:t>
      </w:r>
      <w:r w:rsidR="002A2B1B">
        <w:rPr>
          <w:rFonts w:ascii="Georgia" w:eastAsiaTheme="minorEastAsia" w:hAnsi="Georgia" w:cs="Arial"/>
        </w:rPr>
        <w:t xml:space="preserve"> –</w:t>
      </w:r>
      <w:r w:rsidR="002A2B1B" w:rsidRPr="009D6D36">
        <w:rPr>
          <w:rFonts w:ascii="Georgia" w:eastAsiaTheme="minorEastAsia" w:hAnsi="Georgia" w:cs="Arial"/>
        </w:rPr>
        <w:t xml:space="preserve"> </w:t>
      </w:r>
      <w:r w:rsidR="009D6D36" w:rsidRPr="009D6D36">
        <w:rPr>
          <w:rFonts w:ascii="Georgia" w:eastAsiaTheme="minorEastAsia" w:hAnsi="Georgia" w:cs="Arial"/>
        </w:rPr>
        <w:t>to become the stitching element throughout a dispersed territory in the form of green and blue networks running across the region, as part of sustainable urban water landscapes.</w:t>
      </w:r>
    </w:p>
    <w:p w14:paraId="55CE36C4" w14:textId="075CC2F1" w:rsidR="00A86E9F" w:rsidRPr="005C6417" w:rsidRDefault="00A86E9F" w:rsidP="00A86E9F">
      <w:pPr>
        <w:pStyle w:val="MDPI18keywords"/>
        <w:rPr>
          <w:rFonts w:ascii="Georgia" w:eastAsiaTheme="minorEastAsia" w:hAnsi="Georgia" w:cs="Arial"/>
          <w:szCs w:val="18"/>
        </w:rPr>
      </w:pPr>
      <w:r w:rsidRPr="004F2BEA">
        <w:rPr>
          <w:rFonts w:ascii="Georgia" w:eastAsiaTheme="minorEastAsia" w:hAnsi="Georgia" w:cs="Arial"/>
          <w:b/>
          <w:szCs w:val="18"/>
        </w:rPr>
        <w:t>Keywords:</w:t>
      </w:r>
      <w:r w:rsidRPr="005C6417">
        <w:rPr>
          <w:rFonts w:ascii="Georgia" w:eastAsiaTheme="minorEastAsia" w:hAnsi="Georgia" w:cs="Arial"/>
          <w:szCs w:val="18"/>
        </w:rPr>
        <w:t xml:space="preserve"> </w:t>
      </w:r>
      <w:r w:rsidR="00060C34">
        <w:rPr>
          <w:rFonts w:ascii="Georgia" w:eastAsiaTheme="minorEastAsia" w:hAnsi="Georgia" w:cs="Arial"/>
          <w:szCs w:val="18"/>
        </w:rPr>
        <w:t>s</w:t>
      </w:r>
      <w:r w:rsidR="00060C34">
        <w:rPr>
          <w:rFonts w:ascii="Georgia" w:hAnsi="Georgia" w:cs="Georgia"/>
          <w:szCs w:val="18"/>
        </w:rPr>
        <w:t>ite specificity; climate change adaptation; resilience; landscape urbanism</w:t>
      </w:r>
    </w:p>
    <w:p w14:paraId="456E2046" w14:textId="77777777" w:rsidR="00AF7396" w:rsidRPr="005C6417" w:rsidRDefault="00AF7396" w:rsidP="00A86E9F">
      <w:pPr>
        <w:pStyle w:val="MDPI19line"/>
        <w:rPr>
          <w:rFonts w:ascii="Georgia" w:eastAsiaTheme="minorEastAsia" w:hAnsi="Georgia" w:cs="Arial"/>
        </w:rPr>
      </w:pPr>
    </w:p>
    <w:p w14:paraId="32A36C38" w14:textId="77777777" w:rsidR="00A86E9F" w:rsidRPr="004F2BEA" w:rsidRDefault="00A86E9F" w:rsidP="00A86E9F">
      <w:pPr>
        <w:pStyle w:val="MDPI21heading1"/>
        <w:rPr>
          <w:rFonts w:ascii="Georgia" w:eastAsiaTheme="minorEastAsia" w:hAnsi="Georgia" w:cs="Arial"/>
          <w:lang w:eastAsia="zh-CN"/>
        </w:rPr>
      </w:pPr>
      <w:r w:rsidRPr="004F2BEA">
        <w:rPr>
          <w:rFonts w:ascii="Georgia" w:eastAsiaTheme="minorEastAsia" w:hAnsi="Georgia" w:cs="Arial"/>
          <w:lang w:eastAsia="zh-CN"/>
        </w:rPr>
        <w:t>1. Introduction</w:t>
      </w:r>
    </w:p>
    <w:p w14:paraId="25A3E741" w14:textId="77777777" w:rsidR="0000231F" w:rsidRDefault="0000231F" w:rsidP="00336087">
      <w:pPr>
        <w:pStyle w:val="MDPI31text"/>
        <w:rPr>
          <w:rFonts w:ascii="Georgia" w:eastAsiaTheme="minorEastAsia" w:hAnsi="Georgia" w:cs="Arial"/>
        </w:rPr>
      </w:pPr>
    </w:p>
    <w:p w14:paraId="3FE6B72A" w14:textId="765BD1F7" w:rsidR="00A56E55" w:rsidRDefault="00C4005A" w:rsidP="00A54D2E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Traditional</w:t>
      </w:r>
      <w:r w:rsidR="0000231F">
        <w:rPr>
          <w:rFonts w:ascii="Georgia" w:eastAsiaTheme="minorEastAsia" w:hAnsi="Georgia" w:cs="Arial"/>
        </w:rPr>
        <w:t xml:space="preserve"> u</w:t>
      </w:r>
      <w:r w:rsidR="00816930">
        <w:rPr>
          <w:rFonts w:ascii="Georgia" w:eastAsiaTheme="minorEastAsia" w:hAnsi="Georgia" w:cs="Arial"/>
        </w:rPr>
        <w:t>rbanism discourse is</w:t>
      </w:r>
      <w:r>
        <w:rPr>
          <w:rFonts w:ascii="Georgia" w:eastAsiaTheme="minorEastAsia" w:hAnsi="Georgia" w:cs="Arial"/>
        </w:rPr>
        <w:t xml:space="preserve"> usually</w:t>
      </w:r>
      <w:r w:rsidR="0000231F" w:rsidRPr="00B400E9">
        <w:rPr>
          <w:rFonts w:ascii="Georgia" w:eastAsiaTheme="minorEastAsia" w:hAnsi="Georgia" w:cs="Arial"/>
        </w:rPr>
        <w:t xml:space="preserve"> stirred towards </w:t>
      </w:r>
      <w:r w:rsidR="00063D72">
        <w:rPr>
          <w:rFonts w:ascii="Georgia" w:eastAsiaTheme="minorEastAsia" w:hAnsi="Georgia" w:cs="Arial"/>
        </w:rPr>
        <w:t>a</w:t>
      </w:r>
      <w:r w:rsidR="0000231F" w:rsidRPr="00B400E9">
        <w:rPr>
          <w:rFonts w:ascii="Georgia" w:eastAsiaTheme="minorEastAsia" w:hAnsi="Georgia" w:cs="Arial"/>
        </w:rPr>
        <w:t xml:space="preserve"> connotation where natural and rural</w:t>
      </w:r>
      <w:r w:rsidR="00B500CC">
        <w:rPr>
          <w:rFonts w:ascii="Georgia" w:eastAsiaTheme="minorEastAsia" w:hAnsi="Georgia" w:cs="Arial"/>
        </w:rPr>
        <w:t xml:space="preserve"> landscapes are</w:t>
      </w:r>
      <w:r w:rsidR="0000231F">
        <w:rPr>
          <w:rFonts w:ascii="Georgia" w:eastAsiaTheme="minorEastAsia" w:hAnsi="Georgia" w:cs="Arial"/>
        </w:rPr>
        <w:t xml:space="preserve"> relegated to</w:t>
      </w:r>
      <w:r w:rsidR="00775E3F">
        <w:rPr>
          <w:rFonts w:ascii="Georgia" w:eastAsiaTheme="minorEastAsia" w:hAnsi="Georgia" w:cs="Arial"/>
        </w:rPr>
        <w:t xml:space="preserve"> secondary</w:t>
      </w:r>
      <w:r w:rsidR="0000231F" w:rsidRPr="00B400E9">
        <w:rPr>
          <w:rFonts w:ascii="Georgia" w:eastAsiaTheme="minorEastAsia" w:hAnsi="Georgia" w:cs="Arial"/>
        </w:rPr>
        <w:t xml:space="preserve"> place</w:t>
      </w:r>
      <w:r w:rsidR="00063D72">
        <w:rPr>
          <w:rFonts w:ascii="Georgia" w:eastAsiaTheme="minorEastAsia" w:hAnsi="Georgia" w:cs="Arial"/>
        </w:rPr>
        <w:t>s</w:t>
      </w:r>
      <w:r w:rsidR="00816930">
        <w:rPr>
          <w:rFonts w:ascii="Georgia" w:eastAsiaTheme="minorEastAsia" w:hAnsi="Georgia" w:cs="Arial"/>
        </w:rPr>
        <w:t>. However, t</w:t>
      </w:r>
      <w:r w:rsidR="00B83D1D">
        <w:rPr>
          <w:rFonts w:ascii="Georgia" w:eastAsiaTheme="minorEastAsia" w:hAnsi="Georgia" w:cs="Arial"/>
        </w:rPr>
        <w:t xml:space="preserve">here is evidence of </w:t>
      </w:r>
      <w:r w:rsidR="00041074">
        <w:rPr>
          <w:rFonts w:ascii="Georgia" w:eastAsiaTheme="minorEastAsia" w:hAnsi="Georgia" w:cs="Arial"/>
        </w:rPr>
        <w:t xml:space="preserve">systems-based thinking, where ecology </w:t>
      </w:r>
      <w:r w:rsidR="00E15D8C">
        <w:rPr>
          <w:rFonts w:ascii="Georgia" w:eastAsiaTheme="minorEastAsia" w:hAnsi="Georgia" w:cs="Arial"/>
        </w:rPr>
        <w:t>is taken as</w:t>
      </w:r>
      <w:r w:rsidR="001011D0">
        <w:rPr>
          <w:rFonts w:ascii="Georgia" w:eastAsiaTheme="minorEastAsia" w:hAnsi="Georgia" w:cs="Arial"/>
        </w:rPr>
        <w:t xml:space="preserve"> essential</w:t>
      </w:r>
      <w:r w:rsidR="00B500CC">
        <w:rPr>
          <w:rFonts w:ascii="Georgia" w:eastAsiaTheme="minorEastAsia" w:hAnsi="Georgia" w:cs="Arial"/>
        </w:rPr>
        <w:t xml:space="preserve"> </w:t>
      </w:r>
      <w:r w:rsidR="00B83D1D">
        <w:rPr>
          <w:rFonts w:ascii="Georgia" w:eastAsiaTheme="minorEastAsia" w:hAnsi="Georgia" w:cs="Arial"/>
        </w:rPr>
        <w:t>to address ur</w:t>
      </w:r>
      <w:r w:rsidR="00FF64E2">
        <w:rPr>
          <w:rFonts w:ascii="Georgia" w:eastAsiaTheme="minorEastAsia" w:hAnsi="Georgia" w:cs="Arial"/>
        </w:rPr>
        <w:t>ban planning and design.</w:t>
      </w:r>
      <w:r w:rsidR="00270987">
        <w:rPr>
          <w:rFonts w:ascii="Georgia" w:eastAsiaTheme="minorEastAsia" w:hAnsi="Georgia" w:cs="Arial"/>
        </w:rPr>
        <w:t xml:space="preserve"> </w:t>
      </w:r>
      <w:r w:rsidR="00B500CC">
        <w:rPr>
          <w:rFonts w:ascii="Georgia" w:eastAsiaTheme="minorEastAsia" w:hAnsi="Georgia" w:cs="Arial"/>
        </w:rPr>
        <w:t>One of the</w:t>
      </w:r>
      <w:r w:rsidR="00041074">
        <w:rPr>
          <w:rFonts w:ascii="Georgia" w:eastAsiaTheme="minorEastAsia" w:hAnsi="Georgia" w:cs="Arial"/>
        </w:rPr>
        <w:t xml:space="preserve"> commonly borrowed terms from ecology is resilience, which</w:t>
      </w:r>
      <w:r w:rsidR="00B500CC">
        <w:rPr>
          <w:rFonts w:ascii="Georgia" w:eastAsiaTheme="minorEastAsia" w:hAnsi="Georgia" w:cs="Arial"/>
        </w:rPr>
        <w:t xml:space="preserve"> deals with </w:t>
      </w:r>
      <w:r w:rsidR="00FF64E2">
        <w:rPr>
          <w:rFonts w:ascii="Georgia" w:eastAsiaTheme="minorEastAsia" w:hAnsi="Georgia" w:cs="Arial"/>
        </w:rPr>
        <w:t xml:space="preserve">complexity </w:t>
      </w:r>
      <w:r w:rsidR="00400546">
        <w:rPr>
          <w:rFonts w:ascii="Georgia" w:eastAsiaTheme="minorEastAsia" w:hAnsi="Georgia" w:cs="Arial"/>
        </w:rPr>
        <w:t>and chang</w:t>
      </w:r>
      <w:r w:rsidR="00E15D8C">
        <w:rPr>
          <w:rFonts w:ascii="Georgia" w:eastAsiaTheme="minorEastAsia" w:hAnsi="Georgia" w:cs="Arial"/>
        </w:rPr>
        <w:t>e,</w:t>
      </w:r>
      <w:r w:rsidR="00EF6192">
        <w:rPr>
          <w:rFonts w:ascii="Georgia" w:eastAsiaTheme="minorEastAsia" w:hAnsi="Georgia" w:cs="Arial"/>
        </w:rPr>
        <w:t xml:space="preserve"> terms </w:t>
      </w:r>
      <w:r w:rsidR="00400546">
        <w:rPr>
          <w:rFonts w:ascii="Georgia" w:eastAsiaTheme="minorEastAsia" w:hAnsi="Georgia" w:cs="Arial"/>
        </w:rPr>
        <w:t xml:space="preserve">seen </w:t>
      </w:r>
      <w:r w:rsidR="004F2118" w:rsidRPr="00336087">
        <w:rPr>
          <w:rFonts w:ascii="Georgia" w:eastAsiaTheme="minorEastAsia" w:hAnsi="Georgia" w:cs="Arial"/>
        </w:rPr>
        <w:t xml:space="preserve">as the basis for innovation since change is deep-rooted in system dynamics (Erixon et al., 2013). </w:t>
      </w:r>
    </w:p>
    <w:p w14:paraId="02F5B8F7" w14:textId="77777777" w:rsidR="00A56E55" w:rsidRDefault="00A56E55" w:rsidP="00063D72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61F8EABF" w14:textId="2D7A8236" w:rsidR="003C3888" w:rsidRDefault="00FC70A1" w:rsidP="003A2B09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In order to achieve</w:t>
      </w:r>
      <w:r w:rsidR="00A56E55">
        <w:rPr>
          <w:rFonts w:ascii="Georgia" w:eastAsiaTheme="minorEastAsia" w:hAnsi="Georgia" w:cs="Arial"/>
        </w:rPr>
        <w:t xml:space="preserve"> integral sustainable </w:t>
      </w:r>
      <w:r w:rsidR="00904E9F">
        <w:rPr>
          <w:rFonts w:ascii="Georgia" w:eastAsiaTheme="minorEastAsia" w:hAnsi="Georgia" w:cs="Arial"/>
        </w:rPr>
        <w:t>project</w:t>
      </w:r>
      <w:r>
        <w:rPr>
          <w:rFonts w:ascii="Georgia" w:eastAsiaTheme="minorEastAsia" w:hAnsi="Georgia" w:cs="Arial"/>
        </w:rPr>
        <w:t>s</w:t>
      </w:r>
      <w:r w:rsidR="00F90D54">
        <w:rPr>
          <w:rFonts w:ascii="Georgia" w:eastAsiaTheme="minorEastAsia" w:hAnsi="Georgia" w:cs="Arial"/>
        </w:rPr>
        <w:t>,</w:t>
      </w:r>
      <w:r w:rsidR="00B667F0">
        <w:rPr>
          <w:rFonts w:ascii="Georgia" w:eastAsiaTheme="minorEastAsia" w:hAnsi="Georgia" w:cs="Arial"/>
        </w:rPr>
        <w:t xml:space="preserve"> </w:t>
      </w:r>
      <w:r w:rsidR="00270987">
        <w:rPr>
          <w:rFonts w:ascii="Georgia" w:eastAsiaTheme="minorEastAsia" w:hAnsi="Georgia" w:cs="Arial"/>
        </w:rPr>
        <w:t xml:space="preserve">the territory </w:t>
      </w:r>
      <w:r w:rsidR="00B667F0">
        <w:rPr>
          <w:rFonts w:ascii="Georgia" w:eastAsiaTheme="minorEastAsia" w:hAnsi="Georgia" w:cs="Arial"/>
        </w:rPr>
        <w:t xml:space="preserve">is viewed </w:t>
      </w:r>
      <w:r w:rsidR="00270987">
        <w:rPr>
          <w:rFonts w:ascii="Georgia" w:eastAsiaTheme="minorEastAsia" w:hAnsi="Georgia" w:cs="Arial"/>
        </w:rPr>
        <w:t>as a s</w:t>
      </w:r>
      <w:r w:rsidR="00FF64E2">
        <w:rPr>
          <w:rFonts w:ascii="Georgia" w:eastAsiaTheme="minorEastAsia" w:hAnsi="Georgia" w:cs="Arial"/>
        </w:rPr>
        <w:t>o</w:t>
      </w:r>
      <w:r w:rsidR="003F60DB">
        <w:rPr>
          <w:rFonts w:ascii="Georgia" w:eastAsiaTheme="minorEastAsia" w:hAnsi="Georgia" w:cs="Arial"/>
        </w:rPr>
        <w:t xml:space="preserve">cio-ecological system where </w:t>
      </w:r>
      <w:r w:rsidR="00B667F0">
        <w:rPr>
          <w:rFonts w:ascii="Georgia" w:eastAsiaTheme="minorEastAsia" w:hAnsi="Georgia" w:cs="Arial"/>
        </w:rPr>
        <w:t>ecology is</w:t>
      </w:r>
      <w:r w:rsidR="003F60DB">
        <w:rPr>
          <w:rFonts w:ascii="Georgia" w:eastAsiaTheme="minorEastAsia" w:hAnsi="Georgia" w:cs="Arial"/>
        </w:rPr>
        <w:t xml:space="preserve"> considered</w:t>
      </w:r>
      <w:r w:rsidR="00C53E81">
        <w:rPr>
          <w:rFonts w:ascii="Georgia" w:eastAsiaTheme="minorEastAsia" w:hAnsi="Georgia" w:cs="Arial"/>
        </w:rPr>
        <w:t xml:space="preserve"> </w:t>
      </w:r>
      <w:r w:rsidR="002A2B1B">
        <w:rPr>
          <w:rFonts w:ascii="Georgia" w:eastAsiaTheme="minorEastAsia" w:hAnsi="Georgia" w:cs="Arial"/>
        </w:rPr>
        <w:t xml:space="preserve">as a </w:t>
      </w:r>
      <w:r w:rsidR="00C53E81">
        <w:rPr>
          <w:rFonts w:ascii="Georgia" w:eastAsiaTheme="minorEastAsia" w:hAnsi="Georgia" w:cs="Arial"/>
        </w:rPr>
        <w:t xml:space="preserve">pivotal </w:t>
      </w:r>
      <w:r w:rsidR="00714A8E">
        <w:rPr>
          <w:rFonts w:ascii="Georgia" w:eastAsiaTheme="minorEastAsia" w:hAnsi="Georgia" w:cs="Arial"/>
        </w:rPr>
        <w:t>part</w:t>
      </w:r>
      <w:r w:rsidR="00275F57">
        <w:rPr>
          <w:rFonts w:ascii="Georgia" w:eastAsiaTheme="minorEastAsia" w:hAnsi="Georgia" w:cs="Arial"/>
        </w:rPr>
        <w:t xml:space="preserve"> of urban plan</w:t>
      </w:r>
      <w:r w:rsidR="00D05620">
        <w:rPr>
          <w:rFonts w:ascii="Georgia" w:eastAsiaTheme="minorEastAsia" w:hAnsi="Georgia" w:cs="Arial"/>
        </w:rPr>
        <w:t>ning, thus giving the same level of importance to</w:t>
      </w:r>
      <w:r w:rsidR="0000231F">
        <w:rPr>
          <w:rFonts w:ascii="Georgia" w:eastAsiaTheme="minorEastAsia" w:hAnsi="Georgia" w:cs="Arial"/>
        </w:rPr>
        <w:t xml:space="preserve"> the built environment </w:t>
      </w:r>
      <w:r w:rsidR="00D05620">
        <w:rPr>
          <w:rFonts w:ascii="Georgia" w:eastAsiaTheme="minorEastAsia" w:hAnsi="Georgia" w:cs="Arial"/>
        </w:rPr>
        <w:t xml:space="preserve">and </w:t>
      </w:r>
      <w:r w:rsidR="0000231F">
        <w:rPr>
          <w:rFonts w:ascii="Georgia" w:eastAsiaTheme="minorEastAsia" w:hAnsi="Georgia" w:cs="Arial"/>
        </w:rPr>
        <w:t xml:space="preserve">to </w:t>
      </w:r>
      <w:r w:rsidR="0000231F" w:rsidRPr="00B400E9">
        <w:rPr>
          <w:rFonts w:ascii="Georgia" w:eastAsiaTheme="minorEastAsia" w:hAnsi="Georgia" w:cs="Arial"/>
        </w:rPr>
        <w:t>natural landscapes</w:t>
      </w:r>
      <w:r w:rsidR="00B83D1D">
        <w:rPr>
          <w:rFonts w:ascii="Georgia" w:eastAsiaTheme="minorEastAsia" w:hAnsi="Georgia" w:cs="Arial"/>
        </w:rPr>
        <w:t xml:space="preserve"> </w:t>
      </w:r>
      <w:r w:rsidR="00B83D1D" w:rsidRPr="00336087">
        <w:rPr>
          <w:rFonts w:ascii="Georgia" w:eastAsiaTheme="minorEastAsia" w:hAnsi="Georgia" w:cs="Arial"/>
        </w:rPr>
        <w:t>(</w:t>
      </w:r>
      <w:r w:rsidR="00D05620">
        <w:rPr>
          <w:rFonts w:ascii="Georgia" w:eastAsiaTheme="minorEastAsia" w:hAnsi="Georgia" w:cs="Arial"/>
        </w:rPr>
        <w:t>ibid.</w:t>
      </w:r>
      <w:r w:rsidR="00B83D1D" w:rsidRPr="00336087">
        <w:rPr>
          <w:rFonts w:ascii="Georgia" w:eastAsiaTheme="minorEastAsia" w:hAnsi="Georgia" w:cs="Arial"/>
        </w:rPr>
        <w:t>)</w:t>
      </w:r>
      <w:r w:rsidR="0000231F" w:rsidRPr="00B400E9">
        <w:rPr>
          <w:rFonts w:ascii="Georgia" w:eastAsiaTheme="minorEastAsia" w:hAnsi="Georgia" w:cs="Arial"/>
        </w:rPr>
        <w:t xml:space="preserve"> </w:t>
      </w:r>
      <w:r w:rsidR="005A6489">
        <w:rPr>
          <w:rFonts w:ascii="Georgia" w:eastAsiaTheme="minorEastAsia" w:hAnsi="Georgia" w:cs="Arial"/>
        </w:rPr>
        <w:t>high</w:t>
      </w:r>
      <w:r w:rsidR="00D05620">
        <w:rPr>
          <w:rFonts w:ascii="Georgia" w:eastAsiaTheme="minorEastAsia" w:hAnsi="Georgia" w:cs="Arial"/>
        </w:rPr>
        <w:t>lighting</w:t>
      </w:r>
      <w:r w:rsidR="005A6489">
        <w:rPr>
          <w:rFonts w:ascii="Georgia" w:eastAsiaTheme="minorEastAsia" w:hAnsi="Georgia" w:cs="Arial"/>
        </w:rPr>
        <w:t xml:space="preserve"> th</w:t>
      </w:r>
      <w:r w:rsidR="00BE74B1">
        <w:rPr>
          <w:rFonts w:ascii="Georgia" w:eastAsiaTheme="minorEastAsia" w:hAnsi="Georgia" w:cs="Arial"/>
        </w:rPr>
        <w:t>e relationships and processes among</w:t>
      </w:r>
      <w:r w:rsidR="005A6489">
        <w:rPr>
          <w:rFonts w:ascii="Georgia" w:eastAsiaTheme="minorEastAsia" w:hAnsi="Georgia" w:cs="Arial"/>
        </w:rPr>
        <w:t xml:space="preserve"> hu</w:t>
      </w:r>
      <w:r w:rsidR="00D05620">
        <w:rPr>
          <w:rFonts w:ascii="Georgia" w:eastAsiaTheme="minorEastAsia" w:hAnsi="Georgia" w:cs="Arial"/>
        </w:rPr>
        <w:t xml:space="preserve">mans and nature. </w:t>
      </w:r>
      <w:r w:rsidR="00336087" w:rsidRPr="00336087">
        <w:rPr>
          <w:rFonts w:ascii="Georgia" w:eastAsiaTheme="minorEastAsia" w:hAnsi="Georgia" w:cs="Arial"/>
        </w:rPr>
        <w:t xml:space="preserve">The socio-ecological system approach </w:t>
      </w:r>
      <w:r w:rsidR="002A2B1B">
        <w:rPr>
          <w:rFonts w:ascii="Georgia" w:eastAsiaTheme="minorEastAsia" w:hAnsi="Georgia" w:cs="Arial"/>
        </w:rPr>
        <w:t>emphasizes</w:t>
      </w:r>
      <w:r w:rsidR="002A2B1B" w:rsidRPr="00336087">
        <w:rPr>
          <w:rFonts w:ascii="Georgia" w:eastAsiaTheme="minorEastAsia" w:hAnsi="Georgia" w:cs="Arial"/>
        </w:rPr>
        <w:t xml:space="preserve"> </w:t>
      </w:r>
      <w:r w:rsidR="00336087" w:rsidRPr="00336087">
        <w:rPr>
          <w:rFonts w:ascii="Georgia" w:eastAsiaTheme="minorEastAsia" w:hAnsi="Georgia" w:cs="Arial"/>
        </w:rPr>
        <w:t xml:space="preserve">the symbiotic relationship among </w:t>
      </w:r>
      <w:r w:rsidR="00E055F8">
        <w:rPr>
          <w:rFonts w:ascii="Georgia" w:eastAsiaTheme="minorEastAsia" w:hAnsi="Georgia" w:cs="Arial"/>
        </w:rPr>
        <w:t xml:space="preserve">the </w:t>
      </w:r>
      <w:r w:rsidR="00336087" w:rsidRPr="00336087">
        <w:rPr>
          <w:rFonts w:ascii="Georgia" w:eastAsiaTheme="minorEastAsia" w:hAnsi="Georgia" w:cs="Arial"/>
        </w:rPr>
        <w:t>human dimension –</w:t>
      </w:r>
      <w:r w:rsidR="002A2B1B">
        <w:rPr>
          <w:rFonts w:ascii="Georgia" w:eastAsiaTheme="minorEastAsia" w:hAnsi="Georgia" w:cs="Arial"/>
        </w:rPr>
        <w:t xml:space="preserve"> </w:t>
      </w:r>
      <w:r w:rsidR="00336087" w:rsidRPr="00336087">
        <w:rPr>
          <w:rFonts w:ascii="Georgia" w:eastAsiaTheme="minorEastAsia" w:hAnsi="Georgia" w:cs="Arial"/>
        </w:rPr>
        <w:t>people, communities, economies, societies, cultures</w:t>
      </w:r>
      <w:r w:rsidR="002A2B1B">
        <w:rPr>
          <w:rFonts w:ascii="Georgia" w:eastAsiaTheme="minorEastAsia" w:hAnsi="Georgia" w:cs="Arial"/>
        </w:rPr>
        <w:t xml:space="preserve"> </w:t>
      </w:r>
      <w:r w:rsidR="00336087" w:rsidRPr="00336087">
        <w:rPr>
          <w:rFonts w:ascii="Georgia" w:eastAsiaTheme="minorEastAsia" w:hAnsi="Georgia" w:cs="Arial"/>
        </w:rPr>
        <w:t xml:space="preserve">– and the ecological dimension, and how </w:t>
      </w:r>
      <w:proofErr w:type="gramStart"/>
      <w:r w:rsidR="00336087" w:rsidRPr="00336087">
        <w:rPr>
          <w:rFonts w:ascii="Georgia" w:eastAsiaTheme="minorEastAsia" w:hAnsi="Georgia" w:cs="Arial"/>
        </w:rPr>
        <w:t>these shape</w:t>
      </w:r>
      <w:proofErr w:type="gramEnd"/>
      <w:r w:rsidR="00336087" w:rsidRPr="00336087">
        <w:rPr>
          <w:rFonts w:ascii="Georgia" w:eastAsiaTheme="minorEastAsia" w:hAnsi="Georgia" w:cs="Arial"/>
        </w:rPr>
        <w:t xml:space="preserve"> each other through time. </w:t>
      </w:r>
      <w:r w:rsidR="002E518C">
        <w:rPr>
          <w:rFonts w:ascii="Georgia" w:eastAsiaTheme="minorEastAsia" w:hAnsi="Georgia" w:cs="Arial"/>
        </w:rPr>
        <w:t>By un</w:t>
      </w:r>
      <w:r w:rsidR="003C6BA5">
        <w:rPr>
          <w:rFonts w:ascii="Georgia" w:eastAsiaTheme="minorEastAsia" w:hAnsi="Georgia" w:cs="Arial"/>
        </w:rPr>
        <w:t xml:space="preserve">derstanding the territory as a complex </w:t>
      </w:r>
      <w:r w:rsidR="00B87856">
        <w:rPr>
          <w:rFonts w:ascii="Georgia" w:eastAsiaTheme="minorEastAsia" w:hAnsi="Georgia" w:cs="Arial"/>
        </w:rPr>
        <w:t xml:space="preserve">ecological </w:t>
      </w:r>
      <w:r w:rsidR="003C6BA5">
        <w:rPr>
          <w:rFonts w:ascii="Georgia" w:eastAsiaTheme="minorEastAsia" w:hAnsi="Georgia" w:cs="Arial"/>
        </w:rPr>
        <w:t>model</w:t>
      </w:r>
      <w:r w:rsidR="00391FF5">
        <w:rPr>
          <w:rFonts w:ascii="Georgia" w:eastAsiaTheme="minorEastAsia" w:hAnsi="Georgia" w:cs="Arial"/>
        </w:rPr>
        <w:t>, uncertainties are considered</w:t>
      </w:r>
      <w:r w:rsidR="00D74EE8">
        <w:rPr>
          <w:rFonts w:ascii="Georgia" w:eastAsiaTheme="minorEastAsia" w:hAnsi="Georgia" w:cs="Arial"/>
        </w:rPr>
        <w:t xml:space="preserve"> </w:t>
      </w:r>
      <w:r w:rsidR="00D55C61">
        <w:rPr>
          <w:rFonts w:ascii="Georgia" w:eastAsiaTheme="minorEastAsia" w:hAnsi="Georgia" w:cs="Arial"/>
        </w:rPr>
        <w:t>fundamental</w:t>
      </w:r>
      <w:r w:rsidR="00D74EE8">
        <w:rPr>
          <w:rFonts w:ascii="Georgia" w:eastAsiaTheme="minorEastAsia" w:hAnsi="Georgia" w:cs="Arial"/>
        </w:rPr>
        <w:t xml:space="preserve"> </w:t>
      </w:r>
      <w:r w:rsidR="003C3888">
        <w:rPr>
          <w:rFonts w:ascii="Georgia" w:eastAsiaTheme="minorEastAsia" w:hAnsi="Georgia" w:cs="Arial"/>
        </w:rPr>
        <w:t xml:space="preserve">since </w:t>
      </w:r>
      <w:r w:rsidR="005B2CBE">
        <w:rPr>
          <w:rFonts w:ascii="Georgia" w:eastAsiaTheme="minorEastAsia" w:hAnsi="Georgia" w:cs="Arial"/>
        </w:rPr>
        <w:t>d</w:t>
      </w:r>
      <w:r w:rsidR="00336087" w:rsidRPr="00336087">
        <w:rPr>
          <w:rFonts w:ascii="Georgia" w:eastAsiaTheme="minorEastAsia" w:hAnsi="Georgia" w:cs="Arial"/>
        </w:rPr>
        <w:t xml:space="preserve">isturbances are embedded within socio-ecological systems, </w:t>
      </w:r>
      <w:r w:rsidR="002A2B1B">
        <w:rPr>
          <w:rFonts w:ascii="Georgia" w:eastAsiaTheme="minorEastAsia" w:hAnsi="Georgia" w:cs="Arial"/>
        </w:rPr>
        <w:t xml:space="preserve">and </w:t>
      </w:r>
      <w:r w:rsidR="00336087" w:rsidRPr="00336087">
        <w:rPr>
          <w:rFonts w:ascii="Georgia" w:eastAsiaTheme="minorEastAsia" w:hAnsi="Georgia" w:cs="Arial"/>
        </w:rPr>
        <w:t>which are subject to sudden and unpredictable change (Lister, 2007).</w:t>
      </w:r>
      <w:r w:rsidR="00642006">
        <w:rPr>
          <w:rFonts w:ascii="Georgia" w:eastAsiaTheme="minorEastAsia" w:hAnsi="Georgia" w:cs="Arial"/>
        </w:rPr>
        <w:t xml:space="preserve"> </w:t>
      </w:r>
      <w:r w:rsidR="00D74EE8">
        <w:rPr>
          <w:rFonts w:ascii="Georgia" w:eastAsiaTheme="minorEastAsia" w:hAnsi="Georgia" w:cs="Arial"/>
        </w:rPr>
        <w:t>The</w:t>
      </w:r>
      <w:r w:rsidR="006424C8">
        <w:rPr>
          <w:rFonts w:ascii="Georgia" w:eastAsiaTheme="minorEastAsia" w:hAnsi="Georgia" w:cs="Arial"/>
        </w:rPr>
        <w:t xml:space="preserve"> ubiquitous presence of </w:t>
      </w:r>
      <w:r w:rsidR="008C59CB">
        <w:rPr>
          <w:rFonts w:ascii="Georgia" w:eastAsiaTheme="minorEastAsia" w:hAnsi="Georgia" w:cs="Arial"/>
        </w:rPr>
        <w:t>abrupt</w:t>
      </w:r>
      <w:r w:rsidR="00260766">
        <w:rPr>
          <w:rFonts w:ascii="Georgia" w:eastAsiaTheme="minorEastAsia" w:hAnsi="Georgia" w:cs="Arial"/>
        </w:rPr>
        <w:t xml:space="preserve"> </w:t>
      </w:r>
      <w:r w:rsidR="00054A63">
        <w:rPr>
          <w:rFonts w:ascii="Georgia" w:eastAsiaTheme="minorEastAsia" w:hAnsi="Georgia" w:cs="Arial"/>
        </w:rPr>
        <w:t>uncertainties</w:t>
      </w:r>
      <w:r w:rsidR="00D74EE8">
        <w:rPr>
          <w:rFonts w:ascii="Georgia" w:eastAsiaTheme="minorEastAsia" w:hAnsi="Georgia" w:cs="Arial"/>
        </w:rPr>
        <w:t xml:space="preserve"> c</w:t>
      </w:r>
      <w:r w:rsidR="009E2A4C">
        <w:rPr>
          <w:rFonts w:ascii="Georgia" w:eastAsiaTheme="minorEastAsia" w:hAnsi="Georgia" w:cs="Arial"/>
        </w:rPr>
        <w:t xml:space="preserve">alls for </w:t>
      </w:r>
      <w:r w:rsidR="002A2B1B">
        <w:rPr>
          <w:rFonts w:ascii="Georgia" w:eastAsiaTheme="minorEastAsia" w:hAnsi="Georgia" w:cs="Arial"/>
        </w:rPr>
        <w:t xml:space="preserve">an </w:t>
      </w:r>
      <w:r w:rsidR="0044041E">
        <w:rPr>
          <w:rFonts w:ascii="Georgia" w:eastAsiaTheme="minorEastAsia" w:hAnsi="Georgia" w:cs="Arial"/>
        </w:rPr>
        <w:t>adaptive</w:t>
      </w:r>
      <w:r w:rsidR="00D21173">
        <w:rPr>
          <w:rFonts w:ascii="Georgia" w:eastAsiaTheme="minorEastAsia" w:hAnsi="Georgia" w:cs="Arial"/>
        </w:rPr>
        <w:t xml:space="preserve"> capacity</w:t>
      </w:r>
      <w:r w:rsidR="009E2A4C">
        <w:rPr>
          <w:rFonts w:ascii="Georgia" w:eastAsiaTheme="minorEastAsia" w:hAnsi="Georgia" w:cs="Arial"/>
        </w:rPr>
        <w:t xml:space="preserve"> in order </w:t>
      </w:r>
      <w:r w:rsidR="00D74EE8">
        <w:rPr>
          <w:rFonts w:ascii="Georgia" w:eastAsiaTheme="minorEastAsia" w:hAnsi="Georgia" w:cs="Arial"/>
        </w:rPr>
        <w:t xml:space="preserve">to accommodate change, which </w:t>
      </w:r>
      <w:r w:rsidR="00B77DED">
        <w:rPr>
          <w:rFonts w:ascii="Georgia" w:eastAsiaTheme="minorEastAsia" w:hAnsi="Georgia" w:cs="Arial"/>
        </w:rPr>
        <w:t xml:space="preserve">are </w:t>
      </w:r>
      <w:r w:rsidR="007A3ABE">
        <w:rPr>
          <w:rFonts w:ascii="Georgia" w:eastAsiaTheme="minorEastAsia" w:hAnsi="Georgia" w:cs="Arial"/>
        </w:rPr>
        <w:t>especially</w:t>
      </w:r>
      <w:r w:rsidR="00B77DED">
        <w:rPr>
          <w:rFonts w:ascii="Georgia" w:eastAsiaTheme="minorEastAsia" w:hAnsi="Georgia" w:cs="Arial"/>
        </w:rPr>
        <w:t xml:space="preserve"> acute nowadays due to </w:t>
      </w:r>
      <w:r w:rsidR="00D74EE8">
        <w:rPr>
          <w:rFonts w:ascii="Georgia" w:eastAsiaTheme="minorEastAsia" w:hAnsi="Georgia" w:cs="Arial"/>
        </w:rPr>
        <w:t>climate change</w:t>
      </w:r>
      <w:r w:rsidR="002A2B1B">
        <w:rPr>
          <w:rFonts w:ascii="Georgia" w:eastAsiaTheme="minorEastAsia" w:hAnsi="Georgia" w:cs="Arial"/>
        </w:rPr>
        <w:t>-</w:t>
      </w:r>
      <w:r w:rsidR="00D74EE8">
        <w:rPr>
          <w:rFonts w:ascii="Georgia" w:eastAsiaTheme="minorEastAsia" w:hAnsi="Georgia" w:cs="Arial"/>
        </w:rPr>
        <w:t>related events such as floods, droughts,</w:t>
      </w:r>
      <w:r w:rsidR="00260766">
        <w:rPr>
          <w:rFonts w:ascii="Georgia" w:eastAsiaTheme="minorEastAsia" w:hAnsi="Georgia" w:cs="Arial"/>
        </w:rPr>
        <w:t xml:space="preserve"> heat</w:t>
      </w:r>
      <w:r w:rsidR="0091067A">
        <w:rPr>
          <w:rFonts w:ascii="Georgia" w:eastAsiaTheme="minorEastAsia" w:hAnsi="Georgia" w:cs="Arial"/>
        </w:rPr>
        <w:t>waves</w:t>
      </w:r>
      <w:r w:rsidR="002A2B1B">
        <w:rPr>
          <w:rFonts w:ascii="Georgia" w:eastAsiaTheme="minorEastAsia" w:hAnsi="Georgia" w:cs="Arial"/>
        </w:rPr>
        <w:t>,</w:t>
      </w:r>
      <w:r w:rsidR="0091067A">
        <w:rPr>
          <w:rFonts w:ascii="Georgia" w:eastAsiaTheme="minorEastAsia" w:hAnsi="Georgia" w:cs="Arial"/>
        </w:rPr>
        <w:t xml:space="preserve"> and </w:t>
      </w:r>
      <w:r w:rsidR="00260766">
        <w:rPr>
          <w:rFonts w:ascii="Georgia" w:eastAsiaTheme="minorEastAsia" w:hAnsi="Georgia" w:cs="Arial"/>
        </w:rPr>
        <w:t xml:space="preserve">wildfires, </w:t>
      </w:r>
      <w:r w:rsidR="00FF1814">
        <w:rPr>
          <w:rFonts w:ascii="Georgia" w:eastAsiaTheme="minorEastAsia" w:hAnsi="Georgia" w:cs="Arial"/>
        </w:rPr>
        <w:t>among others.</w:t>
      </w:r>
    </w:p>
    <w:p w14:paraId="48311062" w14:textId="77777777" w:rsidR="005E4CA4" w:rsidRDefault="005E4CA4" w:rsidP="00A56E55">
      <w:pPr>
        <w:pStyle w:val="MDPI31text"/>
        <w:ind w:firstLine="0"/>
        <w:rPr>
          <w:rFonts w:ascii="Georgia" w:eastAsiaTheme="minorEastAsia" w:hAnsi="Georgia" w:cs="Arial"/>
        </w:rPr>
      </w:pPr>
    </w:p>
    <w:p w14:paraId="1CEB12FA" w14:textId="0DB3B209" w:rsidR="005E4CA4" w:rsidRDefault="00994E3F" w:rsidP="00F47F0D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A research-by-</w:t>
      </w:r>
      <w:r w:rsidR="00E96319">
        <w:rPr>
          <w:rFonts w:ascii="Georgia" w:eastAsiaTheme="minorEastAsia" w:hAnsi="Georgia" w:cs="Arial"/>
        </w:rPr>
        <w:t xml:space="preserve">design case in the </w:t>
      </w:r>
      <w:r w:rsidR="005E4CA4" w:rsidRPr="00336087">
        <w:rPr>
          <w:rFonts w:ascii="Georgia" w:eastAsiaTheme="minorEastAsia" w:hAnsi="Georgia" w:cs="Arial"/>
        </w:rPr>
        <w:t>Lambayeque</w:t>
      </w:r>
      <w:r w:rsidR="00E96319">
        <w:rPr>
          <w:rFonts w:ascii="Georgia" w:eastAsiaTheme="minorEastAsia" w:hAnsi="Georgia" w:cs="Arial"/>
        </w:rPr>
        <w:t xml:space="preserve"> region</w:t>
      </w:r>
      <w:r w:rsidR="005E4CA4" w:rsidRPr="00336087">
        <w:rPr>
          <w:rFonts w:ascii="Georgia" w:eastAsiaTheme="minorEastAsia" w:hAnsi="Georgia" w:cs="Arial"/>
        </w:rPr>
        <w:t xml:space="preserve">, </w:t>
      </w:r>
      <w:r>
        <w:rPr>
          <w:rFonts w:ascii="Georgia" w:eastAsiaTheme="minorEastAsia" w:hAnsi="Georgia" w:cs="Arial"/>
        </w:rPr>
        <w:t xml:space="preserve">Peru </w:t>
      </w:r>
      <w:r w:rsidR="00D34374">
        <w:rPr>
          <w:rFonts w:ascii="Georgia" w:eastAsiaTheme="minorEastAsia" w:hAnsi="Georgia" w:cs="Arial"/>
        </w:rPr>
        <w:t>is taken as a</w:t>
      </w:r>
      <w:r w:rsidR="005E4CA4" w:rsidRPr="00336087">
        <w:rPr>
          <w:rFonts w:ascii="Georgia" w:eastAsiaTheme="minorEastAsia" w:hAnsi="Georgia" w:cs="Arial"/>
        </w:rPr>
        <w:t xml:space="preserve"> testing</w:t>
      </w:r>
      <w:r w:rsidR="005E4CA4">
        <w:rPr>
          <w:rFonts w:ascii="Georgia" w:eastAsiaTheme="minorEastAsia" w:hAnsi="Georgia" w:cs="Arial"/>
        </w:rPr>
        <w:t xml:space="preserve"> ground. </w:t>
      </w:r>
      <w:r w:rsidR="002A2B1B">
        <w:rPr>
          <w:rFonts w:ascii="Georgia" w:eastAsiaTheme="minorEastAsia" w:hAnsi="Georgia" w:cs="Arial"/>
        </w:rPr>
        <w:t>The r</w:t>
      </w:r>
      <w:r w:rsidR="002A2B1B" w:rsidRPr="00336087">
        <w:rPr>
          <w:rFonts w:ascii="Georgia" w:eastAsiaTheme="minorEastAsia" w:hAnsi="Georgia" w:cs="Arial"/>
        </w:rPr>
        <w:t xml:space="preserve">apid </w:t>
      </w:r>
      <w:r w:rsidR="005E4CA4" w:rsidRPr="00336087">
        <w:rPr>
          <w:rFonts w:ascii="Georgia" w:eastAsiaTheme="minorEastAsia" w:hAnsi="Georgia" w:cs="Arial"/>
        </w:rPr>
        <w:t xml:space="preserve">urban growth of the last decades currently dominates the natural environment of Lambayeque, creating a false </w:t>
      </w:r>
      <w:r w:rsidR="007F1C28">
        <w:rPr>
          <w:rFonts w:ascii="Georgia" w:eastAsiaTheme="minorEastAsia" w:hAnsi="Georgia" w:cs="Arial"/>
        </w:rPr>
        <w:t>sense of self-sufficiency at</w:t>
      </w:r>
      <w:r w:rsidR="005E4CA4" w:rsidRPr="00336087">
        <w:rPr>
          <w:rFonts w:ascii="Georgia" w:eastAsiaTheme="minorEastAsia" w:hAnsi="Georgia" w:cs="Arial"/>
        </w:rPr>
        <w:t xml:space="preserve"> </w:t>
      </w:r>
      <w:r w:rsidR="002A2B1B">
        <w:rPr>
          <w:rFonts w:ascii="Georgia" w:eastAsiaTheme="minorEastAsia" w:hAnsi="Georgia" w:cs="Arial"/>
        </w:rPr>
        <w:t xml:space="preserve">the </w:t>
      </w:r>
      <w:r w:rsidR="005E4CA4" w:rsidRPr="00336087">
        <w:rPr>
          <w:rFonts w:ascii="Georgia" w:eastAsiaTheme="minorEastAsia" w:hAnsi="Georgia" w:cs="Arial"/>
        </w:rPr>
        <w:t xml:space="preserve">city level, comprising most functions </w:t>
      </w:r>
      <w:r w:rsidR="00D4747F">
        <w:rPr>
          <w:rFonts w:ascii="Georgia" w:eastAsiaTheme="minorEastAsia" w:hAnsi="Georgia" w:cs="Arial"/>
        </w:rPr>
        <w:t xml:space="preserve">and </w:t>
      </w:r>
      <w:proofErr w:type="spellStart"/>
      <w:r w:rsidR="00D4747F">
        <w:rPr>
          <w:rFonts w:ascii="Georgia" w:eastAsiaTheme="minorEastAsia" w:hAnsi="Georgia" w:cs="Arial"/>
        </w:rPr>
        <w:t>programmes</w:t>
      </w:r>
      <w:proofErr w:type="spellEnd"/>
      <w:r w:rsidR="00D4747F">
        <w:rPr>
          <w:rFonts w:ascii="Georgia" w:eastAsiaTheme="minorEastAsia" w:hAnsi="Georgia" w:cs="Arial"/>
        </w:rPr>
        <w:t xml:space="preserve"> </w:t>
      </w:r>
      <w:r w:rsidR="002A2B1B">
        <w:rPr>
          <w:rFonts w:ascii="Georgia" w:eastAsiaTheme="minorEastAsia" w:hAnsi="Georgia" w:cs="Arial"/>
        </w:rPr>
        <w:t>on</w:t>
      </w:r>
      <w:r w:rsidR="002A2B1B" w:rsidRPr="00336087">
        <w:rPr>
          <w:rFonts w:ascii="Georgia" w:eastAsiaTheme="minorEastAsia" w:hAnsi="Georgia" w:cs="Arial"/>
        </w:rPr>
        <w:t xml:space="preserve"> </w:t>
      </w:r>
      <w:r w:rsidR="005E4CA4" w:rsidRPr="00336087">
        <w:rPr>
          <w:rFonts w:ascii="Georgia" w:eastAsiaTheme="minorEastAsia" w:hAnsi="Georgia" w:cs="Arial"/>
        </w:rPr>
        <w:t>an urban scale.</w:t>
      </w:r>
      <w:r w:rsidR="005E4CA4">
        <w:rPr>
          <w:rFonts w:ascii="Georgia" w:eastAsiaTheme="minorEastAsia" w:hAnsi="Georgia" w:cs="Arial"/>
        </w:rPr>
        <w:t xml:space="preserve"> </w:t>
      </w:r>
      <w:r w:rsidR="00D4747F" w:rsidRPr="00D4747F">
        <w:rPr>
          <w:rFonts w:ascii="Georgia" w:eastAsiaTheme="minorEastAsia" w:hAnsi="Georgia" w:cs="Arial"/>
          <w:snapToGrid/>
        </w:rPr>
        <w:t>According to Tucci (2009)</w:t>
      </w:r>
      <w:r w:rsidR="002A2B1B">
        <w:rPr>
          <w:rFonts w:ascii="Georgia" w:eastAsiaTheme="minorEastAsia" w:hAnsi="Georgia" w:cs="Arial"/>
          <w:snapToGrid/>
        </w:rPr>
        <w:t>,</w:t>
      </w:r>
      <w:r w:rsidR="00D4747F" w:rsidRPr="00D4747F">
        <w:rPr>
          <w:rFonts w:ascii="Georgia" w:eastAsiaTheme="minorEastAsia" w:hAnsi="Georgia" w:cs="Arial"/>
          <w:snapToGrid/>
        </w:rPr>
        <w:t xml:space="preserve"> floods resulting from natural disasters are the main vulnerability suffered by developing countries. </w:t>
      </w:r>
      <w:r w:rsidR="00A3200D">
        <w:rPr>
          <w:rFonts w:ascii="Georgia" w:eastAsiaTheme="minorEastAsia" w:hAnsi="Georgia" w:cs="Arial"/>
        </w:rPr>
        <w:t>Moreover</w:t>
      </w:r>
      <w:r w:rsidR="00F47F0D">
        <w:rPr>
          <w:rFonts w:ascii="Georgia" w:eastAsiaTheme="minorEastAsia" w:hAnsi="Georgia" w:cs="Arial"/>
        </w:rPr>
        <w:t xml:space="preserve">, </w:t>
      </w:r>
      <w:r w:rsidR="005E4CA4" w:rsidRPr="00336087">
        <w:rPr>
          <w:rFonts w:ascii="Georgia" w:eastAsiaTheme="minorEastAsia" w:hAnsi="Georgia" w:cs="Arial"/>
        </w:rPr>
        <w:t>natural disasters are intensified</w:t>
      </w:r>
      <w:r w:rsidR="004D2099">
        <w:rPr>
          <w:rFonts w:ascii="Georgia" w:eastAsiaTheme="minorEastAsia" w:hAnsi="Georgia" w:cs="Arial"/>
        </w:rPr>
        <w:t xml:space="preserve"> d</w:t>
      </w:r>
      <w:r w:rsidR="004D2099" w:rsidRPr="00336087">
        <w:rPr>
          <w:rFonts w:ascii="Georgia" w:eastAsiaTheme="minorEastAsia" w:hAnsi="Georgia" w:cs="Arial"/>
        </w:rPr>
        <w:t>ue to climate change</w:t>
      </w:r>
      <w:r w:rsidR="005E4CA4" w:rsidRPr="00336087">
        <w:rPr>
          <w:rFonts w:ascii="Georgia" w:eastAsiaTheme="minorEastAsia" w:hAnsi="Georgia" w:cs="Arial"/>
        </w:rPr>
        <w:t>,</w:t>
      </w:r>
      <w:r w:rsidR="00CA67FF">
        <w:rPr>
          <w:rFonts w:ascii="Georgia" w:eastAsiaTheme="minorEastAsia" w:hAnsi="Georgia" w:cs="Arial"/>
        </w:rPr>
        <w:t xml:space="preserve"> </w:t>
      </w:r>
      <w:r w:rsidR="00CA67FF" w:rsidRPr="00583688">
        <w:rPr>
          <w:rFonts w:ascii="Georgia" w:eastAsiaTheme="minorEastAsia" w:hAnsi="Georgia" w:cs="Arial"/>
          <w:snapToGrid/>
        </w:rPr>
        <w:t>resulting in the loss of</w:t>
      </w:r>
      <w:r w:rsidR="005E4CA4" w:rsidRPr="00583688">
        <w:rPr>
          <w:rFonts w:ascii="Georgia" w:eastAsiaTheme="minorEastAsia" w:hAnsi="Georgia" w:cs="Arial"/>
          <w:snapToGrid/>
        </w:rPr>
        <w:t xml:space="preserve"> productive</w:t>
      </w:r>
      <w:r w:rsidR="005E4CA4" w:rsidRPr="00336087">
        <w:rPr>
          <w:rFonts w:ascii="Georgia" w:eastAsiaTheme="minorEastAsia" w:hAnsi="Georgia" w:cs="Arial"/>
        </w:rPr>
        <w:t xml:space="preserve"> land</w:t>
      </w:r>
      <w:r w:rsidR="00CA67FF">
        <w:rPr>
          <w:rFonts w:ascii="Georgia" w:eastAsiaTheme="minorEastAsia" w:hAnsi="Georgia" w:cs="Arial"/>
        </w:rPr>
        <w:t xml:space="preserve"> and </w:t>
      </w:r>
      <w:r w:rsidR="005E4CA4" w:rsidRPr="00336087">
        <w:rPr>
          <w:rFonts w:ascii="Georgia" w:eastAsiaTheme="minorEastAsia" w:hAnsi="Georgia" w:cs="Arial"/>
        </w:rPr>
        <w:t>infrastructure</w:t>
      </w:r>
      <w:r w:rsidR="002A2B1B">
        <w:rPr>
          <w:rFonts w:ascii="Georgia" w:eastAsiaTheme="minorEastAsia" w:hAnsi="Georgia" w:cs="Arial"/>
        </w:rPr>
        <w:t>,</w:t>
      </w:r>
      <w:r w:rsidR="005E4CA4" w:rsidRPr="00336087">
        <w:rPr>
          <w:rFonts w:ascii="Georgia" w:eastAsiaTheme="minorEastAsia" w:hAnsi="Georgia" w:cs="Arial"/>
        </w:rPr>
        <w:t xml:space="preserve"> </w:t>
      </w:r>
      <w:r w:rsidR="00CA67FF">
        <w:rPr>
          <w:rFonts w:ascii="Georgia" w:eastAsiaTheme="minorEastAsia" w:hAnsi="Georgia" w:cs="Arial"/>
        </w:rPr>
        <w:t>as well as</w:t>
      </w:r>
      <w:r w:rsidR="005E4CA4" w:rsidRPr="00336087">
        <w:rPr>
          <w:rFonts w:ascii="Georgia" w:eastAsiaTheme="minorEastAsia" w:hAnsi="Georgia" w:cs="Arial"/>
        </w:rPr>
        <w:t xml:space="preserve"> devastated towns, affecting</w:t>
      </w:r>
      <w:r w:rsidR="002A2B1B">
        <w:rPr>
          <w:rFonts w:ascii="Georgia" w:eastAsiaTheme="minorEastAsia" w:hAnsi="Georgia" w:cs="Arial"/>
        </w:rPr>
        <w:t xml:space="preserve"> </w:t>
      </w:r>
      <w:r w:rsidR="005E4CA4" w:rsidRPr="00336087">
        <w:rPr>
          <w:rFonts w:ascii="Georgia" w:eastAsiaTheme="minorEastAsia" w:hAnsi="Georgia" w:cs="Arial"/>
        </w:rPr>
        <w:t>mostly vulnerable population. In the Pe</w:t>
      </w:r>
      <w:r w:rsidR="00E56FBD">
        <w:rPr>
          <w:rFonts w:ascii="Georgia" w:eastAsiaTheme="minorEastAsia" w:hAnsi="Georgia" w:cs="Arial"/>
        </w:rPr>
        <w:t xml:space="preserve">ruvian case, </w:t>
      </w:r>
      <w:r w:rsidR="002A2B1B">
        <w:rPr>
          <w:rFonts w:ascii="Georgia" w:eastAsiaTheme="minorEastAsia" w:hAnsi="Georgia" w:cs="Arial"/>
        </w:rPr>
        <w:t xml:space="preserve">the </w:t>
      </w:r>
      <w:r w:rsidR="00E56FBD">
        <w:rPr>
          <w:rFonts w:ascii="Georgia" w:eastAsiaTheme="minorEastAsia" w:hAnsi="Georgia" w:cs="Arial"/>
        </w:rPr>
        <w:t>El Niño P</w:t>
      </w:r>
      <w:r w:rsidR="005E4CA4" w:rsidRPr="00336087">
        <w:rPr>
          <w:rFonts w:ascii="Georgia" w:eastAsiaTheme="minorEastAsia" w:hAnsi="Georgia" w:cs="Arial"/>
        </w:rPr>
        <w:t>henomenon</w:t>
      </w:r>
      <w:r w:rsidR="00E56FBD">
        <w:rPr>
          <w:rFonts w:ascii="Georgia" w:eastAsiaTheme="minorEastAsia" w:hAnsi="Georgia" w:cs="Arial"/>
        </w:rPr>
        <w:t xml:space="preserve"> –</w:t>
      </w:r>
      <w:r w:rsidR="002A2B1B">
        <w:rPr>
          <w:rFonts w:ascii="Georgia" w:eastAsiaTheme="minorEastAsia" w:hAnsi="Georgia" w:cs="Arial"/>
        </w:rPr>
        <w:t xml:space="preserve"> </w:t>
      </w:r>
      <w:r w:rsidR="00E56FBD">
        <w:rPr>
          <w:rFonts w:ascii="Georgia" w:eastAsiaTheme="minorEastAsia" w:hAnsi="Georgia" w:cs="Arial"/>
        </w:rPr>
        <w:t>FEN</w:t>
      </w:r>
      <w:r w:rsidR="002A2B1B">
        <w:rPr>
          <w:rFonts w:ascii="Georgia" w:eastAsiaTheme="minorEastAsia" w:hAnsi="Georgia" w:cs="Arial"/>
        </w:rPr>
        <w:t xml:space="preserve"> </w:t>
      </w:r>
      <w:r w:rsidR="00E56FBD">
        <w:rPr>
          <w:rFonts w:ascii="Georgia" w:eastAsiaTheme="minorEastAsia" w:hAnsi="Georgia" w:cs="Arial"/>
        </w:rPr>
        <w:t>–</w:t>
      </w:r>
      <w:r w:rsidR="005E4CA4" w:rsidRPr="00336087">
        <w:rPr>
          <w:rFonts w:ascii="Georgia" w:eastAsiaTheme="minorEastAsia" w:hAnsi="Georgia" w:cs="Arial"/>
        </w:rPr>
        <w:t xml:space="preserve"> affects the country resulting in heavy rains, floods caused by higher levels of river streams, landslides, extreme temperature, diseases such as cholera</w:t>
      </w:r>
      <w:r w:rsidR="0080750E">
        <w:rPr>
          <w:rFonts w:ascii="Georgia" w:eastAsiaTheme="minorEastAsia" w:hAnsi="Georgia" w:cs="Arial"/>
        </w:rPr>
        <w:t>,</w:t>
      </w:r>
      <w:r w:rsidR="005E4CA4" w:rsidRPr="00336087">
        <w:rPr>
          <w:rFonts w:ascii="Georgia" w:eastAsiaTheme="minorEastAsia" w:hAnsi="Georgia" w:cs="Arial"/>
        </w:rPr>
        <w:t xml:space="preserve"> and finally, large losses of </w:t>
      </w:r>
      <w:r w:rsidR="005E4CA4">
        <w:rPr>
          <w:rFonts w:ascii="Georgia" w:eastAsiaTheme="minorEastAsia" w:hAnsi="Georgia" w:cs="Arial"/>
        </w:rPr>
        <w:t>endemic fauna and flora. Additionally</w:t>
      </w:r>
      <w:r w:rsidR="005E4CA4" w:rsidRPr="00336087">
        <w:rPr>
          <w:rFonts w:ascii="Georgia" w:eastAsiaTheme="minorEastAsia" w:hAnsi="Georgia" w:cs="Arial"/>
        </w:rPr>
        <w:t xml:space="preserve">, in 2017 a new climate pattern emerged called </w:t>
      </w:r>
      <w:r w:rsidR="0080750E">
        <w:rPr>
          <w:rFonts w:ascii="Georgia" w:eastAsiaTheme="minorEastAsia" w:hAnsi="Georgia" w:cs="Arial"/>
        </w:rPr>
        <w:t>‘</w:t>
      </w:r>
      <w:r w:rsidR="005E4CA4" w:rsidRPr="00336087">
        <w:rPr>
          <w:rFonts w:ascii="Georgia" w:eastAsiaTheme="minorEastAsia" w:hAnsi="Georgia" w:cs="Arial"/>
        </w:rPr>
        <w:t xml:space="preserve">El Niño </w:t>
      </w:r>
      <w:proofErr w:type="spellStart"/>
      <w:r w:rsidR="005E4CA4" w:rsidRPr="00336087">
        <w:rPr>
          <w:rFonts w:ascii="Georgia" w:eastAsiaTheme="minorEastAsia" w:hAnsi="Georgia" w:cs="Arial"/>
        </w:rPr>
        <w:t>Costero</w:t>
      </w:r>
      <w:proofErr w:type="spellEnd"/>
      <w:r w:rsidR="0080750E">
        <w:rPr>
          <w:rFonts w:ascii="Georgia" w:eastAsiaTheme="minorEastAsia" w:hAnsi="Georgia" w:cs="Arial"/>
        </w:rPr>
        <w:t>’</w:t>
      </w:r>
      <w:r w:rsidR="004D2099">
        <w:rPr>
          <w:rFonts w:ascii="Georgia" w:eastAsiaTheme="minorEastAsia" w:hAnsi="Georgia" w:cs="Arial"/>
        </w:rPr>
        <w:t xml:space="preserve"> </w:t>
      </w:r>
      <w:r w:rsidR="0080750E">
        <w:rPr>
          <w:rFonts w:ascii="Georgia" w:eastAsiaTheme="minorEastAsia" w:hAnsi="Georgia" w:cs="Arial"/>
        </w:rPr>
        <w:t>(</w:t>
      </w:r>
      <w:r w:rsidR="004D2099">
        <w:rPr>
          <w:rFonts w:ascii="Georgia" w:eastAsiaTheme="minorEastAsia" w:hAnsi="Georgia" w:cs="Arial"/>
        </w:rPr>
        <w:t>Coastal El Niño</w:t>
      </w:r>
      <w:r w:rsidR="0080750E">
        <w:rPr>
          <w:rFonts w:ascii="Georgia" w:eastAsiaTheme="minorEastAsia" w:hAnsi="Georgia" w:cs="Arial"/>
        </w:rPr>
        <w:t>)</w:t>
      </w:r>
      <w:r w:rsidR="005E4CA4" w:rsidRPr="00336087">
        <w:rPr>
          <w:rFonts w:ascii="Georgia" w:eastAsiaTheme="minorEastAsia" w:hAnsi="Georgia" w:cs="Arial"/>
        </w:rPr>
        <w:t xml:space="preserve">, which caused </w:t>
      </w:r>
      <w:r w:rsidR="0080750E">
        <w:rPr>
          <w:rFonts w:ascii="Georgia" w:eastAsiaTheme="minorEastAsia" w:hAnsi="Georgia" w:cs="Arial"/>
        </w:rPr>
        <w:t xml:space="preserve">even </w:t>
      </w:r>
      <w:r w:rsidR="005E4CA4" w:rsidRPr="00336087">
        <w:rPr>
          <w:rFonts w:ascii="Georgia" w:eastAsiaTheme="minorEastAsia" w:hAnsi="Georgia" w:cs="Arial"/>
        </w:rPr>
        <w:t>greater havoc: 14 of the 25 existing regions were declared in a state of emergency, disease outbreaks occurred, thousands of people died</w:t>
      </w:r>
      <w:r w:rsidR="0080750E">
        <w:rPr>
          <w:rFonts w:ascii="Georgia" w:eastAsiaTheme="minorEastAsia" w:hAnsi="Georgia" w:cs="Arial"/>
        </w:rPr>
        <w:t>,</w:t>
      </w:r>
      <w:r w:rsidR="005E4CA4" w:rsidRPr="00336087">
        <w:rPr>
          <w:rFonts w:ascii="Georgia" w:eastAsiaTheme="minorEastAsia" w:hAnsi="Georgia" w:cs="Arial"/>
        </w:rPr>
        <w:t xml:space="preserve"> and vast agri</w:t>
      </w:r>
      <w:r w:rsidR="00C77589">
        <w:rPr>
          <w:rFonts w:ascii="Georgia" w:eastAsiaTheme="minorEastAsia" w:hAnsi="Georgia" w:cs="Arial"/>
        </w:rPr>
        <w:t>cultural areas flooded. I</w:t>
      </w:r>
      <w:r w:rsidR="005E4CA4" w:rsidRPr="00336087">
        <w:rPr>
          <w:rFonts w:ascii="Georgia" w:eastAsiaTheme="minorEastAsia" w:hAnsi="Georgia" w:cs="Arial"/>
        </w:rPr>
        <w:t xml:space="preserve">n the years </w:t>
      </w:r>
      <w:r w:rsidR="00B933AF">
        <w:rPr>
          <w:rFonts w:ascii="Georgia" w:eastAsiaTheme="minorEastAsia" w:hAnsi="Georgia" w:cs="Arial"/>
        </w:rPr>
        <w:t>when</w:t>
      </w:r>
      <w:r w:rsidR="005E4CA4" w:rsidRPr="00336087">
        <w:rPr>
          <w:rFonts w:ascii="Georgia" w:eastAsiaTheme="minorEastAsia" w:hAnsi="Georgia" w:cs="Arial"/>
        </w:rPr>
        <w:t xml:space="preserve"> natural disasters affect the country, the national GDP is reduced by 5</w:t>
      </w:r>
      <w:r w:rsidR="0080750E">
        <w:rPr>
          <w:rFonts w:ascii="Georgia" w:eastAsiaTheme="minorEastAsia" w:hAnsi="Georgia" w:cs="Arial"/>
        </w:rPr>
        <w:t>–</w:t>
      </w:r>
      <w:r w:rsidR="005E4CA4" w:rsidRPr="00336087">
        <w:rPr>
          <w:rFonts w:ascii="Georgia" w:eastAsiaTheme="minorEastAsia" w:hAnsi="Georgia" w:cs="Arial"/>
        </w:rPr>
        <w:t xml:space="preserve">7%, </w:t>
      </w:r>
      <w:r w:rsidR="00FE2B74">
        <w:rPr>
          <w:rFonts w:ascii="Georgia" w:eastAsiaTheme="minorEastAsia" w:hAnsi="Georgia" w:cs="Arial"/>
        </w:rPr>
        <w:t>representing</w:t>
      </w:r>
      <w:r w:rsidR="005E4CA4" w:rsidRPr="00336087">
        <w:rPr>
          <w:rFonts w:ascii="Georgia" w:eastAsiaTheme="minorEastAsia" w:hAnsi="Georgia" w:cs="Arial"/>
        </w:rPr>
        <w:t xml:space="preserve"> approximately 10 billion dollars.</w:t>
      </w:r>
    </w:p>
    <w:p w14:paraId="517D3194" w14:textId="77777777" w:rsidR="00A56E55" w:rsidRDefault="00A56E55" w:rsidP="00C93883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0FF738F7" w14:textId="2FE9BAE2" w:rsidR="00746954" w:rsidRPr="00336087" w:rsidRDefault="001B4ECE" w:rsidP="00746954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In the current paper, s</w:t>
      </w:r>
      <w:r w:rsidR="00C93883">
        <w:rPr>
          <w:rFonts w:ascii="Georgia" w:eastAsiaTheme="minorEastAsia" w:hAnsi="Georgia" w:cs="Arial"/>
        </w:rPr>
        <w:t xml:space="preserve">ite specificity is presented as </w:t>
      </w:r>
      <w:r w:rsidR="00674595">
        <w:rPr>
          <w:rFonts w:ascii="Georgia" w:eastAsiaTheme="minorEastAsia" w:hAnsi="Georgia" w:cs="Arial"/>
          <w:color w:val="000000" w:themeColor="text1"/>
        </w:rPr>
        <w:t>a</w:t>
      </w:r>
      <w:r w:rsidR="00AD4840" w:rsidRPr="00273833">
        <w:rPr>
          <w:rFonts w:ascii="Georgia" w:eastAsiaTheme="minorEastAsia" w:hAnsi="Georgia" w:cs="Arial"/>
          <w:color w:val="000000" w:themeColor="text1"/>
        </w:rPr>
        <w:t xml:space="preserve"> tool </w:t>
      </w:r>
      <w:r w:rsidR="00BF2D18">
        <w:rPr>
          <w:rFonts w:ascii="Georgia" w:eastAsiaTheme="minorEastAsia" w:hAnsi="Georgia" w:cs="Arial"/>
          <w:color w:val="000000" w:themeColor="text1"/>
        </w:rPr>
        <w:t>to design</w:t>
      </w:r>
      <w:r w:rsidR="00AD4840" w:rsidRPr="00273833">
        <w:rPr>
          <w:rFonts w:ascii="Georgia" w:eastAsiaTheme="minorEastAsia" w:hAnsi="Georgia" w:cs="Arial"/>
          <w:color w:val="000000" w:themeColor="text1"/>
        </w:rPr>
        <w:t xml:space="preserve"> on multiple spatial and temporal scales, where both conceptual and tangible site exploration is possible, taking into account the perception and engagement of the human dimension to the site.</w:t>
      </w:r>
      <w:r w:rsidR="00082082" w:rsidRPr="00273833">
        <w:rPr>
          <w:rFonts w:ascii="Georgia" w:eastAsiaTheme="minorEastAsia" w:hAnsi="Georgia" w:cs="Arial"/>
          <w:color w:val="000000" w:themeColor="text1"/>
        </w:rPr>
        <w:t xml:space="preserve"> More</w:t>
      </w:r>
      <w:r w:rsidR="00082082">
        <w:rPr>
          <w:rFonts w:ascii="Georgia" w:eastAsiaTheme="minorEastAsia" w:hAnsi="Georgia" w:cs="Arial"/>
        </w:rPr>
        <w:t>over, s</w:t>
      </w:r>
      <w:r w:rsidR="00C93883">
        <w:rPr>
          <w:rFonts w:ascii="Georgia" w:eastAsiaTheme="minorEastAsia" w:hAnsi="Georgia" w:cs="Arial"/>
        </w:rPr>
        <w:t xml:space="preserve">ite specificity </w:t>
      </w:r>
      <w:r w:rsidR="00336087" w:rsidRPr="00336087">
        <w:rPr>
          <w:rFonts w:ascii="Georgia" w:eastAsiaTheme="minorEastAsia" w:hAnsi="Georgia" w:cs="Arial"/>
        </w:rPr>
        <w:t>puts</w:t>
      </w:r>
      <w:r w:rsidR="0080750E">
        <w:rPr>
          <w:rFonts w:ascii="Georgia" w:eastAsiaTheme="minorEastAsia" w:hAnsi="Georgia" w:cs="Arial"/>
        </w:rPr>
        <w:t xml:space="preserve"> the</w:t>
      </w:r>
      <w:r w:rsidR="00336087" w:rsidRPr="00336087">
        <w:rPr>
          <w:rFonts w:ascii="Georgia" w:eastAsiaTheme="minorEastAsia" w:hAnsi="Georgia" w:cs="Arial"/>
        </w:rPr>
        <w:t xml:space="preserve"> idiosyncrasy of a community and physical fea</w:t>
      </w:r>
      <w:r w:rsidR="005D3F0A">
        <w:rPr>
          <w:rFonts w:ascii="Georgia" w:eastAsiaTheme="minorEastAsia" w:hAnsi="Georgia" w:cs="Arial"/>
        </w:rPr>
        <w:t>tures of landscapes</w:t>
      </w:r>
      <w:r w:rsidR="0080750E">
        <w:rPr>
          <w:rFonts w:ascii="Georgia" w:eastAsiaTheme="minorEastAsia" w:hAnsi="Georgia" w:cs="Arial"/>
        </w:rPr>
        <w:t xml:space="preserve"> o</w:t>
      </w:r>
      <w:r w:rsidR="0080750E" w:rsidRPr="00336087">
        <w:rPr>
          <w:rFonts w:ascii="Georgia" w:eastAsiaTheme="minorEastAsia" w:hAnsi="Georgia" w:cs="Arial"/>
        </w:rPr>
        <w:t>n the same level of importance</w:t>
      </w:r>
      <w:r w:rsidR="00FF5FBD">
        <w:rPr>
          <w:rFonts w:ascii="Georgia" w:eastAsiaTheme="minorEastAsia" w:hAnsi="Georgia" w:cs="Arial"/>
        </w:rPr>
        <w:t xml:space="preserve">, creating </w:t>
      </w:r>
      <w:r w:rsidR="0080750E">
        <w:rPr>
          <w:rFonts w:ascii="Georgia" w:eastAsiaTheme="minorEastAsia" w:hAnsi="Georgia" w:cs="Arial"/>
        </w:rPr>
        <w:t xml:space="preserve">an </w:t>
      </w:r>
      <w:r w:rsidR="00FF5FBD">
        <w:rPr>
          <w:rFonts w:ascii="Georgia" w:eastAsiaTheme="minorEastAsia" w:hAnsi="Georgia" w:cs="Arial"/>
        </w:rPr>
        <w:t xml:space="preserve">opportunity for the final design to be </w:t>
      </w:r>
      <w:r w:rsidR="00E11D02">
        <w:rPr>
          <w:rFonts w:ascii="Georgia" w:eastAsiaTheme="minorEastAsia" w:hAnsi="Georgia" w:cs="Arial"/>
        </w:rPr>
        <w:t>precisely curated for the place</w:t>
      </w:r>
      <w:r w:rsidR="00691230">
        <w:rPr>
          <w:rFonts w:ascii="Georgia" w:eastAsiaTheme="minorEastAsia" w:hAnsi="Georgia" w:cs="Arial"/>
        </w:rPr>
        <w:t xml:space="preserve"> instead of coming up with a </w:t>
      </w:r>
      <w:r w:rsidR="0086686D">
        <w:rPr>
          <w:rFonts w:ascii="Georgia" w:eastAsiaTheme="minorEastAsia" w:hAnsi="Georgia" w:cs="Arial"/>
        </w:rPr>
        <w:t>predetermined</w:t>
      </w:r>
      <w:r w:rsidR="00691230">
        <w:rPr>
          <w:rFonts w:ascii="Georgia" w:eastAsiaTheme="minorEastAsia" w:hAnsi="Georgia" w:cs="Arial"/>
        </w:rPr>
        <w:t xml:space="preserve"> form</w:t>
      </w:r>
      <w:r w:rsidR="005D3F0A">
        <w:rPr>
          <w:rFonts w:ascii="Georgia" w:eastAsiaTheme="minorEastAsia" w:hAnsi="Georgia" w:cs="Arial"/>
        </w:rPr>
        <w:t xml:space="preserve">. </w:t>
      </w:r>
      <w:r w:rsidR="00336087" w:rsidRPr="00336087">
        <w:rPr>
          <w:rFonts w:ascii="Georgia" w:eastAsiaTheme="minorEastAsia" w:hAnsi="Georgia" w:cs="Arial"/>
        </w:rPr>
        <w:t xml:space="preserve">The aim of this research paper is to </w:t>
      </w:r>
      <w:r w:rsidR="00FA4C54">
        <w:rPr>
          <w:rFonts w:ascii="Georgia" w:eastAsiaTheme="minorEastAsia" w:hAnsi="Georgia" w:cs="Arial"/>
        </w:rPr>
        <w:t>delve into</w:t>
      </w:r>
      <w:r w:rsidR="00336087" w:rsidRPr="00336087">
        <w:rPr>
          <w:rFonts w:ascii="Georgia" w:eastAsiaTheme="minorEastAsia" w:hAnsi="Georgia" w:cs="Arial"/>
        </w:rPr>
        <w:t xml:space="preserve"> site specificity as a </w:t>
      </w:r>
      <w:r w:rsidR="000009CA">
        <w:rPr>
          <w:rFonts w:ascii="Georgia" w:eastAsiaTheme="minorEastAsia" w:hAnsi="Georgia" w:cs="Arial"/>
        </w:rPr>
        <w:t xml:space="preserve">design </w:t>
      </w:r>
      <w:r w:rsidR="00336087" w:rsidRPr="00336087">
        <w:rPr>
          <w:rFonts w:ascii="Georgia" w:eastAsiaTheme="minorEastAsia" w:hAnsi="Georgia" w:cs="Arial"/>
        </w:rPr>
        <w:t xml:space="preserve">tool to achieve resilience </w:t>
      </w:r>
      <w:r w:rsidR="00CA65F4">
        <w:rPr>
          <w:rFonts w:ascii="Georgia" w:eastAsiaTheme="minorEastAsia" w:hAnsi="Georgia" w:cs="Arial"/>
        </w:rPr>
        <w:t>with</w:t>
      </w:r>
      <w:r w:rsidR="00336087" w:rsidRPr="00336087">
        <w:rPr>
          <w:rFonts w:ascii="Georgia" w:eastAsiaTheme="minorEastAsia" w:hAnsi="Georgia" w:cs="Arial"/>
        </w:rPr>
        <w:t>in socio-ecological systems, and as a way to foste</w:t>
      </w:r>
      <w:r w:rsidR="00AA1199">
        <w:rPr>
          <w:rFonts w:ascii="Georgia" w:eastAsiaTheme="minorEastAsia" w:hAnsi="Georgia" w:cs="Arial"/>
        </w:rPr>
        <w:t xml:space="preserve">r sustainable </w:t>
      </w:r>
      <w:r w:rsidR="00336087" w:rsidRPr="00336087">
        <w:rPr>
          <w:rFonts w:ascii="Georgia" w:eastAsiaTheme="minorEastAsia" w:hAnsi="Georgia" w:cs="Arial"/>
        </w:rPr>
        <w:t>ter</w:t>
      </w:r>
      <w:r w:rsidR="00746954">
        <w:rPr>
          <w:rFonts w:ascii="Georgia" w:eastAsiaTheme="minorEastAsia" w:hAnsi="Georgia" w:cs="Arial"/>
        </w:rPr>
        <w:t xml:space="preserve">ritories, </w:t>
      </w:r>
      <w:r w:rsidR="00746954" w:rsidRPr="00336087">
        <w:rPr>
          <w:rFonts w:ascii="Georgia" w:eastAsiaTheme="minorEastAsia" w:hAnsi="Georgia" w:cs="Arial"/>
        </w:rPr>
        <w:t>acknowledging that the site results from an array of cultural, geographical, topographic</w:t>
      </w:r>
      <w:r w:rsidR="0080750E">
        <w:rPr>
          <w:rFonts w:ascii="Georgia" w:eastAsiaTheme="minorEastAsia" w:hAnsi="Georgia" w:cs="Arial"/>
        </w:rPr>
        <w:t>,</w:t>
      </w:r>
      <w:r w:rsidR="00746954" w:rsidRPr="00336087">
        <w:rPr>
          <w:rFonts w:ascii="Georgia" w:eastAsiaTheme="minorEastAsia" w:hAnsi="Georgia" w:cs="Arial"/>
        </w:rPr>
        <w:t xml:space="preserve"> and social practices where the greater patterns such as geomorphology and hydrology are of the outmost importance (</w:t>
      </w:r>
      <w:proofErr w:type="spellStart"/>
      <w:r w:rsidR="00746954" w:rsidRPr="00336087">
        <w:rPr>
          <w:rFonts w:ascii="Georgia" w:eastAsiaTheme="minorEastAsia" w:hAnsi="Georgia" w:cs="Arial"/>
        </w:rPr>
        <w:t>Berrizbeitia</w:t>
      </w:r>
      <w:proofErr w:type="spellEnd"/>
      <w:r w:rsidR="00746954" w:rsidRPr="00336087">
        <w:rPr>
          <w:rFonts w:ascii="Georgia" w:eastAsiaTheme="minorEastAsia" w:hAnsi="Georgia" w:cs="Arial"/>
        </w:rPr>
        <w:t>, 2007).</w:t>
      </w:r>
      <w:r w:rsidR="00746954">
        <w:rPr>
          <w:rFonts w:ascii="Georgia" w:eastAsiaTheme="minorEastAsia" w:hAnsi="Georgia" w:cs="Arial"/>
        </w:rPr>
        <w:t xml:space="preserve"> </w:t>
      </w:r>
    </w:p>
    <w:p w14:paraId="52A4C861" w14:textId="77777777" w:rsidR="00336087" w:rsidRPr="00336087" w:rsidRDefault="00336087" w:rsidP="00A36AEA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16A80828" w14:textId="426DCAA9" w:rsidR="00336087" w:rsidRPr="00336087" w:rsidRDefault="00336087" w:rsidP="00336087">
      <w:pPr>
        <w:pStyle w:val="MDPI31text"/>
        <w:rPr>
          <w:rFonts w:ascii="Georgia" w:eastAsiaTheme="minorEastAsia" w:hAnsi="Georgia" w:cs="Arial"/>
        </w:rPr>
      </w:pPr>
      <w:r w:rsidRPr="00336087">
        <w:rPr>
          <w:rFonts w:ascii="Georgia" w:eastAsiaTheme="minorEastAsia" w:hAnsi="Georgia" w:cs="Arial"/>
        </w:rPr>
        <w:t xml:space="preserve">The </w:t>
      </w:r>
      <w:r w:rsidR="003919D0">
        <w:rPr>
          <w:rFonts w:ascii="Georgia" w:eastAsiaTheme="minorEastAsia" w:hAnsi="Georgia" w:cs="Arial"/>
        </w:rPr>
        <w:t xml:space="preserve">working </w:t>
      </w:r>
      <w:r w:rsidRPr="00336087">
        <w:rPr>
          <w:rFonts w:ascii="Georgia" w:eastAsiaTheme="minorEastAsia" w:hAnsi="Georgia" w:cs="Arial"/>
        </w:rPr>
        <w:t xml:space="preserve">methodology </w:t>
      </w:r>
      <w:r w:rsidR="00A36AEA">
        <w:rPr>
          <w:rFonts w:ascii="Georgia" w:eastAsiaTheme="minorEastAsia" w:hAnsi="Georgia" w:cs="Arial"/>
        </w:rPr>
        <w:t xml:space="preserve">is Research through </w:t>
      </w:r>
      <w:r w:rsidR="0080750E">
        <w:rPr>
          <w:rFonts w:ascii="Georgia" w:eastAsiaTheme="minorEastAsia" w:hAnsi="Georgia" w:cs="Arial"/>
        </w:rPr>
        <w:t>D</w:t>
      </w:r>
      <w:r w:rsidR="0080750E" w:rsidRPr="00336087">
        <w:rPr>
          <w:rFonts w:ascii="Georgia" w:eastAsiaTheme="minorEastAsia" w:hAnsi="Georgia" w:cs="Arial"/>
        </w:rPr>
        <w:t xml:space="preserve">esign </w:t>
      </w:r>
      <w:r w:rsidR="0080750E">
        <w:rPr>
          <w:rFonts w:ascii="Georgia" w:eastAsiaTheme="minorEastAsia" w:hAnsi="Georgia" w:cs="Arial"/>
        </w:rPr>
        <w:t>‘</w:t>
      </w:r>
      <w:r w:rsidRPr="00336087">
        <w:rPr>
          <w:rFonts w:ascii="Georgia" w:eastAsiaTheme="minorEastAsia" w:hAnsi="Georgia" w:cs="Arial"/>
        </w:rPr>
        <w:t>RTD,</w:t>
      </w:r>
      <w:r w:rsidR="0080750E">
        <w:rPr>
          <w:rFonts w:ascii="Georgia" w:eastAsiaTheme="minorEastAsia" w:hAnsi="Georgia" w:cs="Arial"/>
        </w:rPr>
        <w:t>’</w:t>
      </w:r>
      <w:r w:rsidRPr="00336087">
        <w:rPr>
          <w:rFonts w:ascii="Georgia" w:eastAsiaTheme="minorEastAsia" w:hAnsi="Georgia" w:cs="Arial"/>
        </w:rPr>
        <w:t xml:space="preserve"> a </w:t>
      </w:r>
      <w:r w:rsidR="0080750E">
        <w:rPr>
          <w:rFonts w:ascii="Georgia" w:eastAsiaTheme="minorEastAsia" w:hAnsi="Georgia" w:cs="Arial"/>
        </w:rPr>
        <w:t>“</w:t>
      </w:r>
      <w:r w:rsidR="0080750E" w:rsidRPr="00336087">
        <w:rPr>
          <w:rFonts w:ascii="Georgia" w:eastAsiaTheme="minorEastAsia" w:hAnsi="Georgia" w:cs="Arial"/>
        </w:rPr>
        <w:t xml:space="preserve">research </w:t>
      </w:r>
      <w:r w:rsidRPr="00336087">
        <w:rPr>
          <w:rFonts w:ascii="Georgia" w:eastAsiaTheme="minorEastAsia" w:hAnsi="Georgia" w:cs="Arial"/>
        </w:rPr>
        <w:t xml:space="preserve">method in which spatial design plays the main </w:t>
      </w:r>
      <w:r w:rsidR="0080750E" w:rsidRPr="00336087">
        <w:rPr>
          <w:rFonts w:ascii="Georgia" w:eastAsiaTheme="minorEastAsia" w:hAnsi="Georgia" w:cs="Arial"/>
        </w:rPr>
        <w:t>role</w:t>
      </w:r>
      <w:r w:rsidR="0080750E">
        <w:rPr>
          <w:rFonts w:ascii="Georgia" w:eastAsiaTheme="minorEastAsia" w:hAnsi="Georgia" w:cs="Arial"/>
        </w:rPr>
        <w:t>”</w:t>
      </w:r>
      <w:r w:rsidR="0080750E" w:rsidRPr="00336087">
        <w:rPr>
          <w:rFonts w:ascii="Georgia" w:eastAsiaTheme="minorEastAsia" w:hAnsi="Georgia" w:cs="Arial"/>
        </w:rPr>
        <w:t xml:space="preserve"> </w:t>
      </w:r>
      <w:r w:rsidRPr="00336087">
        <w:rPr>
          <w:rFonts w:ascii="Georgia" w:eastAsiaTheme="minorEastAsia" w:hAnsi="Georgia" w:cs="Arial"/>
        </w:rPr>
        <w:t xml:space="preserve">(Nijhuis &amp; de Vries, 2020, p. 87), </w:t>
      </w:r>
      <w:r w:rsidR="00926AB6">
        <w:rPr>
          <w:rFonts w:ascii="Georgia" w:eastAsiaTheme="minorEastAsia" w:hAnsi="Georgia" w:cs="Arial"/>
        </w:rPr>
        <w:t xml:space="preserve">which </w:t>
      </w:r>
      <w:r w:rsidR="00926AB6" w:rsidRPr="00336087">
        <w:rPr>
          <w:rFonts w:ascii="Georgia" w:eastAsiaTheme="minorEastAsia" w:hAnsi="Georgia" w:cs="Arial"/>
        </w:rPr>
        <w:t>allow</w:t>
      </w:r>
      <w:r w:rsidR="00926AB6">
        <w:rPr>
          <w:rFonts w:ascii="Georgia" w:eastAsiaTheme="minorEastAsia" w:hAnsi="Georgia" w:cs="Arial"/>
        </w:rPr>
        <w:t>s</w:t>
      </w:r>
      <w:r w:rsidR="00926AB6" w:rsidRPr="00336087">
        <w:rPr>
          <w:rFonts w:ascii="Georgia" w:eastAsiaTheme="minorEastAsia" w:hAnsi="Georgia" w:cs="Arial"/>
        </w:rPr>
        <w:t xml:space="preserve"> </w:t>
      </w:r>
      <w:r w:rsidRPr="00336087">
        <w:rPr>
          <w:rFonts w:ascii="Georgia" w:eastAsiaTheme="minorEastAsia" w:hAnsi="Georgia" w:cs="Arial"/>
        </w:rPr>
        <w:t xml:space="preserve">for exploration by thinking and producing, where the agency of mapping plays a fundamental </w:t>
      </w:r>
      <w:r w:rsidR="00583254">
        <w:rPr>
          <w:rFonts w:ascii="Georgia" w:eastAsiaTheme="minorEastAsia" w:hAnsi="Georgia" w:cs="Arial"/>
        </w:rPr>
        <w:t>fac</w:t>
      </w:r>
      <w:r w:rsidR="00215CA6">
        <w:rPr>
          <w:rFonts w:ascii="Georgia" w:eastAsiaTheme="minorEastAsia" w:hAnsi="Georgia" w:cs="Arial"/>
        </w:rPr>
        <w:t xml:space="preserve">et </w:t>
      </w:r>
      <w:r w:rsidRPr="00336087">
        <w:rPr>
          <w:rFonts w:ascii="Georgia" w:eastAsiaTheme="minorEastAsia" w:hAnsi="Georgia" w:cs="Arial"/>
        </w:rPr>
        <w:t xml:space="preserve"> </w:t>
      </w:r>
    </w:p>
    <w:p w14:paraId="474DB4FB" w14:textId="77777777" w:rsidR="00336087" w:rsidRPr="00336087" w:rsidRDefault="00336087" w:rsidP="00336087">
      <w:pPr>
        <w:pStyle w:val="MDPI31text"/>
        <w:rPr>
          <w:rFonts w:ascii="Georgia" w:eastAsiaTheme="minorEastAsia" w:hAnsi="Georgia" w:cs="Arial"/>
        </w:rPr>
      </w:pPr>
    </w:p>
    <w:p w14:paraId="45CF862F" w14:textId="7BDD9F41" w:rsidR="00167791" w:rsidRDefault="00336087" w:rsidP="00B36AEF">
      <w:pPr>
        <w:pStyle w:val="MDPI31text"/>
        <w:rPr>
          <w:rFonts w:ascii="Georgia" w:eastAsiaTheme="minorEastAsia" w:hAnsi="Georgia" w:cs="Arial"/>
        </w:rPr>
      </w:pPr>
      <w:r w:rsidRPr="00336087">
        <w:rPr>
          <w:rFonts w:ascii="Georgia" w:eastAsiaTheme="minorEastAsia" w:hAnsi="Georgia" w:cs="Arial"/>
        </w:rPr>
        <w:t>An aspect of novelty to put f</w:t>
      </w:r>
      <w:r w:rsidR="0023118F">
        <w:rPr>
          <w:rFonts w:ascii="Georgia" w:eastAsiaTheme="minorEastAsia" w:hAnsi="Georgia" w:cs="Arial"/>
        </w:rPr>
        <w:t>orward with this paper is</w:t>
      </w:r>
      <w:r w:rsidRPr="00336087">
        <w:rPr>
          <w:rFonts w:ascii="Georgia" w:eastAsiaTheme="minorEastAsia" w:hAnsi="Georgia" w:cs="Arial"/>
        </w:rPr>
        <w:t xml:space="preserve"> the notion of existing landscapes as the canvas where not just new landscapes are designed</w:t>
      </w:r>
      <w:r w:rsidR="00926AB6">
        <w:rPr>
          <w:rFonts w:ascii="Georgia" w:eastAsiaTheme="minorEastAsia" w:hAnsi="Georgia" w:cs="Arial"/>
        </w:rPr>
        <w:t>,</w:t>
      </w:r>
      <w:r w:rsidRPr="00336087">
        <w:rPr>
          <w:rFonts w:ascii="Georgia" w:eastAsiaTheme="minorEastAsia" w:hAnsi="Georgia" w:cs="Arial"/>
        </w:rPr>
        <w:t xml:space="preserve"> but </w:t>
      </w:r>
      <w:r w:rsidR="00926AB6">
        <w:rPr>
          <w:rFonts w:ascii="Georgia" w:eastAsiaTheme="minorEastAsia" w:hAnsi="Georgia" w:cs="Arial"/>
        </w:rPr>
        <w:t xml:space="preserve">a </w:t>
      </w:r>
      <w:r w:rsidRPr="00336087">
        <w:rPr>
          <w:rFonts w:ascii="Georgia" w:eastAsiaTheme="minorEastAsia" w:hAnsi="Georgia" w:cs="Arial"/>
        </w:rPr>
        <w:t>new codependency of associations</w:t>
      </w:r>
      <w:r w:rsidR="00926AB6">
        <w:rPr>
          <w:rFonts w:ascii="Georgia" w:eastAsiaTheme="minorEastAsia" w:hAnsi="Georgia" w:cs="Arial"/>
        </w:rPr>
        <w:t xml:space="preserve"> –</w:t>
      </w:r>
      <w:r w:rsidR="00926AB6" w:rsidRPr="00336087">
        <w:rPr>
          <w:rFonts w:ascii="Georgia" w:eastAsiaTheme="minorEastAsia" w:hAnsi="Georgia" w:cs="Arial"/>
        </w:rPr>
        <w:t xml:space="preserve"> </w:t>
      </w:r>
      <w:r w:rsidRPr="00336087">
        <w:rPr>
          <w:rFonts w:ascii="Georgia" w:eastAsiaTheme="minorEastAsia" w:hAnsi="Georgia" w:cs="Arial"/>
        </w:rPr>
        <w:t>relating this process to the milieu (Corner &amp; Hirsch, 2014</w:t>
      </w:r>
      <w:r w:rsidR="00926AB6" w:rsidRPr="00336087">
        <w:rPr>
          <w:rFonts w:ascii="Georgia" w:eastAsiaTheme="minorEastAsia" w:hAnsi="Georgia" w:cs="Arial"/>
        </w:rPr>
        <w:t>)</w:t>
      </w:r>
      <w:r w:rsidR="00926AB6">
        <w:rPr>
          <w:rFonts w:ascii="Georgia" w:eastAsiaTheme="minorEastAsia" w:hAnsi="Georgia" w:cs="Arial"/>
        </w:rPr>
        <w:t xml:space="preserve"> – </w:t>
      </w:r>
      <w:r w:rsidR="0043292C">
        <w:rPr>
          <w:rFonts w:ascii="Georgia" w:eastAsiaTheme="minorEastAsia" w:hAnsi="Georgia" w:cs="Arial"/>
        </w:rPr>
        <w:t xml:space="preserve">to the </w:t>
      </w:r>
      <w:r w:rsidR="00AC7D78">
        <w:rPr>
          <w:rFonts w:ascii="Georgia" w:eastAsiaTheme="minorEastAsia" w:hAnsi="Georgia" w:cs="Arial"/>
        </w:rPr>
        <w:t>precise</w:t>
      </w:r>
      <w:r w:rsidR="0023118F">
        <w:rPr>
          <w:rFonts w:ascii="Georgia" w:eastAsiaTheme="minorEastAsia" w:hAnsi="Georgia" w:cs="Arial"/>
        </w:rPr>
        <w:t xml:space="preserve"> site where</w:t>
      </w:r>
      <w:r w:rsidR="0043292C">
        <w:rPr>
          <w:rFonts w:ascii="Georgia" w:eastAsiaTheme="minorEastAsia" w:hAnsi="Georgia" w:cs="Arial"/>
        </w:rPr>
        <w:t xml:space="preserve"> flooding</w:t>
      </w:r>
      <w:r w:rsidR="00BF54D3">
        <w:rPr>
          <w:rFonts w:ascii="Georgia" w:eastAsiaTheme="minorEastAsia" w:hAnsi="Georgia" w:cs="Arial"/>
        </w:rPr>
        <w:t xml:space="preserve"> </w:t>
      </w:r>
      <w:r w:rsidR="0043292C">
        <w:rPr>
          <w:rFonts w:ascii="Georgia" w:eastAsiaTheme="minorEastAsia" w:hAnsi="Georgia" w:cs="Arial"/>
        </w:rPr>
        <w:t>takes place</w:t>
      </w:r>
      <w:r w:rsidR="007D1133">
        <w:rPr>
          <w:rFonts w:ascii="Georgia" w:eastAsiaTheme="minorEastAsia" w:hAnsi="Georgia" w:cs="Arial"/>
        </w:rPr>
        <w:t xml:space="preserve"> in order</w:t>
      </w:r>
      <w:r w:rsidR="001A6BCE">
        <w:rPr>
          <w:rFonts w:ascii="Georgia" w:eastAsiaTheme="minorEastAsia" w:hAnsi="Georgia" w:cs="Arial"/>
        </w:rPr>
        <w:t xml:space="preserve"> to create spatial intervention</w:t>
      </w:r>
      <w:r w:rsidR="007D1133">
        <w:rPr>
          <w:rFonts w:ascii="Georgia" w:eastAsiaTheme="minorEastAsia" w:hAnsi="Georgia" w:cs="Arial"/>
        </w:rPr>
        <w:t>s in the form of transformative models</w:t>
      </w:r>
      <w:r w:rsidRPr="00336087">
        <w:rPr>
          <w:rFonts w:ascii="Georgia" w:eastAsiaTheme="minorEastAsia" w:hAnsi="Georgia" w:cs="Arial"/>
        </w:rPr>
        <w:t>. This performance is a result of reading the territory under the umbrella of site specificity, understanding the geographical, cultural</w:t>
      </w:r>
      <w:r w:rsidR="00926AB6">
        <w:rPr>
          <w:rFonts w:ascii="Georgia" w:eastAsiaTheme="minorEastAsia" w:hAnsi="Georgia" w:cs="Arial"/>
        </w:rPr>
        <w:t>,</w:t>
      </w:r>
      <w:r w:rsidRPr="00336087">
        <w:rPr>
          <w:rFonts w:ascii="Georgia" w:eastAsiaTheme="minorEastAsia" w:hAnsi="Georgia" w:cs="Arial"/>
        </w:rPr>
        <w:t xml:space="preserve"> and social formations of the region. </w:t>
      </w:r>
      <w:r w:rsidR="00B56AE6">
        <w:rPr>
          <w:rFonts w:ascii="Georgia" w:eastAsiaTheme="minorEastAsia" w:hAnsi="Georgia" w:cs="Arial"/>
        </w:rPr>
        <w:t xml:space="preserve">It also </w:t>
      </w:r>
      <w:proofErr w:type="gramStart"/>
      <w:r w:rsidR="00B56AE6">
        <w:rPr>
          <w:rFonts w:ascii="Georgia" w:eastAsiaTheme="minorEastAsia" w:hAnsi="Georgia" w:cs="Arial"/>
        </w:rPr>
        <w:t>takes into account</w:t>
      </w:r>
      <w:proofErr w:type="gramEnd"/>
      <w:r w:rsidRPr="00336087">
        <w:rPr>
          <w:rFonts w:ascii="Georgia" w:eastAsiaTheme="minorEastAsia" w:hAnsi="Georgia" w:cs="Arial"/>
        </w:rPr>
        <w:t xml:space="preserve"> the capacity of </w:t>
      </w:r>
      <w:r w:rsidR="00541FE4">
        <w:rPr>
          <w:rFonts w:ascii="Georgia" w:eastAsiaTheme="minorEastAsia" w:hAnsi="Georgia" w:cs="Arial"/>
        </w:rPr>
        <w:t>nature-based solutions –</w:t>
      </w:r>
      <w:r w:rsidR="00926AB6">
        <w:rPr>
          <w:rFonts w:ascii="Georgia" w:eastAsiaTheme="minorEastAsia" w:hAnsi="Georgia" w:cs="Arial"/>
        </w:rPr>
        <w:t xml:space="preserve"> </w:t>
      </w:r>
      <w:r w:rsidR="00541FE4">
        <w:rPr>
          <w:rFonts w:ascii="Georgia" w:eastAsiaTheme="minorEastAsia" w:hAnsi="Georgia" w:cs="Arial"/>
        </w:rPr>
        <w:t>through mapping and transformative models</w:t>
      </w:r>
      <w:r w:rsidR="00926AB6">
        <w:rPr>
          <w:rFonts w:ascii="Georgia" w:eastAsiaTheme="minorEastAsia" w:hAnsi="Georgia" w:cs="Arial"/>
        </w:rPr>
        <w:t xml:space="preserve"> </w:t>
      </w:r>
      <w:r w:rsidR="00541FE4">
        <w:rPr>
          <w:rFonts w:ascii="Georgia" w:eastAsiaTheme="minorEastAsia" w:hAnsi="Georgia" w:cs="Arial"/>
        </w:rPr>
        <w:t>–</w:t>
      </w:r>
      <w:r w:rsidR="00167791">
        <w:rPr>
          <w:rFonts w:ascii="Georgia" w:eastAsiaTheme="minorEastAsia" w:hAnsi="Georgia" w:cs="Arial"/>
        </w:rPr>
        <w:t xml:space="preserve"> </w:t>
      </w:r>
      <w:r w:rsidR="00541FE4">
        <w:rPr>
          <w:rFonts w:ascii="Georgia" w:eastAsiaTheme="minorEastAsia" w:hAnsi="Georgia" w:cs="Arial"/>
        </w:rPr>
        <w:t xml:space="preserve">to </w:t>
      </w:r>
      <w:r w:rsidR="00A27C8A">
        <w:rPr>
          <w:rFonts w:ascii="Georgia" w:eastAsiaTheme="minorEastAsia" w:hAnsi="Georgia" w:cs="Arial"/>
        </w:rPr>
        <w:t>illustrate</w:t>
      </w:r>
      <w:r w:rsidR="00541FE4">
        <w:rPr>
          <w:rFonts w:ascii="Georgia" w:eastAsiaTheme="minorEastAsia" w:hAnsi="Georgia" w:cs="Arial"/>
        </w:rPr>
        <w:t xml:space="preserve"> </w:t>
      </w:r>
      <w:r w:rsidR="00926AB6">
        <w:rPr>
          <w:rFonts w:ascii="Georgia" w:eastAsiaTheme="minorEastAsia" w:hAnsi="Georgia" w:cs="Arial"/>
        </w:rPr>
        <w:t xml:space="preserve">the </w:t>
      </w:r>
      <w:r w:rsidR="00167791">
        <w:rPr>
          <w:rFonts w:ascii="Georgia" w:eastAsiaTheme="minorEastAsia" w:hAnsi="Georgia" w:cs="Arial"/>
        </w:rPr>
        <w:t>resilience and adaptive capac</w:t>
      </w:r>
      <w:r w:rsidR="000E2C6F">
        <w:rPr>
          <w:rFonts w:ascii="Georgia" w:eastAsiaTheme="minorEastAsia" w:hAnsi="Georgia" w:cs="Arial"/>
        </w:rPr>
        <w:t>ity</w:t>
      </w:r>
      <w:r w:rsidR="00C55018">
        <w:rPr>
          <w:rFonts w:ascii="Georgia" w:eastAsiaTheme="minorEastAsia" w:hAnsi="Georgia" w:cs="Arial"/>
        </w:rPr>
        <w:t xml:space="preserve"> as a way to overcome challenges faced by the Lambayeque region, in the form </w:t>
      </w:r>
      <w:r w:rsidR="00A27C8A">
        <w:rPr>
          <w:rFonts w:ascii="Georgia" w:eastAsiaTheme="minorEastAsia" w:hAnsi="Georgia" w:cs="Arial"/>
        </w:rPr>
        <w:t xml:space="preserve">of </w:t>
      </w:r>
      <w:r w:rsidR="00825199" w:rsidRPr="00336087">
        <w:rPr>
          <w:rFonts w:ascii="Georgia" w:eastAsiaTheme="minorEastAsia" w:hAnsi="Georgia" w:cs="Arial"/>
        </w:rPr>
        <w:t>green and blue networks running across the region</w:t>
      </w:r>
      <w:r w:rsidR="00926AB6">
        <w:rPr>
          <w:rFonts w:ascii="Georgia" w:eastAsiaTheme="minorEastAsia" w:hAnsi="Georgia" w:cs="Arial"/>
        </w:rPr>
        <w:t xml:space="preserve"> that are</w:t>
      </w:r>
      <w:r w:rsidR="00C55018" w:rsidRPr="00336087">
        <w:rPr>
          <w:rFonts w:ascii="Georgia" w:eastAsiaTheme="minorEastAsia" w:hAnsi="Georgia" w:cs="Arial"/>
        </w:rPr>
        <w:t xml:space="preserve"> part of sustainable urban water landscapes</w:t>
      </w:r>
      <w:r w:rsidR="00C55018">
        <w:rPr>
          <w:rFonts w:ascii="Georgia" w:eastAsiaTheme="minorEastAsia" w:hAnsi="Georgia" w:cs="Arial"/>
        </w:rPr>
        <w:t>.</w:t>
      </w:r>
    </w:p>
    <w:p w14:paraId="35F9E0FE" w14:textId="77777777" w:rsidR="001F779F" w:rsidRPr="005C6417" w:rsidRDefault="001F779F" w:rsidP="00B36AEF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4F0FCEE0" w14:textId="77777777" w:rsidR="00A86E9F" w:rsidRPr="004F2BEA" w:rsidRDefault="00A86E9F" w:rsidP="005C6417">
      <w:pPr>
        <w:pStyle w:val="MDPI21heading1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  <w:lang w:eastAsia="zh-CN"/>
        </w:rPr>
        <w:t xml:space="preserve">2. </w:t>
      </w:r>
      <w:r w:rsidR="0040015C" w:rsidRPr="004F2BEA">
        <w:rPr>
          <w:rFonts w:ascii="Georgia" w:eastAsiaTheme="minorEastAsia" w:hAnsi="Georgia" w:cs="Arial"/>
        </w:rPr>
        <w:t>Theories</w:t>
      </w:r>
      <w:r w:rsidRPr="004F2BEA">
        <w:rPr>
          <w:rFonts w:ascii="Georgia" w:eastAsiaTheme="minorEastAsia" w:hAnsi="Georgia" w:cs="Arial"/>
        </w:rPr>
        <w:t xml:space="preserve"> and Methods</w:t>
      </w:r>
    </w:p>
    <w:p w14:paraId="41B06BCE" w14:textId="2BA14B82" w:rsidR="00C006DF" w:rsidRPr="00C006DF" w:rsidRDefault="00C006DF" w:rsidP="005B659D">
      <w:pPr>
        <w:pStyle w:val="MDPI31text"/>
        <w:rPr>
          <w:rFonts w:ascii="Georgia" w:eastAsiaTheme="minorEastAsia" w:hAnsi="Georgia" w:cs="Arial"/>
        </w:rPr>
      </w:pPr>
      <w:r w:rsidRPr="0053204C">
        <w:rPr>
          <w:rFonts w:ascii="Georgia" w:eastAsiaTheme="minorEastAsia" w:hAnsi="Georgia" w:cs="Arial"/>
        </w:rPr>
        <w:t>Landscape urbanism</w:t>
      </w:r>
      <w:r w:rsidRPr="00C006DF">
        <w:rPr>
          <w:rFonts w:ascii="Georgia" w:eastAsiaTheme="minorEastAsia" w:hAnsi="Georgia" w:cs="Arial"/>
        </w:rPr>
        <w:t xml:space="preserve"> </w:t>
      </w:r>
      <w:r w:rsidR="00BA591C">
        <w:rPr>
          <w:rFonts w:ascii="Georgia" w:eastAsiaTheme="minorEastAsia" w:hAnsi="Georgia" w:cs="Arial"/>
        </w:rPr>
        <w:t>focus</w:t>
      </w:r>
      <w:r w:rsidR="00D45735">
        <w:rPr>
          <w:rFonts w:ascii="Georgia" w:eastAsiaTheme="minorEastAsia" w:hAnsi="Georgia" w:cs="Arial"/>
        </w:rPr>
        <w:t>es</w:t>
      </w:r>
      <w:r w:rsidRPr="00C006DF">
        <w:rPr>
          <w:rFonts w:ascii="Georgia" w:eastAsiaTheme="minorEastAsia" w:hAnsi="Georgia" w:cs="Arial"/>
        </w:rPr>
        <w:t xml:space="preserve"> mainly on structures or contexts that adapt to conditions, not</w:t>
      </w:r>
      <w:r w:rsidR="003838A7">
        <w:rPr>
          <w:rFonts w:ascii="Georgia" w:eastAsiaTheme="minorEastAsia" w:hAnsi="Georgia" w:cs="Arial"/>
        </w:rPr>
        <w:t xml:space="preserve"> to the mere shape of the place</w:t>
      </w:r>
      <w:r w:rsidRPr="00C006DF">
        <w:rPr>
          <w:rFonts w:ascii="Georgia" w:eastAsiaTheme="minorEastAsia" w:hAnsi="Georgia" w:cs="Arial"/>
        </w:rPr>
        <w:t xml:space="preserve"> resulting in an aesthetic design (</w:t>
      </w:r>
      <w:proofErr w:type="spellStart"/>
      <w:r w:rsidRPr="00C006DF">
        <w:rPr>
          <w:rFonts w:ascii="Georgia" w:eastAsiaTheme="minorEastAsia" w:hAnsi="Georgia" w:cs="Arial"/>
        </w:rPr>
        <w:t>Berrizbeitia</w:t>
      </w:r>
      <w:proofErr w:type="spellEnd"/>
      <w:r w:rsidRPr="00C006DF">
        <w:rPr>
          <w:rFonts w:ascii="Georgia" w:eastAsiaTheme="minorEastAsia" w:hAnsi="Georgia" w:cs="Arial"/>
        </w:rPr>
        <w:t>, 2007) that is capable of hosting innumerable forms of processes, relationships</w:t>
      </w:r>
      <w:r w:rsidR="00926AB6">
        <w:rPr>
          <w:rFonts w:ascii="Georgia" w:eastAsiaTheme="minorEastAsia" w:hAnsi="Georgia" w:cs="Arial"/>
        </w:rPr>
        <w:t>,</w:t>
      </w:r>
      <w:r w:rsidRPr="00C006DF">
        <w:rPr>
          <w:rFonts w:ascii="Georgia" w:eastAsiaTheme="minorEastAsia" w:hAnsi="Georgia" w:cs="Arial"/>
        </w:rPr>
        <w:t xml:space="preserve"> and interactions. It is important to mention the omnipresent role of ecology in this approach, which in turn </w:t>
      </w:r>
      <w:proofErr w:type="spellStart"/>
      <w:r w:rsidRPr="00C006DF">
        <w:rPr>
          <w:rFonts w:ascii="Georgia" w:eastAsiaTheme="minorEastAsia" w:hAnsi="Georgia" w:cs="Arial"/>
        </w:rPr>
        <w:t>harbours</w:t>
      </w:r>
      <w:proofErr w:type="spellEnd"/>
      <w:r w:rsidRPr="00C006DF">
        <w:rPr>
          <w:rFonts w:ascii="Georgia" w:eastAsiaTheme="minorEastAsia" w:hAnsi="Georgia" w:cs="Arial"/>
        </w:rPr>
        <w:t xml:space="preserve"> processes of codependency.</w:t>
      </w:r>
    </w:p>
    <w:p w14:paraId="2128DF03" w14:textId="77777777" w:rsidR="00C006DF" w:rsidRPr="00C006DF" w:rsidRDefault="00C006DF" w:rsidP="00C006DF">
      <w:pPr>
        <w:pStyle w:val="MDPI31text"/>
        <w:rPr>
          <w:rFonts w:ascii="Georgia" w:eastAsiaTheme="minorEastAsia" w:hAnsi="Georgia" w:cs="Arial"/>
        </w:rPr>
      </w:pPr>
    </w:p>
    <w:p w14:paraId="3800284B" w14:textId="4683D7C9" w:rsidR="00C006DF" w:rsidRPr="00C006DF" w:rsidRDefault="00FC434B" w:rsidP="00C006DF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 xml:space="preserve">Corner </w:t>
      </w:r>
      <w:r w:rsidR="00C006DF" w:rsidRPr="00C006DF">
        <w:rPr>
          <w:rFonts w:ascii="Georgia" w:eastAsiaTheme="minorEastAsia" w:hAnsi="Georgia" w:cs="Arial"/>
        </w:rPr>
        <w:t xml:space="preserve">describes </w:t>
      </w:r>
      <w:r w:rsidR="00926AB6">
        <w:rPr>
          <w:rFonts w:ascii="Georgia" w:eastAsiaTheme="minorEastAsia" w:hAnsi="Georgia" w:cs="Arial"/>
        </w:rPr>
        <w:t xml:space="preserve">the </w:t>
      </w:r>
      <w:r w:rsidR="00C006DF" w:rsidRPr="00C006DF">
        <w:rPr>
          <w:rFonts w:ascii="Georgia" w:eastAsiaTheme="minorEastAsia" w:hAnsi="Georgia" w:cs="Arial"/>
        </w:rPr>
        <w:t>specificity of site as an approach that takes into account its ‘environment, culture, politics</w:t>
      </w:r>
      <w:r w:rsidR="00926AB6">
        <w:rPr>
          <w:rFonts w:ascii="Georgia" w:eastAsiaTheme="minorEastAsia" w:hAnsi="Georgia" w:cs="Arial"/>
        </w:rPr>
        <w:t>,</w:t>
      </w:r>
      <w:r w:rsidR="00C006DF" w:rsidRPr="00C006DF">
        <w:rPr>
          <w:rFonts w:ascii="Georgia" w:eastAsiaTheme="minorEastAsia" w:hAnsi="Georgia" w:cs="Arial"/>
        </w:rPr>
        <w:t xml:space="preserve"> and economies, as </w:t>
      </w:r>
      <w:r w:rsidR="00926AB6">
        <w:rPr>
          <w:rFonts w:ascii="Georgia" w:eastAsiaTheme="minorEastAsia" w:hAnsi="Georgia" w:cs="Arial"/>
        </w:rPr>
        <w:t xml:space="preserve">a </w:t>
      </w:r>
      <w:proofErr w:type="spellStart"/>
      <w:r w:rsidR="00C006DF" w:rsidRPr="00C006DF">
        <w:rPr>
          <w:rFonts w:ascii="Georgia" w:eastAsiaTheme="minorEastAsia" w:hAnsi="Georgia" w:cs="Arial"/>
        </w:rPr>
        <w:t>program</w:t>
      </w:r>
      <w:r w:rsidR="00926AB6">
        <w:rPr>
          <w:rFonts w:ascii="Georgia" w:eastAsiaTheme="minorEastAsia" w:hAnsi="Georgia" w:cs="Arial"/>
        </w:rPr>
        <w:t>me</w:t>
      </w:r>
      <w:proofErr w:type="spellEnd"/>
      <w:r w:rsidR="00C006DF" w:rsidRPr="00C006DF">
        <w:rPr>
          <w:rFonts w:ascii="Georgia" w:eastAsiaTheme="minorEastAsia" w:hAnsi="Georgia" w:cs="Arial"/>
        </w:rPr>
        <w:t xml:space="preserve"> unto itself’ (Corner &amp; Hirsch, 2014, p. 286). </w:t>
      </w:r>
      <w:r w:rsidR="003838A7">
        <w:rPr>
          <w:rFonts w:ascii="Georgia" w:eastAsiaTheme="minorEastAsia" w:hAnsi="Georgia" w:cs="Arial"/>
        </w:rPr>
        <w:t>For</w:t>
      </w:r>
      <w:r w:rsidR="00C006DF" w:rsidRPr="00C006DF">
        <w:rPr>
          <w:rFonts w:ascii="Georgia" w:eastAsiaTheme="minorEastAsia" w:hAnsi="Georgia" w:cs="Arial"/>
        </w:rPr>
        <w:t xml:space="preserve"> th</w:t>
      </w:r>
      <w:r w:rsidR="004B2B09">
        <w:rPr>
          <w:rFonts w:ascii="Georgia" w:eastAsiaTheme="minorEastAsia" w:hAnsi="Georgia" w:cs="Arial"/>
        </w:rPr>
        <w:t>e</w:t>
      </w:r>
      <w:r w:rsidR="00C006DF" w:rsidRPr="00C006DF">
        <w:rPr>
          <w:rFonts w:ascii="Georgia" w:eastAsiaTheme="minorEastAsia" w:hAnsi="Georgia" w:cs="Arial"/>
        </w:rPr>
        <w:t xml:space="preserve"> study</w:t>
      </w:r>
      <w:r w:rsidR="004040A7">
        <w:rPr>
          <w:rFonts w:ascii="Georgia" w:eastAsiaTheme="minorEastAsia" w:hAnsi="Georgia" w:cs="Arial"/>
        </w:rPr>
        <w:t>,</w:t>
      </w:r>
      <w:r w:rsidR="00C006DF" w:rsidRPr="00C006DF">
        <w:rPr>
          <w:rFonts w:ascii="Georgia" w:eastAsiaTheme="minorEastAsia" w:hAnsi="Georgia" w:cs="Arial"/>
        </w:rPr>
        <w:t xml:space="preserve"> this position is merged with </w:t>
      </w:r>
      <w:r>
        <w:rPr>
          <w:rFonts w:ascii="Georgia" w:eastAsiaTheme="minorEastAsia" w:hAnsi="Georgia" w:cs="Arial"/>
        </w:rPr>
        <w:t xml:space="preserve">the one from </w:t>
      </w:r>
      <w:proofErr w:type="spellStart"/>
      <w:r>
        <w:rPr>
          <w:rFonts w:ascii="Georgia" w:eastAsiaTheme="minorEastAsia" w:hAnsi="Georgia" w:cs="Arial"/>
        </w:rPr>
        <w:t>Berrizbeitia</w:t>
      </w:r>
      <w:proofErr w:type="spellEnd"/>
      <w:r w:rsidR="00C006DF" w:rsidRPr="00C006DF">
        <w:rPr>
          <w:rFonts w:ascii="Georgia" w:eastAsiaTheme="minorEastAsia" w:hAnsi="Georgia" w:cs="Arial"/>
        </w:rPr>
        <w:t>, where the specificity of site places the experiences and physical attributes of a given landscape on the same level of importance (</w:t>
      </w:r>
      <w:proofErr w:type="spellStart"/>
      <w:r w:rsidR="00C006DF" w:rsidRPr="00C006DF">
        <w:rPr>
          <w:rFonts w:ascii="Georgia" w:eastAsiaTheme="minorEastAsia" w:hAnsi="Georgia" w:cs="Arial"/>
        </w:rPr>
        <w:t>Berrizbeitia</w:t>
      </w:r>
      <w:proofErr w:type="spellEnd"/>
      <w:r w:rsidR="00C006DF" w:rsidRPr="00C006DF">
        <w:rPr>
          <w:rFonts w:ascii="Georgia" w:eastAsiaTheme="minorEastAsia" w:hAnsi="Georgia" w:cs="Arial"/>
        </w:rPr>
        <w:t xml:space="preserve">, 2007). By placing experiences, not just </w:t>
      </w:r>
      <w:proofErr w:type="spellStart"/>
      <w:r w:rsidR="00C006DF" w:rsidRPr="00C006DF">
        <w:rPr>
          <w:rFonts w:ascii="Georgia" w:eastAsiaTheme="minorEastAsia" w:hAnsi="Georgia" w:cs="Arial"/>
        </w:rPr>
        <w:t>program</w:t>
      </w:r>
      <w:r w:rsidR="00F94D23">
        <w:rPr>
          <w:rFonts w:ascii="Georgia" w:eastAsiaTheme="minorEastAsia" w:hAnsi="Georgia" w:cs="Arial"/>
        </w:rPr>
        <w:t>me</w:t>
      </w:r>
      <w:r w:rsidR="00C006DF" w:rsidRPr="00C006DF">
        <w:rPr>
          <w:rFonts w:ascii="Georgia" w:eastAsiaTheme="minorEastAsia" w:hAnsi="Georgia" w:cs="Arial"/>
        </w:rPr>
        <w:t>s</w:t>
      </w:r>
      <w:proofErr w:type="spellEnd"/>
      <w:r w:rsidR="00C006DF" w:rsidRPr="00C006DF">
        <w:rPr>
          <w:rFonts w:ascii="Georgia" w:eastAsiaTheme="minorEastAsia" w:hAnsi="Georgia" w:cs="Arial"/>
        </w:rPr>
        <w:t xml:space="preserve"> or events, in such an assertive scene, the human agency is taken as a crucial piece of the ecosystem.</w:t>
      </w:r>
      <w:r w:rsidR="002A6163">
        <w:rPr>
          <w:rFonts w:ascii="Georgia" w:eastAsiaTheme="minorEastAsia" w:hAnsi="Georgia" w:cs="Arial"/>
        </w:rPr>
        <w:t xml:space="preserve"> </w:t>
      </w:r>
      <w:r w:rsidR="002A6163" w:rsidRPr="00FB4688">
        <w:rPr>
          <w:rFonts w:ascii="Georgia" w:eastAsiaTheme="minorEastAsia" w:hAnsi="Georgia" w:cs="Arial"/>
          <w:color w:val="auto"/>
        </w:rPr>
        <w:t>T</w:t>
      </w:r>
      <w:r w:rsidR="00C006DF" w:rsidRPr="00FB4688">
        <w:rPr>
          <w:rFonts w:ascii="Georgia" w:eastAsiaTheme="minorEastAsia" w:hAnsi="Georgia" w:cs="Arial"/>
          <w:color w:val="auto"/>
        </w:rPr>
        <w:t>he non-equilibrium paradigm</w:t>
      </w:r>
      <w:r w:rsidR="00C006DF" w:rsidRPr="00C006DF">
        <w:rPr>
          <w:rFonts w:ascii="Georgia" w:eastAsiaTheme="minorEastAsia" w:hAnsi="Georgia" w:cs="Arial"/>
        </w:rPr>
        <w:t xml:space="preserve"> </w:t>
      </w:r>
      <w:r w:rsidR="005C48D4">
        <w:rPr>
          <w:rFonts w:ascii="Georgia" w:eastAsiaTheme="minorEastAsia" w:hAnsi="Georgia" w:cs="Arial"/>
        </w:rPr>
        <w:t xml:space="preserve">in ecology </w:t>
      </w:r>
      <w:r w:rsidR="00C006DF" w:rsidRPr="00C006DF">
        <w:rPr>
          <w:rFonts w:ascii="Georgia" w:eastAsiaTheme="minorEastAsia" w:hAnsi="Georgia" w:cs="Arial"/>
        </w:rPr>
        <w:t xml:space="preserve">considers humans as </w:t>
      </w:r>
      <w:r w:rsidR="00926AB6">
        <w:rPr>
          <w:rFonts w:ascii="Georgia" w:eastAsiaTheme="minorEastAsia" w:hAnsi="Georgia" w:cs="Arial"/>
        </w:rPr>
        <w:t>“</w:t>
      </w:r>
      <w:r w:rsidR="00C006DF" w:rsidRPr="00C006DF">
        <w:rPr>
          <w:rFonts w:ascii="Georgia" w:eastAsiaTheme="minorEastAsia" w:hAnsi="Georgia" w:cs="Arial"/>
        </w:rPr>
        <w:t xml:space="preserve">learning and active agents of </w:t>
      </w:r>
      <w:r w:rsidR="00926AB6" w:rsidRPr="00C006DF">
        <w:rPr>
          <w:rFonts w:ascii="Georgia" w:eastAsiaTheme="minorEastAsia" w:hAnsi="Georgia" w:cs="Arial"/>
        </w:rPr>
        <w:t>change</w:t>
      </w:r>
      <w:r w:rsidR="00926AB6">
        <w:rPr>
          <w:rFonts w:ascii="Georgia" w:eastAsiaTheme="minorEastAsia" w:hAnsi="Georgia" w:cs="Arial"/>
        </w:rPr>
        <w:t>”</w:t>
      </w:r>
      <w:r w:rsidR="00926AB6" w:rsidRPr="00C006DF">
        <w:rPr>
          <w:rFonts w:ascii="Georgia" w:eastAsiaTheme="minorEastAsia" w:hAnsi="Georgia" w:cs="Arial"/>
        </w:rPr>
        <w:t xml:space="preserve"> </w:t>
      </w:r>
      <w:r w:rsidR="00C006DF" w:rsidRPr="00C006DF">
        <w:rPr>
          <w:rFonts w:ascii="Georgia" w:eastAsiaTheme="minorEastAsia" w:hAnsi="Georgia" w:cs="Arial"/>
        </w:rPr>
        <w:t>within ecosystems (</w:t>
      </w:r>
      <w:r w:rsidR="00C84479">
        <w:rPr>
          <w:rFonts w:ascii="Georgia" w:eastAsiaTheme="minorEastAsia" w:hAnsi="Georgia" w:cs="Arial"/>
        </w:rPr>
        <w:t xml:space="preserve">Pickett et al., 2004, p. 376); it </w:t>
      </w:r>
      <w:r w:rsidR="00C006DF" w:rsidRPr="00C006DF">
        <w:rPr>
          <w:rFonts w:ascii="Georgia" w:eastAsiaTheme="minorEastAsia" w:hAnsi="Georgia" w:cs="Arial"/>
        </w:rPr>
        <w:t>pays special attention to the dynamics and</w:t>
      </w:r>
      <w:r w:rsidR="005B659D">
        <w:rPr>
          <w:rFonts w:ascii="Georgia" w:eastAsiaTheme="minorEastAsia" w:hAnsi="Georgia" w:cs="Arial"/>
        </w:rPr>
        <w:t xml:space="preserve"> processes drawn within systems, while 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describing resilience as the </w:t>
      </w:r>
      <w:r w:rsidR="00926AB6">
        <w:rPr>
          <w:rFonts w:ascii="Georgia" w:eastAsiaTheme="minorEastAsia" w:hAnsi="Georgia" w:cs="Arial"/>
          <w:color w:val="000000" w:themeColor="text1"/>
        </w:rPr>
        <w:t>“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ability of a system to adapt and adjust to changing internal or external </w:t>
      </w:r>
      <w:r w:rsidR="005B659D" w:rsidRPr="00252BC2">
        <w:rPr>
          <w:rFonts w:ascii="Georgia" w:eastAsiaTheme="minorEastAsia" w:hAnsi="Georgia" w:cs="Arial"/>
          <w:color w:val="000000" w:themeColor="text1"/>
        </w:rPr>
        <w:lastRenderedPageBreak/>
        <w:t>processes</w:t>
      </w:r>
      <w:r w:rsidR="00926AB6">
        <w:rPr>
          <w:rFonts w:ascii="Georgia" w:eastAsiaTheme="minorEastAsia" w:hAnsi="Georgia" w:cs="Arial"/>
          <w:color w:val="000000" w:themeColor="text1"/>
        </w:rPr>
        <w:t>”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(ibid., p. 373)</w:t>
      </w:r>
      <w:r w:rsidR="00926AB6">
        <w:rPr>
          <w:rFonts w:ascii="Georgia" w:eastAsiaTheme="minorEastAsia" w:hAnsi="Georgia" w:cs="Arial"/>
          <w:color w:val="000000" w:themeColor="text1"/>
        </w:rPr>
        <w:t>.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</w:t>
      </w:r>
      <w:r w:rsidR="00926AB6">
        <w:rPr>
          <w:rFonts w:ascii="Georgia" w:eastAsiaTheme="minorEastAsia" w:hAnsi="Georgia" w:cs="Arial"/>
          <w:color w:val="000000" w:themeColor="text1"/>
        </w:rPr>
        <w:t>This</w:t>
      </w:r>
      <w:r w:rsidR="00926AB6" w:rsidRPr="00252BC2">
        <w:rPr>
          <w:rFonts w:ascii="Georgia" w:eastAsiaTheme="minorEastAsia" w:hAnsi="Georgia" w:cs="Arial"/>
          <w:color w:val="000000" w:themeColor="text1"/>
        </w:rPr>
        <w:t xml:space="preserve"> </w:t>
      </w:r>
      <w:r w:rsidR="005B659D" w:rsidRPr="00252BC2">
        <w:rPr>
          <w:rFonts w:ascii="Georgia" w:eastAsiaTheme="minorEastAsia" w:hAnsi="Georgia" w:cs="Arial"/>
          <w:color w:val="000000" w:themeColor="text1"/>
        </w:rPr>
        <w:t>better aligns with the current project</w:t>
      </w:r>
      <w:r w:rsidR="002851FF">
        <w:rPr>
          <w:rFonts w:ascii="Georgia" w:eastAsiaTheme="minorEastAsia" w:hAnsi="Georgia" w:cs="Arial"/>
          <w:color w:val="000000" w:themeColor="text1"/>
        </w:rPr>
        <w:t>,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as well as with urban planning </w:t>
      </w:r>
      <w:r w:rsidR="00C84479">
        <w:rPr>
          <w:rFonts w:ascii="Georgia" w:eastAsiaTheme="minorEastAsia" w:hAnsi="Georgia" w:cs="Arial"/>
          <w:color w:val="000000" w:themeColor="text1"/>
        </w:rPr>
        <w:t>and design disciplines since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urban landscape</w:t>
      </w:r>
      <w:r w:rsidR="00C84479">
        <w:rPr>
          <w:rFonts w:ascii="Georgia" w:eastAsiaTheme="minorEastAsia" w:hAnsi="Georgia" w:cs="Arial"/>
          <w:color w:val="000000" w:themeColor="text1"/>
        </w:rPr>
        <w:t>s are</w:t>
      </w:r>
      <w:r w:rsidR="00691B36">
        <w:rPr>
          <w:rFonts w:ascii="Georgia" w:eastAsiaTheme="minorEastAsia" w:hAnsi="Georgia" w:cs="Arial"/>
          <w:color w:val="000000" w:themeColor="text1"/>
        </w:rPr>
        <w:t xml:space="preserve"> considered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system</w:t>
      </w:r>
      <w:r w:rsidR="00691B36">
        <w:rPr>
          <w:rFonts w:ascii="Georgia" w:eastAsiaTheme="minorEastAsia" w:hAnsi="Georgia" w:cs="Arial"/>
          <w:color w:val="000000" w:themeColor="text1"/>
        </w:rPr>
        <w:t>s</w:t>
      </w:r>
      <w:r w:rsidR="005B659D" w:rsidRPr="00252BC2">
        <w:rPr>
          <w:rFonts w:ascii="Georgia" w:eastAsiaTheme="minorEastAsia" w:hAnsi="Georgia" w:cs="Arial"/>
          <w:color w:val="000000" w:themeColor="text1"/>
        </w:rPr>
        <w:t xml:space="preserve"> of change where the built environment and its dynamics </w:t>
      </w:r>
      <w:r w:rsidR="00441E2F">
        <w:rPr>
          <w:rFonts w:ascii="Georgia" w:eastAsiaTheme="minorEastAsia" w:hAnsi="Georgia" w:cs="Arial"/>
          <w:color w:val="000000" w:themeColor="text1"/>
        </w:rPr>
        <w:t xml:space="preserve">are in constant fluctuation. </w:t>
      </w:r>
    </w:p>
    <w:p w14:paraId="6518FFFC" w14:textId="14910826" w:rsidR="00C006DF" w:rsidRPr="00EB6148" w:rsidRDefault="00C006DF" w:rsidP="00EB6148">
      <w:pPr>
        <w:pStyle w:val="MDPI31text"/>
        <w:ind w:left="0" w:firstLine="0"/>
        <w:rPr>
          <w:rFonts w:ascii="Georgia" w:eastAsiaTheme="minorEastAsia" w:hAnsi="Georgia" w:cs="Arial"/>
          <w:color w:val="FF0000"/>
        </w:rPr>
      </w:pPr>
    </w:p>
    <w:p w14:paraId="0B2147E2" w14:textId="4AFA1CED" w:rsidR="00C006DF" w:rsidRPr="00C006DF" w:rsidRDefault="00C006DF" w:rsidP="00C006DF">
      <w:pPr>
        <w:pStyle w:val="MDPI31text"/>
        <w:rPr>
          <w:rFonts w:ascii="Georgia" w:eastAsiaTheme="minorEastAsia" w:hAnsi="Georgia" w:cs="Arial"/>
        </w:rPr>
      </w:pPr>
      <w:r w:rsidRPr="00C006DF">
        <w:rPr>
          <w:rFonts w:ascii="Georgia" w:eastAsiaTheme="minorEastAsia" w:hAnsi="Georgia" w:cs="Arial"/>
        </w:rPr>
        <w:t>Unlike the architectural object, a landscape urbanism project develops, adapts, evolves</w:t>
      </w:r>
      <w:r w:rsidR="002851FF">
        <w:rPr>
          <w:rFonts w:ascii="Georgia" w:eastAsiaTheme="minorEastAsia" w:hAnsi="Georgia" w:cs="Arial"/>
        </w:rPr>
        <w:t>,</w:t>
      </w:r>
      <w:r w:rsidRPr="00C006DF">
        <w:rPr>
          <w:rFonts w:ascii="Georgia" w:eastAsiaTheme="minorEastAsia" w:hAnsi="Georgia" w:cs="Arial"/>
        </w:rPr>
        <w:t xml:space="preserve"> and even improves over time. Moreover, it will possibly suffer change in its composition or structure over time (</w:t>
      </w:r>
      <w:r w:rsidR="00EB6148">
        <w:rPr>
          <w:rFonts w:ascii="Georgia" w:eastAsiaTheme="minorEastAsia" w:hAnsi="Georgia" w:cs="Arial"/>
        </w:rPr>
        <w:t>ibid.</w:t>
      </w:r>
      <w:r w:rsidRPr="00C006DF">
        <w:rPr>
          <w:rFonts w:ascii="Georgia" w:eastAsiaTheme="minorEastAsia" w:hAnsi="Georgia" w:cs="Arial"/>
        </w:rPr>
        <w:t xml:space="preserve">). For the </w:t>
      </w:r>
      <w:r w:rsidR="00D464FD">
        <w:rPr>
          <w:rFonts w:ascii="Georgia" w:eastAsiaTheme="minorEastAsia" w:hAnsi="Georgia" w:cs="Arial"/>
        </w:rPr>
        <w:t xml:space="preserve">Lambayeque </w:t>
      </w:r>
      <w:r w:rsidR="00A67AB9">
        <w:rPr>
          <w:rFonts w:ascii="Georgia" w:eastAsiaTheme="minorEastAsia" w:hAnsi="Georgia" w:cs="Arial"/>
        </w:rPr>
        <w:t>case study</w:t>
      </w:r>
      <w:r w:rsidRPr="00C006DF">
        <w:rPr>
          <w:rFonts w:ascii="Georgia" w:eastAsiaTheme="minorEastAsia" w:hAnsi="Georgia" w:cs="Arial"/>
        </w:rPr>
        <w:t>, the course of time is comp</w:t>
      </w:r>
      <w:r w:rsidR="00F1499A">
        <w:rPr>
          <w:rFonts w:ascii="Georgia" w:eastAsiaTheme="minorEastAsia" w:hAnsi="Georgia" w:cs="Arial"/>
        </w:rPr>
        <w:t xml:space="preserve">rised by two components: </w:t>
      </w:r>
      <w:r w:rsidR="00354E44">
        <w:rPr>
          <w:rFonts w:ascii="Georgia" w:eastAsiaTheme="minorEastAsia" w:hAnsi="Georgia" w:cs="Arial"/>
        </w:rPr>
        <w:t>seasonal change</w:t>
      </w:r>
      <w:r w:rsidRPr="00C006DF">
        <w:rPr>
          <w:rFonts w:ascii="Georgia" w:eastAsiaTheme="minorEastAsia" w:hAnsi="Georgia" w:cs="Arial"/>
        </w:rPr>
        <w:t xml:space="preserve"> </w:t>
      </w:r>
      <w:r w:rsidR="00F1499A">
        <w:rPr>
          <w:rFonts w:ascii="Georgia" w:eastAsiaTheme="minorEastAsia" w:hAnsi="Georgia" w:cs="Arial"/>
        </w:rPr>
        <w:t>and</w:t>
      </w:r>
      <w:r w:rsidR="00493F0E">
        <w:rPr>
          <w:rFonts w:ascii="Georgia" w:eastAsiaTheme="minorEastAsia" w:hAnsi="Georgia" w:cs="Arial"/>
        </w:rPr>
        <w:t xml:space="preserve"> disruptive change</w:t>
      </w:r>
      <w:r w:rsidR="00C7599E">
        <w:rPr>
          <w:rFonts w:ascii="Georgia" w:eastAsiaTheme="minorEastAsia" w:hAnsi="Georgia" w:cs="Arial"/>
        </w:rPr>
        <w:t xml:space="preserve"> –</w:t>
      </w:r>
      <w:r w:rsidR="00D41C84">
        <w:rPr>
          <w:rFonts w:ascii="Georgia" w:eastAsiaTheme="minorEastAsia" w:hAnsi="Georgia" w:cs="Arial"/>
        </w:rPr>
        <w:t xml:space="preserve"> as </w:t>
      </w:r>
      <w:r w:rsidRPr="00C006DF">
        <w:rPr>
          <w:rFonts w:ascii="Georgia" w:eastAsiaTheme="minorEastAsia" w:hAnsi="Georgia" w:cs="Arial"/>
        </w:rPr>
        <w:t>uncertainties arising from ex</w:t>
      </w:r>
      <w:r w:rsidR="00D41C84">
        <w:rPr>
          <w:rFonts w:ascii="Georgia" w:eastAsiaTheme="minorEastAsia" w:hAnsi="Georgia" w:cs="Arial"/>
        </w:rPr>
        <w:t xml:space="preserve">treme events such as </w:t>
      </w:r>
      <w:r w:rsidR="002851FF">
        <w:rPr>
          <w:rFonts w:ascii="Georgia" w:eastAsiaTheme="minorEastAsia" w:hAnsi="Georgia" w:cs="Arial"/>
        </w:rPr>
        <w:t xml:space="preserve">the </w:t>
      </w:r>
      <w:r w:rsidR="00D41C84">
        <w:rPr>
          <w:rFonts w:ascii="Georgia" w:eastAsiaTheme="minorEastAsia" w:hAnsi="Georgia" w:cs="Arial"/>
        </w:rPr>
        <w:t>El Niño Phenomenon.</w:t>
      </w:r>
    </w:p>
    <w:p w14:paraId="16CF5AB5" w14:textId="77777777" w:rsidR="00C006DF" w:rsidRPr="00C006DF" w:rsidRDefault="00C006DF" w:rsidP="00C006DF">
      <w:pPr>
        <w:pStyle w:val="MDPI31text"/>
        <w:rPr>
          <w:rFonts w:ascii="Georgia" w:eastAsiaTheme="minorEastAsia" w:hAnsi="Georgia" w:cs="Arial"/>
        </w:rPr>
      </w:pPr>
    </w:p>
    <w:p w14:paraId="37C7C18F" w14:textId="11439D62" w:rsidR="00024C11" w:rsidRDefault="00DB1EFA" w:rsidP="000763E9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 xml:space="preserve">The </w:t>
      </w:r>
      <w:r w:rsidR="00021CE2">
        <w:rPr>
          <w:rFonts w:ascii="Georgia" w:eastAsiaTheme="minorEastAsia" w:hAnsi="Georgia" w:cs="Arial"/>
        </w:rPr>
        <w:t xml:space="preserve">RTD </w:t>
      </w:r>
      <w:r>
        <w:rPr>
          <w:rFonts w:ascii="Georgia" w:eastAsiaTheme="minorEastAsia" w:hAnsi="Georgia" w:cs="Arial"/>
        </w:rPr>
        <w:t xml:space="preserve">methodology </w:t>
      </w:r>
      <w:r w:rsidR="00C006DF" w:rsidRPr="00C006DF">
        <w:rPr>
          <w:rFonts w:ascii="Georgia" w:eastAsiaTheme="minorEastAsia" w:hAnsi="Georgia" w:cs="Arial"/>
        </w:rPr>
        <w:t>is used as an umbrella for re</w:t>
      </w:r>
      <w:r w:rsidR="006D0C7C">
        <w:rPr>
          <w:rFonts w:ascii="Georgia" w:eastAsiaTheme="minorEastAsia" w:hAnsi="Georgia" w:cs="Arial"/>
        </w:rPr>
        <w:t xml:space="preserve">search and </w:t>
      </w:r>
      <w:r w:rsidR="00C006DF" w:rsidRPr="00C006DF">
        <w:rPr>
          <w:rFonts w:ascii="Georgia" w:eastAsiaTheme="minorEastAsia" w:hAnsi="Georgia" w:cs="Arial"/>
        </w:rPr>
        <w:t xml:space="preserve">as a way to explore spatial possibilities to generate innovative results. In this context, the term </w:t>
      </w:r>
      <w:r w:rsidR="00C7599E">
        <w:rPr>
          <w:rFonts w:ascii="Georgia" w:eastAsiaTheme="minorEastAsia" w:hAnsi="Georgia" w:cs="Arial"/>
        </w:rPr>
        <w:t>‘</w:t>
      </w:r>
      <w:r w:rsidR="00C006DF" w:rsidRPr="00C006DF">
        <w:rPr>
          <w:rFonts w:ascii="Georgia" w:eastAsiaTheme="minorEastAsia" w:hAnsi="Georgia" w:cs="Arial"/>
        </w:rPr>
        <w:t>design</w:t>
      </w:r>
      <w:r w:rsidR="00C7599E">
        <w:rPr>
          <w:rFonts w:ascii="Georgia" w:eastAsiaTheme="minorEastAsia" w:hAnsi="Georgia" w:cs="Arial"/>
        </w:rPr>
        <w:t>’</w:t>
      </w:r>
      <w:r w:rsidR="00C006DF" w:rsidRPr="00C006DF">
        <w:rPr>
          <w:rFonts w:ascii="Georgia" w:eastAsiaTheme="minorEastAsia" w:hAnsi="Georgia" w:cs="Arial"/>
        </w:rPr>
        <w:t xml:space="preserve"> is understood as a form of research in itself and as a </w:t>
      </w:r>
      <w:r w:rsidR="00C7599E">
        <w:rPr>
          <w:rFonts w:ascii="Georgia" w:eastAsiaTheme="minorEastAsia" w:hAnsi="Georgia" w:cs="Arial"/>
        </w:rPr>
        <w:t>“</w:t>
      </w:r>
      <w:r w:rsidR="00C7599E" w:rsidRPr="00C006DF">
        <w:rPr>
          <w:rFonts w:ascii="Georgia" w:eastAsiaTheme="minorEastAsia" w:hAnsi="Georgia" w:cs="Arial"/>
        </w:rPr>
        <w:t xml:space="preserve">research </w:t>
      </w:r>
      <w:r w:rsidR="00C006DF" w:rsidRPr="00C006DF">
        <w:rPr>
          <w:rFonts w:ascii="Georgia" w:eastAsiaTheme="minorEastAsia" w:hAnsi="Georgia" w:cs="Arial"/>
        </w:rPr>
        <w:t xml:space="preserve">method in which spatial design plays the main </w:t>
      </w:r>
      <w:r w:rsidR="00C7599E" w:rsidRPr="00C006DF">
        <w:rPr>
          <w:rFonts w:ascii="Georgia" w:eastAsiaTheme="minorEastAsia" w:hAnsi="Georgia" w:cs="Arial"/>
        </w:rPr>
        <w:t>role</w:t>
      </w:r>
      <w:r w:rsidR="00C7599E">
        <w:rPr>
          <w:rFonts w:ascii="Georgia" w:eastAsiaTheme="minorEastAsia" w:hAnsi="Georgia" w:cs="Arial"/>
        </w:rPr>
        <w:t>”</w:t>
      </w:r>
      <w:r w:rsidR="00C7599E" w:rsidRPr="00C006DF">
        <w:rPr>
          <w:rFonts w:ascii="Georgia" w:eastAsiaTheme="minorEastAsia" w:hAnsi="Georgia" w:cs="Arial"/>
        </w:rPr>
        <w:t xml:space="preserve"> </w:t>
      </w:r>
      <w:r w:rsidR="00C006DF" w:rsidRPr="00C006DF">
        <w:rPr>
          <w:rFonts w:ascii="Georgia" w:eastAsiaTheme="minorEastAsia" w:hAnsi="Georgia" w:cs="Arial"/>
        </w:rPr>
        <w:t>(Nijhuis &amp; de Vries, 2020, p. 87).</w:t>
      </w:r>
      <w:r>
        <w:rPr>
          <w:rFonts w:ascii="Georgia" w:eastAsiaTheme="minorEastAsia" w:hAnsi="Georgia" w:cs="Arial"/>
        </w:rPr>
        <w:t xml:space="preserve"> </w:t>
      </w:r>
      <w:r w:rsidR="00C71155">
        <w:rPr>
          <w:rFonts w:ascii="Georgia" w:eastAsiaTheme="minorEastAsia" w:hAnsi="Georgia" w:cs="Arial"/>
        </w:rPr>
        <w:t>This method</w:t>
      </w:r>
      <w:r w:rsidR="00E43375">
        <w:rPr>
          <w:rFonts w:ascii="Georgia" w:eastAsiaTheme="minorEastAsia" w:hAnsi="Georgia" w:cs="Arial"/>
        </w:rPr>
        <w:t>ology results in</w:t>
      </w:r>
      <w:r w:rsidR="00C71155">
        <w:rPr>
          <w:rFonts w:ascii="Georgia" w:eastAsiaTheme="minorEastAsia" w:hAnsi="Georgia" w:cs="Arial"/>
        </w:rPr>
        <w:t xml:space="preserve"> design</w:t>
      </w:r>
      <w:r w:rsidR="004F2B83">
        <w:rPr>
          <w:rFonts w:ascii="Georgia" w:eastAsiaTheme="minorEastAsia" w:hAnsi="Georgia" w:cs="Arial"/>
        </w:rPr>
        <w:t xml:space="preserve"> exploration</w:t>
      </w:r>
      <w:r w:rsidR="00E43375">
        <w:rPr>
          <w:rFonts w:ascii="Georgia" w:eastAsiaTheme="minorEastAsia" w:hAnsi="Georgia" w:cs="Arial"/>
        </w:rPr>
        <w:t>s</w:t>
      </w:r>
      <w:r w:rsidR="004F2B83">
        <w:rPr>
          <w:rFonts w:ascii="Georgia" w:eastAsiaTheme="minorEastAsia" w:hAnsi="Georgia" w:cs="Arial"/>
        </w:rPr>
        <w:t>, in the making of several</w:t>
      </w:r>
      <w:r w:rsidR="00C71155">
        <w:rPr>
          <w:rFonts w:ascii="Georgia" w:eastAsiaTheme="minorEastAsia" w:hAnsi="Georgia" w:cs="Arial"/>
        </w:rPr>
        <w:t xml:space="preserve"> transformative model</w:t>
      </w:r>
      <w:r w:rsidR="004F2B83">
        <w:rPr>
          <w:rFonts w:ascii="Georgia" w:eastAsiaTheme="minorEastAsia" w:hAnsi="Georgia" w:cs="Arial"/>
        </w:rPr>
        <w:t>s</w:t>
      </w:r>
      <w:r w:rsidR="007C2C4F">
        <w:rPr>
          <w:rFonts w:ascii="Georgia" w:eastAsiaTheme="minorEastAsia" w:hAnsi="Georgia" w:cs="Arial"/>
        </w:rPr>
        <w:t xml:space="preserve">, aiming to expose challenges and opportunities of the site, and possible design solutions in </w:t>
      </w:r>
      <w:r w:rsidR="00B23130">
        <w:rPr>
          <w:rFonts w:ascii="Georgia" w:eastAsiaTheme="minorEastAsia" w:hAnsi="Georgia" w:cs="Arial"/>
        </w:rPr>
        <w:t>order to face</w:t>
      </w:r>
      <w:r w:rsidR="007C2C4F">
        <w:rPr>
          <w:rFonts w:ascii="Georgia" w:eastAsiaTheme="minorEastAsia" w:hAnsi="Georgia" w:cs="Arial"/>
        </w:rPr>
        <w:t xml:space="preserve"> extreme weather conditions.</w:t>
      </w:r>
      <w:r w:rsidR="00815347">
        <w:rPr>
          <w:rFonts w:ascii="Georgia" w:eastAsiaTheme="minorEastAsia" w:hAnsi="Georgia" w:cs="Arial"/>
        </w:rPr>
        <w:t xml:space="preserve"> The aforementioned methodolo</w:t>
      </w:r>
      <w:r w:rsidR="000763E9">
        <w:rPr>
          <w:rFonts w:ascii="Georgia" w:eastAsiaTheme="minorEastAsia" w:hAnsi="Georgia" w:cs="Arial"/>
        </w:rPr>
        <w:t>gy</w:t>
      </w:r>
      <w:r w:rsidR="002B0209">
        <w:rPr>
          <w:rFonts w:ascii="Georgia" w:eastAsiaTheme="minorEastAsia" w:hAnsi="Georgia" w:cs="Arial"/>
        </w:rPr>
        <w:t xml:space="preserve"> </w:t>
      </w:r>
      <w:r w:rsidR="000763E9" w:rsidRPr="000763E9">
        <w:rPr>
          <w:rFonts w:ascii="Georgia" w:eastAsiaTheme="minorEastAsia" w:hAnsi="Georgia" w:cs="Arial"/>
        </w:rPr>
        <w:t xml:space="preserve">is used in order to </w:t>
      </w:r>
      <w:r w:rsidR="00ED092D">
        <w:rPr>
          <w:rFonts w:ascii="Georgia" w:eastAsiaTheme="minorEastAsia" w:hAnsi="Georgia" w:cs="Arial"/>
        </w:rPr>
        <w:t>put forward the idea of site specificity as a tool to achieve long-term sustainability</w:t>
      </w:r>
      <w:r w:rsidR="00024C11">
        <w:rPr>
          <w:rFonts w:ascii="Georgia" w:eastAsiaTheme="minorEastAsia" w:hAnsi="Georgia" w:cs="Arial"/>
        </w:rPr>
        <w:t>.</w:t>
      </w:r>
    </w:p>
    <w:p w14:paraId="3415D56C" w14:textId="77777777" w:rsidR="00C006DF" w:rsidRPr="00C006DF" w:rsidRDefault="00C006DF" w:rsidP="00977919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2D0A12F2" w14:textId="260E5264" w:rsidR="00493F0E" w:rsidRDefault="00577982" w:rsidP="00F13274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 xml:space="preserve">In addition to the </w:t>
      </w:r>
      <w:r w:rsidR="00C006DF" w:rsidRPr="00C006DF">
        <w:rPr>
          <w:rFonts w:ascii="Georgia" w:eastAsiaTheme="minorEastAsia" w:hAnsi="Georgia" w:cs="Arial"/>
        </w:rPr>
        <w:t>approach described above, this study takes the principles of</w:t>
      </w:r>
      <w:r w:rsidR="00782874">
        <w:rPr>
          <w:rFonts w:ascii="Georgia" w:eastAsiaTheme="minorEastAsia" w:hAnsi="Georgia" w:cs="Arial"/>
        </w:rPr>
        <w:t xml:space="preserve"> </w:t>
      </w:r>
      <w:proofErr w:type="spellStart"/>
      <w:r w:rsidR="00782874">
        <w:rPr>
          <w:rFonts w:ascii="Georgia" w:eastAsiaTheme="minorEastAsia" w:hAnsi="Georgia" w:cs="Arial"/>
        </w:rPr>
        <w:t>spatio</w:t>
      </w:r>
      <w:proofErr w:type="spellEnd"/>
      <w:r w:rsidR="00782874">
        <w:rPr>
          <w:rFonts w:ascii="Georgia" w:eastAsiaTheme="minorEastAsia" w:hAnsi="Georgia" w:cs="Arial"/>
        </w:rPr>
        <w:t>-temporal multi</w:t>
      </w:r>
      <w:r w:rsidR="00C7599E">
        <w:rPr>
          <w:rFonts w:ascii="Georgia" w:eastAsiaTheme="minorEastAsia" w:hAnsi="Georgia" w:cs="Arial"/>
        </w:rPr>
        <w:t>-</w:t>
      </w:r>
      <w:proofErr w:type="spellStart"/>
      <w:r w:rsidR="00782874">
        <w:rPr>
          <w:rFonts w:ascii="Georgia" w:eastAsiaTheme="minorEastAsia" w:hAnsi="Georgia" w:cs="Arial"/>
        </w:rPr>
        <w:t>scalarity</w:t>
      </w:r>
      <w:proofErr w:type="spellEnd"/>
      <w:r w:rsidR="00C006DF" w:rsidRPr="00C006DF">
        <w:rPr>
          <w:rFonts w:ascii="Georgia" w:eastAsiaTheme="minorEastAsia" w:hAnsi="Georgia" w:cs="Arial"/>
        </w:rPr>
        <w:t xml:space="preserve"> in order to determine the degree of manipulation of the landscapes to achieve water security facing contingency and change. </w:t>
      </w:r>
      <w:r w:rsidR="003813DE">
        <w:rPr>
          <w:rFonts w:ascii="Georgia" w:eastAsiaTheme="minorEastAsia" w:hAnsi="Georgia" w:cs="Arial"/>
        </w:rPr>
        <w:t>Thus</w:t>
      </w:r>
      <w:r w:rsidR="00C006DF" w:rsidRPr="00C006DF">
        <w:rPr>
          <w:rFonts w:ascii="Georgia" w:eastAsiaTheme="minorEastAsia" w:hAnsi="Georgia" w:cs="Arial"/>
        </w:rPr>
        <w:t xml:space="preserve">, the spatial scales are the </w:t>
      </w:r>
      <w:r w:rsidR="00D64BA3">
        <w:rPr>
          <w:rFonts w:ascii="Georgia" w:eastAsiaTheme="minorEastAsia" w:hAnsi="Georgia" w:cs="Arial"/>
        </w:rPr>
        <w:t>macro scale c</w:t>
      </w:r>
      <w:r w:rsidR="00493F0E">
        <w:rPr>
          <w:rFonts w:ascii="Georgia" w:eastAsiaTheme="minorEastAsia" w:hAnsi="Georgia" w:cs="Arial"/>
        </w:rPr>
        <w:t>orresponding to the Lambayeque r</w:t>
      </w:r>
      <w:r w:rsidR="00D64BA3">
        <w:rPr>
          <w:rFonts w:ascii="Georgia" w:eastAsiaTheme="minorEastAsia" w:hAnsi="Georgia" w:cs="Arial"/>
        </w:rPr>
        <w:t>egion, the meso scale corresponding to</w:t>
      </w:r>
      <w:r w:rsidR="00C006DF" w:rsidRPr="00C006DF">
        <w:rPr>
          <w:rFonts w:ascii="Georgia" w:eastAsiaTheme="minorEastAsia" w:hAnsi="Georgia" w:cs="Arial"/>
        </w:rPr>
        <w:t xml:space="preserve"> the </w:t>
      </w:r>
      <w:proofErr w:type="spellStart"/>
      <w:r w:rsidR="00C006DF" w:rsidRPr="00C006DF">
        <w:rPr>
          <w:rFonts w:ascii="Georgia" w:eastAsiaTheme="minorEastAsia" w:hAnsi="Georgia" w:cs="Arial"/>
        </w:rPr>
        <w:t>Chancay</w:t>
      </w:r>
      <w:proofErr w:type="spellEnd"/>
      <w:r w:rsidR="00C006DF" w:rsidRPr="00C006DF">
        <w:rPr>
          <w:rFonts w:ascii="Georgia" w:eastAsiaTheme="minorEastAsia" w:hAnsi="Georgia" w:cs="Arial"/>
        </w:rPr>
        <w:t>-Lambayeque s</w:t>
      </w:r>
      <w:r w:rsidR="00104620">
        <w:rPr>
          <w:rFonts w:ascii="Georgia" w:eastAsiaTheme="minorEastAsia" w:hAnsi="Georgia" w:cs="Arial"/>
        </w:rPr>
        <w:t>ub-basin</w:t>
      </w:r>
      <w:r w:rsidR="00C006DF" w:rsidRPr="00C006DF">
        <w:rPr>
          <w:rFonts w:ascii="Georgia" w:eastAsiaTheme="minorEastAsia" w:hAnsi="Georgia" w:cs="Arial"/>
        </w:rPr>
        <w:t xml:space="preserve">, </w:t>
      </w:r>
      <w:r w:rsidR="00D64BA3">
        <w:rPr>
          <w:rFonts w:ascii="Georgia" w:eastAsiaTheme="minorEastAsia" w:hAnsi="Georgia" w:cs="Arial"/>
        </w:rPr>
        <w:t xml:space="preserve">the micro scale corresponding to </w:t>
      </w:r>
      <w:r w:rsidR="00C006DF" w:rsidRPr="00C006DF">
        <w:rPr>
          <w:rFonts w:ascii="Georgia" w:eastAsiaTheme="minorEastAsia" w:hAnsi="Georgia" w:cs="Arial"/>
        </w:rPr>
        <w:t>the</w:t>
      </w:r>
      <w:r w:rsidR="00D64BA3">
        <w:rPr>
          <w:rFonts w:ascii="Georgia" w:eastAsiaTheme="minorEastAsia" w:hAnsi="Georgia" w:cs="Arial"/>
        </w:rPr>
        <w:t xml:space="preserve"> rural town of</w:t>
      </w:r>
      <w:r w:rsidR="00C006DF" w:rsidRPr="00C006DF">
        <w:rPr>
          <w:rFonts w:ascii="Georgia" w:eastAsiaTheme="minorEastAsia" w:hAnsi="Georgia" w:cs="Arial"/>
        </w:rPr>
        <w:t xml:space="preserve"> Chongoyape</w:t>
      </w:r>
      <w:r w:rsidR="00C7599E">
        <w:rPr>
          <w:rFonts w:ascii="Georgia" w:eastAsiaTheme="minorEastAsia" w:hAnsi="Georgia" w:cs="Arial"/>
        </w:rPr>
        <w:t>,</w:t>
      </w:r>
      <w:r w:rsidR="00C006DF" w:rsidRPr="00C006DF">
        <w:rPr>
          <w:rFonts w:ascii="Georgia" w:eastAsiaTheme="minorEastAsia" w:hAnsi="Georgia" w:cs="Arial"/>
        </w:rPr>
        <w:t xml:space="preserve"> </w:t>
      </w:r>
      <w:r w:rsidR="00D64BA3">
        <w:rPr>
          <w:rFonts w:ascii="Georgia" w:eastAsiaTheme="minorEastAsia" w:hAnsi="Georgia" w:cs="Arial"/>
        </w:rPr>
        <w:t>and finally,</w:t>
      </w:r>
      <w:r w:rsidR="00C006DF" w:rsidRPr="00C006DF">
        <w:rPr>
          <w:rFonts w:ascii="Georgia" w:eastAsiaTheme="minorEastAsia" w:hAnsi="Georgia" w:cs="Arial"/>
        </w:rPr>
        <w:t xml:space="preserve"> the streetscape scale</w:t>
      </w:r>
      <w:r w:rsidR="00D64BA3">
        <w:rPr>
          <w:rFonts w:ascii="Georgia" w:eastAsiaTheme="minorEastAsia" w:hAnsi="Georgia" w:cs="Arial"/>
        </w:rPr>
        <w:t xml:space="preserve"> corresponding to a closer </w:t>
      </w:r>
      <w:r w:rsidR="00104620">
        <w:rPr>
          <w:rFonts w:ascii="Georgia" w:eastAsiaTheme="minorEastAsia" w:hAnsi="Georgia" w:cs="Arial"/>
        </w:rPr>
        <w:t>look</w:t>
      </w:r>
      <w:r w:rsidR="00D64BA3">
        <w:rPr>
          <w:rFonts w:ascii="Georgia" w:eastAsiaTheme="minorEastAsia" w:hAnsi="Georgia" w:cs="Arial"/>
        </w:rPr>
        <w:t xml:space="preserve"> </w:t>
      </w:r>
      <w:r w:rsidR="00DB5F64">
        <w:rPr>
          <w:rFonts w:ascii="Georgia" w:eastAsiaTheme="minorEastAsia" w:hAnsi="Georgia" w:cs="Arial"/>
        </w:rPr>
        <w:t>into the built tissue</w:t>
      </w:r>
      <w:r w:rsidR="00C006DF" w:rsidRPr="00C006DF">
        <w:rPr>
          <w:rFonts w:ascii="Georgia" w:eastAsiaTheme="minorEastAsia" w:hAnsi="Georgia" w:cs="Arial"/>
        </w:rPr>
        <w:t xml:space="preserve">. </w:t>
      </w:r>
    </w:p>
    <w:p w14:paraId="440427A4" w14:textId="77777777" w:rsidR="004D4FB0" w:rsidRDefault="004D4FB0" w:rsidP="00F13274">
      <w:pPr>
        <w:pStyle w:val="MDPI31text"/>
        <w:rPr>
          <w:rFonts w:ascii="Georgia" w:eastAsiaTheme="minorEastAsia" w:hAnsi="Georgia" w:cs="Arial"/>
        </w:rPr>
      </w:pPr>
    </w:p>
    <w:p w14:paraId="65C3410D" w14:textId="1BADE791" w:rsidR="004D4FB0" w:rsidRDefault="00814723" w:rsidP="00BA4C5D">
      <w:pPr>
        <w:pStyle w:val="MDPI31text"/>
        <w:ind w:left="0" w:firstLine="0"/>
        <w:jc w:val="righ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  <w:snapToGrid/>
          <w:lang w:eastAsia="en-US" w:bidi="ar-SA"/>
        </w:rPr>
        <w:drawing>
          <wp:inline distT="0" distB="0" distL="0" distR="0" wp14:anchorId="49346738" wp14:editId="0A28416B">
            <wp:extent cx="5227305" cy="2679849"/>
            <wp:effectExtent l="0" t="0" r="5715" b="0"/>
            <wp:docPr id="1" name="Picture 1" descr="Macintosh HD:Users:cristinawong:Documents:__IntertwinedNatures:3 writing:3 IFoU Delft:img:Figure1_A sense of p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ristinawong:Documents:__IntertwinedNatures:3 writing:3 IFoU Delft:img:Figure1_A sense of pla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18" cy="26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35F9" w14:textId="297D29E2" w:rsidR="00493F0E" w:rsidRPr="009249E2" w:rsidRDefault="004D4FB0" w:rsidP="009249E2">
      <w:pPr>
        <w:pStyle w:val="MDPI31text"/>
        <w:rPr>
          <w:rFonts w:ascii="Georgia" w:eastAsiaTheme="minorEastAsia" w:hAnsi="Georgia" w:cs="Arial"/>
          <w:snapToGrid/>
          <w:sz w:val="18"/>
          <w:szCs w:val="20"/>
        </w:rPr>
      </w:pP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Figure 1. </w:t>
      </w:r>
      <w:r w:rsidR="006B2FDF">
        <w:rPr>
          <w:rFonts w:ascii="Georgia" w:eastAsiaTheme="minorEastAsia" w:hAnsi="Georgia" w:cs="Arial"/>
          <w:snapToGrid/>
          <w:sz w:val="18"/>
          <w:szCs w:val="20"/>
        </w:rPr>
        <w:t xml:space="preserve">Spatial scales. </w:t>
      </w:r>
      <w:r>
        <w:rPr>
          <w:rFonts w:ascii="Georgia" w:eastAsiaTheme="minorEastAsia" w:hAnsi="Georgia" w:cs="Arial"/>
          <w:snapToGrid/>
          <w:sz w:val="18"/>
          <w:szCs w:val="20"/>
        </w:rPr>
        <w:t>Diagram of spatial scales: macro, meso, micro</w:t>
      </w:r>
      <w:r w:rsidR="00C7599E">
        <w:rPr>
          <w:rFonts w:ascii="Georgia" w:eastAsiaTheme="minorEastAsia" w:hAnsi="Georgia" w:cs="Arial"/>
          <w:snapToGrid/>
          <w:sz w:val="18"/>
          <w:szCs w:val="20"/>
        </w:rPr>
        <w:t>,</w:t>
      </w:r>
      <w:r>
        <w:rPr>
          <w:rFonts w:ascii="Georgia" w:eastAsiaTheme="minorEastAsia" w:hAnsi="Georgia" w:cs="Arial"/>
          <w:snapToGrid/>
          <w:sz w:val="18"/>
          <w:szCs w:val="20"/>
        </w:rPr>
        <w:t xml:space="preserve"> and streetscape.</w:t>
      </w:r>
    </w:p>
    <w:p w14:paraId="38272C8B" w14:textId="5C17F0E3" w:rsidR="00BF077B" w:rsidRPr="004F2BEA" w:rsidRDefault="00A86E9F" w:rsidP="00CD467F">
      <w:pPr>
        <w:pStyle w:val="MDPI21heading1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</w:rPr>
        <w:t>3. Results</w:t>
      </w:r>
    </w:p>
    <w:p w14:paraId="6CC1EEB4" w14:textId="51E49282" w:rsidR="00BF077B" w:rsidRDefault="00BF077B" w:rsidP="00BF077B">
      <w:pPr>
        <w:pStyle w:val="MDPI31text"/>
        <w:ind w:firstLine="86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3.1</w:t>
      </w:r>
      <w:r w:rsidRPr="00CF248A">
        <w:rPr>
          <w:rFonts w:ascii="Georgia" w:eastAsiaTheme="minorEastAsia" w:hAnsi="Georgia" w:cs="Arial"/>
        </w:rPr>
        <w:t xml:space="preserve"> Resilience and adaptive capacity thinking</w:t>
      </w:r>
    </w:p>
    <w:p w14:paraId="591F5A65" w14:textId="77777777" w:rsidR="00BF077B" w:rsidRDefault="00BF077B" w:rsidP="00BF077B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22DBB713" w14:textId="4E2D0208" w:rsidR="00BF077B" w:rsidRPr="00253C98" w:rsidRDefault="00ED1226" w:rsidP="00BF077B">
      <w:pPr>
        <w:pStyle w:val="MDPI31text"/>
        <w:rPr>
          <w:rFonts w:ascii="Georgia" w:eastAsiaTheme="minorEastAsia" w:hAnsi="Georgia" w:cs="Arial"/>
          <w:color w:val="FF0000"/>
        </w:rPr>
      </w:pPr>
      <w:r w:rsidRPr="00A34847">
        <w:rPr>
          <w:rFonts w:ascii="Georgia" w:eastAsiaTheme="minorEastAsia" w:hAnsi="Georgia" w:cs="Arial"/>
        </w:rPr>
        <w:t xml:space="preserve">Allowing a landscape to perform in multiple ways can fulfill the demand for public spaces while achieving sustainable development. </w:t>
      </w:r>
      <w:r w:rsidR="00BF077B" w:rsidRPr="00CF248A">
        <w:rPr>
          <w:rFonts w:ascii="Georgia" w:eastAsiaTheme="minorEastAsia" w:hAnsi="Georgia" w:cs="Arial"/>
        </w:rPr>
        <w:t xml:space="preserve">Long-term sustainability requires the capacities of resilience and adaptation as its essential components. </w:t>
      </w:r>
    </w:p>
    <w:p w14:paraId="620B1A55" w14:textId="77777777" w:rsidR="00BF077B" w:rsidRPr="00CF248A" w:rsidRDefault="00BF077B" w:rsidP="00BF077B">
      <w:pPr>
        <w:pStyle w:val="MDPI31text"/>
        <w:rPr>
          <w:rFonts w:ascii="Georgia" w:eastAsiaTheme="minorEastAsia" w:hAnsi="Georgia" w:cs="Arial"/>
        </w:rPr>
      </w:pPr>
    </w:p>
    <w:p w14:paraId="48B1004A" w14:textId="2D8627F5" w:rsidR="00CF248A" w:rsidRPr="00CF248A" w:rsidRDefault="00BF077B" w:rsidP="003842C3">
      <w:pPr>
        <w:pStyle w:val="MDPI31text"/>
        <w:rPr>
          <w:rFonts w:ascii="Georgia" w:eastAsiaTheme="minorEastAsia" w:hAnsi="Georgia" w:cs="Arial"/>
        </w:rPr>
      </w:pPr>
      <w:r w:rsidRPr="00CF248A">
        <w:rPr>
          <w:rFonts w:ascii="Georgia" w:eastAsiaTheme="minorEastAsia" w:hAnsi="Georgia" w:cs="Arial"/>
        </w:rPr>
        <w:t xml:space="preserve">The dynamic characteristic of ecosystems mentioned in the previous section </w:t>
      </w:r>
      <w:r w:rsidR="00215CA6">
        <w:rPr>
          <w:rFonts w:ascii="Georgia" w:eastAsiaTheme="minorEastAsia" w:hAnsi="Georgia" w:cs="Arial"/>
        </w:rPr>
        <w:t>is encouragement</w:t>
      </w:r>
      <w:r w:rsidR="00215CA6" w:rsidRPr="00CF248A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>to design dynamic processes as resilient and adaptive systems that are able</w:t>
      </w:r>
      <w:r w:rsidR="00AF1679">
        <w:rPr>
          <w:rFonts w:ascii="Georgia" w:eastAsiaTheme="minorEastAsia" w:hAnsi="Georgia" w:cs="Arial"/>
        </w:rPr>
        <w:t xml:space="preserve"> to steer paths in case of any </w:t>
      </w:r>
      <w:r w:rsidRPr="00CF248A">
        <w:rPr>
          <w:rFonts w:ascii="Georgia" w:eastAsiaTheme="minorEastAsia" w:hAnsi="Georgia" w:cs="Arial"/>
        </w:rPr>
        <w:t>k</w:t>
      </w:r>
      <w:r w:rsidR="00AF1679">
        <w:rPr>
          <w:rFonts w:ascii="Georgia" w:eastAsiaTheme="minorEastAsia" w:hAnsi="Georgia" w:cs="Arial"/>
        </w:rPr>
        <w:t>nown or unknown</w:t>
      </w:r>
      <w:r w:rsidRPr="00CF248A">
        <w:rPr>
          <w:rFonts w:ascii="Georgia" w:eastAsiaTheme="minorEastAsia" w:hAnsi="Georgia" w:cs="Arial"/>
        </w:rPr>
        <w:t xml:space="preserve"> disturbances, in order for them to </w:t>
      </w:r>
      <w:r w:rsidR="00215CA6">
        <w:rPr>
          <w:rFonts w:ascii="Georgia" w:eastAsiaTheme="minorEastAsia" w:hAnsi="Georgia" w:cs="Arial"/>
        </w:rPr>
        <w:t>“</w:t>
      </w:r>
      <w:r w:rsidRPr="00CF248A">
        <w:rPr>
          <w:rFonts w:ascii="Georgia" w:eastAsiaTheme="minorEastAsia" w:hAnsi="Georgia" w:cs="Arial"/>
        </w:rPr>
        <w:t xml:space="preserve">adapt to changing conditions over </w:t>
      </w:r>
      <w:r w:rsidR="00215CA6" w:rsidRPr="00CF248A">
        <w:rPr>
          <w:rFonts w:ascii="Georgia" w:eastAsiaTheme="minorEastAsia" w:hAnsi="Georgia" w:cs="Arial"/>
        </w:rPr>
        <w:t>time</w:t>
      </w:r>
      <w:r w:rsidR="00215CA6">
        <w:rPr>
          <w:rFonts w:ascii="Georgia" w:eastAsiaTheme="minorEastAsia" w:hAnsi="Georgia" w:cs="Arial"/>
        </w:rPr>
        <w:t>”</w:t>
      </w:r>
      <w:r w:rsidR="00215CA6" w:rsidRPr="00CF248A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>(</w:t>
      </w:r>
      <w:proofErr w:type="spellStart"/>
      <w:r w:rsidRPr="00CF248A">
        <w:rPr>
          <w:rFonts w:ascii="Georgia" w:eastAsiaTheme="minorEastAsia" w:hAnsi="Georgia" w:cs="Arial"/>
        </w:rPr>
        <w:t>Berrizbeitia</w:t>
      </w:r>
      <w:proofErr w:type="spellEnd"/>
      <w:r>
        <w:rPr>
          <w:rFonts w:ascii="Georgia" w:eastAsiaTheme="minorEastAsia" w:hAnsi="Georgia" w:cs="Arial"/>
        </w:rPr>
        <w:t>,</w:t>
      </w:r>
      <w:r w:rsidRPr="00CF248A">
        <w:rPr>
          <w:rFonts w:ascii="Georgia" w:eastAsiaTheme="minorEastAsia" w:hAnsi="Georgia" w:cs="Arial"/>
        </w:rPr>
        <w:t xml:space="preserve"> 2007, p. 183). In this context, resilience is measured by how much uncertainty and change an ecosystem might absorb before changing paths or regimes (</w:t>
      </w:r>
      <w:proofErr w:type="spellStart"/>
      <w:r w:rsidRPr="00CF248A">
        <w:rPr>
          <w:rFonts w:ascii="Georgia" w:eastAsiaTheme="minorEastAsia" w:hAnsi="Georgia" w:cs="Arial"/>
        </w:rPr>
        <w:t>Czerniak</w:t>
      </w:r>
      <w:proofErr w:type="spellEnd"/>
      <w:r w:rsidRPr="00CF248A">
        <w:rPr>
          <w:rFonts w:ascii="Georgia" w:eastAsiaTheme="minorEastAsia" w:hAnsi="Georgia" w:cs="Arial"/>
        </w:rPr>
        <w:t xml:space="preserve">, 2007; Erixon et al., 2013). In the </w:t>
      </w:r>
      <w:proofErr w:type="spellStart"/>
      <w:r w:rsidRPr="00CF248A">
        <w:rPr>
          <w:rFonts w:ascii="Georgia" w:eastAsiaTheme="minorEastAsia" w:hAnsi="Georgia" w:cs="Arial"/>
        </w:rPr>
        <w:t>Chancay</w:t>
      </w:r>
      <w:proofErr w:type="spellEnd"/>
      <w:r w:rsidRPr="00CF248A">
        <w:rPr>
          <w:rFonts w:ascii="Georgia" w:eastAsiaTheme="minorEastAsia" w:hAnsi="Georgia" w:cs="Arial"/>
        </w:rPr>
        <w:t>-Lambayeque sub-basin</w:t>
      </w:r>
      <w:r w:rsidR="00215CA6">
        <w:rPr>
          <w:rFonts w:ascii="Georgia" w:eastAsiaTheme="minorEastAsia" w:hAnsi="Georgia" w:cs="Arial"/>
        </w:rPr>
        <w:t>,</w:t>
      </w:r>
      <w:r w:rsidRPr="00CF248A">
        <w:rPr>
          <w:rFonts w:ascii="Georgia" w:eastAsiaTheme="minorEastAsia" w:hAnsi="Georgia" w:cs="Arial"/>
        </w:rPr>
        <w:t xml:space="preserve"> that would be translated into the amount of rainfall that the river can accom</w:t>
      </w:r>
      <w:r w:rsidRPr="00CF248A">
        <w:rPr>
          <w:rFonts w:ascii="Georgia" w:eastAsiaTheme="minorEastAsia" w:hAnsi="Georgia" w:cs="Arial"/>
        </w:rPr>
        <w:lastRenderedPageBreak/>
        <w:t>modate –</w:t>
      </w:r>
      <w:r w:rsidR="00215CA6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>after a natural disaster</w:t>
      </w:r>
      <w:r w:rsidR="00215CA6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 xml:space="preserve">– before ‘flipping’ into a new </w:t>
      </w:r>
      <w:proofErr w:type="spellStart"/>
      <w:r w:rsidRPr="00CF248A">
        <w:rPr>
          <w:rFonts w:ascii="Georgia" w:eastAsiaTheme="minorEastAsia" w:hAnsi="Georgia" w:cs="Arial"/>
        </w:rPr>
        <w:t>behaviour</w:t>
      </w:r>
      <w:proofErr w:type="spellEnd"/>
      <w:r w:rsidRPr="00CF248A">
        <w:rPr>
          <w:rFonts w:ascii="Georgia" w:eastAsiaTheme="minorEastAsia" w:hAnsi="Georgia" w:cs="Arial"/>
        </w:rPr>
        <w:t xml:space="preserve"> </w:t>
      </w:r>
      <w:r w:rsidR="00FA2C6F">
        <w:rPr>
          <w:rFonts w:ascii="Georgia" w:eastAsiaTheme="minorEastAsia" w:hAnsi="Georgia" w:cs="Arial"/>
        </w:rPr>
        <w:t>of flooding. Additionally</w:t>
      </w:r>
      <w:r w:rsidRPr="00CF248A">
        <w:rPr>
          <w:rFonts w:ascii="Georgia" w:eastAsiaTheme="minorEastAsia" w:hAnsi="Georgia" w:cs="Arial"/>
        </w:rPr>
        <w:t xml:space="preserve">, </w:t>
      </w:r>
      <w:r w:rsidR="00215CA6">
        <w:rPr>
          <w:rFonts w:ascii="Georgia" w:eastAsiaTheme="minorEastAsia" w:hAnsi="Georgia" w:cs="Arial"/>
        </w:rPr>
        <w:t>“</w:t>
      </w:r>
      <w:r w:rsidRPr="00CF248A">
        <w:rPr>
          <w:rFonts w:ascii="Georgia" w:eastAsiaTheme="minorEastAsia" w:hAnsi="Georgia" w:cs="Arial"/>
        </w:rPr>
        <w:t xml:space="preserve">watersheds are integrators of diverse </w:t>
      </w:r>
      <w:r w:rsidR="00215CA6" w:rsidRPr="00CF248A">
        <w:rPr>
          <w:rFonts w:ascii="Georgia" w:eastAsiaTheme="minorEastAsia" w:hAnsi="Georgia" w:cs="Arial"/>
        </w:rPr>
        <w:t>processes</w:t>
      </w:r>
      <w:r w:rsidR="00215CA6">
        <w:rPr>
          <w:rFonts w:ascii="Georgia" w:eastAsiaTheme="minorEastAsia" w:hAnsi="Georgia" w:cs="Arial"/>
        </w:rPr>
        <w:t>”</w:t>
      </w:r>
      <w:r w:rsidR="00215CA6" w:rsidRPr="00CF248A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>given that subterranean water from aquifers, aquitards, aquiclude</w:t>
      </w:r>
      <w:r w:rsidR="00215CA6">
        <w:rPr>
          <w:rFonts w:ascii="Georgia" w:eastAsiaTheme="minorEastAsia" w:hAnsi="Georgia" w:cs="Arial"/>
        </w:rPr>
        <w:t>,</w:t>
      </w:r>
      <w:r w:rsidRPr="00CF248A">
        <w:rPr>
          <w:rFonts w:ascii="Georgia" w:eastAsiaTheme="minorEastAsia" w:hAnsi="Georgia" w:cs="Arial"/>
        </w:rPr>
        <w:t xml:space="preserve"> and </w:t>
      </w:r>
      <w:proofErr w:type="spellStart"/>
      <w:r w:rsidRPr="00CF248A">
        <w:rPr>
          <w:rFonts w:ascii="Georgia" w:eastAsiaTheme="minorEastAsia" w:hAnsi="Georgia" w:cs="Arial"/>
        </w:rPr>
        <w:t>aquifugues</w:t>
      </w:r>
      <w:proofErr w:type="spellEnd"/>
      <w:r w:rsidRPr="00CF248A">
        <w:rPr>
          <w:rFonts w:ascii="Georgia" w:eastAsiaTheme="minorEastAsia" w:hAnsi="Georgia" w:cs="Arial"/>
        </w:rPr>
        <w:t xml:space="preserve"> accrue sediments and minerals that can be helpful or polluting agents downstream of the basin (Pickett et al., 2004,</w:t>
      </w:r>
      <w:r w:rsidR="00215CA6">
        <w:rPr>
          <w:rFonts w:ascii="Georgia" w:eastAsiaTheme="minorEastAsia" w:hAnsi="Georgia" w:cs="Arial"/>
        </w:rPr>
        <w:t xml:space="preserve"> </w:t>
      </w:r>
      <w:r w:rsidRPr="00CF248A">
        <w:rPr>
          <w:rFonts w:ascii="Georgia" w:eastAsiaTheme="minorEastAsia" w:hAnsi="Georgia" w:cs="Arial"/>
        </w:rPr>
        <w:t>p. 376).</w:t>
      </w:r>
      <w:r w:rsidR="00FA2C6F">
        <w:rPr>
          <w:rFonts w:ascii="Georgia" w:eastAsiaTheme="minorEastAsia" w:hAnsi="Georgia" w:cs="Arial"/>
        </w:rPr>
        <w:t xml:space="preserve"> Moreover, </w:t>
      </w:r>
      <w:r w:rsidR="00FA2C6F" w:rsidRPr="00FA2C6F">
        <w:rPr>
          <w:rFonts w:ascii="Georgia" w:eastAsiaTheme="minorEastAsia" w:hAnsi="Georgia" w:cs="Arial"/>
        </w:rPr>
        <w:t xml:space="preserve">in </w:t>
      </w:r>
      <w:r w:rsidR="00215CA6">
        <w:rPr>
          <w:rFonts w:ascii="Georgia" w:eastAsiaTheme="minorEastAsia" w:hAnsi="Georgia" w:cs="Arial"/>
        </w:rPr>
        <w:t xml:space="preserve">the </w:t>
      </w:r>
      <w:r w:rsidR="00FA2C6F" w:rsidRPr="00FA2C6F">
        <w:rPr>
          <w:rFonts w:ascii="Georgia" w:eastAsiaTheme="minorEastAsia" w:hAnsi="Georgia" w:cs="Arial"/>
        </w:rPr>
        <w:t xml:space="preserve">words of </w:t>
      </w:r>
      <w:proofErr w:type="spellStart"/>
      <w:r w:rsidR="00FA2C6F" w:rsidRPr="00FA2C6F">
        <w:rPr>
          <w:rFonts w:ascii="Georgia" w:eastAsiaTheme="minorEastAsia" w:hAnsi="Georgia" w:cs="Arial"/>
        </w:rPr>
        <w:t>Folke</w:t>
      </w:r>
      <w:proofErr w:type="spellEnd"/>
      <w:r w:rsidR="00FA2C6F" w:rsidRPr="00FA2C6F">
        <w:rPr>
          <w:rFonts w:ascii="Georgia" w:eastAsiaTheme="minorEastAsia" w:hAnsi="Georgia" w:cs="Arial"/>
        </w:rPr>
        <w:t xml:space="preserve"> (2016), </w:t>
      </w:r>
      <w:r w:rsidR="00215CA6">
        <w:rPr>
          <w:rFonts w:ascii="Georgia" w:eastAsiaTheme="minorEastAsia" w:hAnsi="Georgia" w:cs="Arial"/>
        </w:rPr>
        <w:t>“</w:t>
      </w:r>
      <w:r w:rsidR="00FA2C6F" w:rsidRPr="00FA2C6F">
        <w:rPr>
          <w:rFonts w:ascii="Georgia" w:eastAsiaTheme="minorEastAsia" w:hAnsi="Georgia" w:cs="Arial"/>
        </w:rPr>
        <w:t>it is possible to convert different vulnerabilities and uncertaint</w:t>
      </w:r>
      <w:r w:rsidR="00983779">
        <w:rPr>
          <w:rFonts w:ascii="Georgia" w:eastAsiaTheme="minorEastAsia" w:hAnsi="Georgia" w:cs="Arial"/>
        </w:rPr>
        <w:t>ies</w:t>
      </w:r>
      <w:r w:rsidR="00FA2C6F" w:rsidRPr="00FA2C6F">
        <w:rPr>
          <w:rFonts w:ascii="Georgia" w:eastAsiaTheme="minorEastAsia" w:hAnsi="Georgia" w:cs="Arial"/>
        </w:rPr>
        <w:t xml:space="preserve"> into windows of opportunity, basing the transformation of landscapes on multi</w:t>
      </w:r>
      <w:r w:rsidR="00215CA6">
        <w:rPr>
          <w:rFonts w:ascii="Georgia" w:eastAsiaTheme="minorEastAsia" w:hAnsi="Georgia" w:cs="Arial"/>
        </w:rPr>
        <w:t>-</w:t>
      </w:r>
      <w:proofErr w:type="spellStart"/>
      <w:r w:rsidR="00FA2C6F" w:rsidRPr="00FA2C6F">
        <w:rPr>
          <w:rFonts w:ascii="Georgia" w:eastAsiaTheme="minorEastAsia" w:hAnsi="Georgia" w:cs="Arial"/>
        </w:rPr>
        <w:t>scalarity</w:t>
      </w:r>
      <w:proofErr w:type="spellEnd"/>
      <w:r w:rsidR="00FA2C6F" w:rsidRPr="00FA2C6F">
        <w:rPr>
          <w:rFonts w:ascii="Georgia" w:eastAsiaTheme="minorEastAsia" w:hAnsi="Georgia" w:cs="Arial"/>
        </w:rPr>
        <w:t>, resilience</w:t>
      </w:r>
      <w:r w:rsidR="00215CA6">
        <w:rPr>
          <w:rFonts w:ascii="Georgia" w:eastAsiaTheme="minorEastAsia" w:hAnsi="Georgia" w:cs="Arial"/>
        </w:rPr>
        <w:t>,</w:t>
      </w:r>
      <w:r w:rsidR="00FA2C6F" w:rsidRPr="00FA2C6F">
        <w:rPr>
          <w:rFonts w:ascii="Georgia" w:eastAsiaTheme="minorEastAsia" w:hAnsi="Georgia" w:cs="Arial"/>
        </w:rPr>
        <w:t xml:space="preserve"> and flexibility, also adding the ability to adapt to design.</w:t>
      </w:r>
      <w:r w:rsidR="00215CA6">
        <w:rPr>
          <w:rFonts w:ascii="Georgia" w:eastAsiaTheme="minorEastAsia" w:hAnsi="Georgia" w:cs="Arial"/>
        </w:rPr>
        <w:t>”</w:t>
      </w:r>
      <w:r w:rsidR="00997734">
        <w:rPr>
          <w:rFonts w:ascii="Georgia" w:eastAsiaTheme="minorEastAsia" w:hAnsi="Georgia" w:cs="Arial"/>
        </w:rPr>
        <w:t xml:space="preserve"> It is within this framework that the current case study takes place, designing</w:t>
      </w:r>
      <w:r w:rsidR="00E12D48">
        <w:rPr>
          <w:rFonts w:ascii="Georgia" w:eastAsiaTheme="minorEastAsia" w:hAnsi="Georgia" w:cs="Arial"/>
        </w:rPr>
        <w:t xml:space="preserve"> green and blue infrastructure</w:t>
      </w:r>
      <w:r w:rsidR="00215CA6">
        <w:rPr>
          <w:rFonts w:ascii="Georgia" w:eastAsiaTheme="minorEastAsia" w:hAnsi="Georgia" w:cs="Arial"/>
        </w:rPr>
        <w:t>s</w:t>
      </w:r>
      <w:r w:rsidR="00E12D48">
        <w:rPr>
          <w:rFonts w:ascii="Georgia" w:eastAsiaTheme="minorEastAsia" w:hAnsi="Georgia" w:cs="Arial"/>
        </w:rPr>
        <w:t xml:space="preserve"> in an array of spatial and temporal scales in </w:t>
      </w:r>
      <w:r w:rsidR="002D7BB9">
        <w:rPr>
          <w:rFonts w:ascii="Georgia" w:eastAsiaTheme="minorEastAsia" w:hAnsi="Georgia" w:cs="Arial"/>
        </w:rPr>
        <w:t xml:space="preserve">the </w:t>
      </w:r>
      <w:proofErr w:type="spellStart"/>
      <w:r w:rsidR="002D7BB9">
        <w:rPr>
          <w:rFonts w:ascii="Georgia" w:eastAsiaTheme="minorEastAsia" w:hAnsi="Georgia" w:cs="Arial"/>
        </w:rPr>
        <w:t>Chancay</w:t>
      </w:r>
      <w:proofErr w:type="spellEnd"/>
      <w:r w:rsidR="002D7BB9">
        <w:rPr>
          <w:rFonts w:ascii="Georgia" w:eastAsiaTheme="minorEastAsia" w:hAnsi="Georgia" w:cs="Arial"/>
        </w:rPr>
        <w:t>-Lambayeque sub-basin</w:t>
      </w:r>
      <w:r w:rsidR="00E12D48">
        <w:rPr>
          <w:rFonts w:ascii="Georgia" w:eastAsiaTheme="minorEastAsia" w:hAnsi="Georgia" w:cs="Arial"/>
        </w:rPr>
        <w:t>.</w:t>
      </w:r>
    </w:p>
    <w:p w14:paraId="3CBF16DD" w14:textId="77777777" w:rsidR="00CF248A" w:rsidRPr="00CF248A" w:rsidRDefault="00CF248A" w:rsidP="00140BBC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09DCF887" w14:textId="77777777" w:rsidR="00CF248A" w:rsidRPr="00CF248A" w:rsidRDefault="00CF248A" w:rsidP="00CF248A">
      <w:pPr>
        <w:pStyle w:val="MDPI31text"/>
        <w:rPr>
          <w:rFonts w:ascii="Georgia" w:eastAsiaTheme="minorEastAsia" w:hAnsi="Georgia" w:cs="Arial"/>
        </w:rPr>
      </w:pPr>
    </w:p>
    <w:p w14:paraId="7D36F728" w14:textId="17C77373" w:rsidR="00CF248A" w:rsidRPr="00CF248A" w:rsidRDefault="00140BBC" w:rsidP="00D72441">
      <w:pPr>
        <w:pStyle w:val="MDPI31text"/>
        <w:ind w:left="0" w:firstLine="0"/>
        <w:jc w:val="righ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  <w:snapToGrid/>
          <w:lang w:eastAsia="en-US" w:bidi="ar-SA"/>
        </w:rPr>
        <w:drawing>
          <wp:inline distT="0" distB="0" distL="0" distR="0" wp14:anchorId="08D3F0B1" wp14:editId="66EBAE41">
            <wp:extent cx="5775063" cy="5381523"/>
            <wp:effectExtent l="0" t="0" r="3810" b="3810"/>
            <wp:docPr id="2" name="Picture 2" descr="Macintosh HD:Users:cristinawong:Documents:__IntertwinedNatures:3 writing:3 IFoU Delft:img:Figure2_A sense of 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ristinawong:Documents:__IntertwinedNatures:3 writing:3 IFoU Delft:img:Figure2_A sense of pla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98" cy="54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B19C" w14:textId="77777777" w:rsidR="00CF248A" w:rsidRPr="00CF248A" w:rsidRDefault="00CF248A" w:rsidP="00CD467F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0BF441EF" w14:textId="41C1AE47" w:rsidR="008F28D0" w:rsidRDefault="00CF248A" w:rsidP="00CF248A">
      <w:pPr>
        <w:pStyle w:val="MDPI31text"/>
        <w:rPr>
          <w:rFonts w:ascii="Georgia" w:eastAsiaTheme="minorEastAsia" w:hAnsi="Georgia" w:cs="Arial"/>
          <w:snapToGrid/>
          <w:sz w:val="18"/>
          <w:szCs w:val="20"/>
        </w:rPr>
      </w:pP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Figure 2. </w:t>
      </w:r>
      <w:r w:rsidR="00E84670">
        <w:rPr>
          <w:rFonts w:ascii="Georgia" w:eastAsiaTheme="minorEastAsia" w:hAnsi="Georgia" w:cs="Arial"/>
          <w:snapToGrid/>
          <w:sz w:val="18"/>
          <w:szCs w:val="20"/>
        </w:rPr>
        <w:t xml:space="preserve">Analysis of the </w:t>
      </w:r>
      <w:proofErr w:type="spellStart"/>
      <w:r w:rsidR="00E84670">
        <w:rPr>
          <w:rFonts w:ascii="Georgia" w:eastAsiaTheme="minorEastAsia" w:hAnsi="Georgia" w:cs="Arial"/>
          <w:snapToGrid/>
          <w:sz w:val="18"/>
          <w:szCs w:val="20"/>
        </w:rPr>
        <w:t>Chancay</w:t>
      </w:r>
      <w:proofErr w:type="spellEnd"/>
      <w:r w:rsidR="00E84670">
        <w:rPr>
          <w:rFonts w:ascii="Georgia" w:eastAsiaTheme="minorEastAsia" w:hAnsi="Georgia" w:cs="Arial"/>
          <w:snapToGrid/>
          <w:sz w:val="18"/>
          <w:szCs w:val="20"/>
        </w:rPr>
        <w:t xml:space="preserve">-Lambayeque sub-basin. 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The </w:t>
      </w:r>
      <w:r w:rsidR="008F28D0">
        <w:rPr>
          <w:rFonts w:ascii="Georgia" w:eastAsiaTheme="minorEastAsia" w:hAnsi="Georgia" w:cs="Arial"/>
          <w:snapToGrid/>
          <w:sz w:val="18"/>
          <w:szCs w:val="20"/>
        </w:rPr>
        <w:t>analysis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 of the territory using site specificity </w:t>
      </w:r>
      <w:r w:rsidR="001F19D3">
        <w:rPr>
          <w:rFonts w:ascii="Georgia" w:eastAsiaTheme="minorEastAsia" w:hAnsi="Georgia" w:cs="Arial"/>
          <w:snapToGrid/>
          <w:sz w:val="18"/>
          <w:szCs w:val="20"/>
        </w:rPr>
        <w:t>as the main</w:t>
      </w:r>
      <w:r w:rsidR="001A3039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8F28D0">
        <w:rPr>
          <w:rFonts w:ascii="Georgia" w:eastAsiaTheme="minorEastAsia" w:hAnsi="Georgia" w:cs="Arial"/>
          <w:snapToGrid/>
          <w:sz w:val="18"/>
          <w:szCs w:val="20"/>
        </w:rPr>
        <w:t xml:space="preserve">exploration </w:t>
      </w:r>
      <w:r w:rsidR="001A3039">
        <w:rPr>
          <w:rFonts w:ascii="Georgia" w:eastAsiaTheme="minorEastAsia" w:hAnsi="Georgia" w:cs="Arial"/>
          <w:snapToGrid/>
          <w:sz w:val="18"/>
          <w:szCs w:val="20"/>
        </w:rPr>
        <w:t>tool allows for the design to evolve</w:t>
      </w:r>
      <w:r w:rsidR="008F28D0">
        <w:rPr>
          <w:rFonts w:ascii="Georgia" w:eastAsiaTheme="minorEastAsia" w:hAnsi="Georgia" w:cs="Arial"/>
          <w:snapToGrid/>
          <w:sz w:val="18"/>
          <w:szCs w:val="20"/>
        </w:rPr>
        <w:t xml:space="preserve"> taking into consideration physical qualities and idiosyncrasies of the </w:t>
      </w:r>
      <w:r w:rsidR="00DF1A5C">
        <w:rPr>
          <w:rFonts w:ascii="Georgia" w:eastAsiaTheme="minorEastAsia" w:hAnsi="Georgia" w:cs="Arial"/>
          <w:snapToGrid/>
          <w:sz w:val="18"/>
          <w:szCs w:val="20"/>
        </w:rPr>
        <w:t>sub-basin. Layer</w:t>
      </w:r>
      <w:r w:rsidR="001C4A63">
        <w:rPr>
          <w:rFonts w:ascii="Georgia" w:eastAsiaTheme="minorEastAsia" w:hAnsi="Georgia" w:cs="Arial"/>
          <w:snapToGrid/>
          <w:sz w:val="18"/>
          <w:szCs w:val="20"/>
        </w:rPr>
        <w:t>s</w:t>
      </w:r>
      <w:r w:rsidR="00DF1A5C">
        <w:rPr>
          <w:rFonts w:ascii="Georgia" w:eastAsiaTheme="minorEastAsia" w:hAnsi="Georgia" w:cs="Arial"/>
          <w:snapToGrid/>
          <w:sz w:val="18"/>
          <w:szCs w:val="20"/>
        </w:rPr>
        <w:t xml:space="preserve"> of the initial analysis and design include: </w:t>
      </w:r>
      <w:r w:rsidR="00767982">
        <w:rPr>
          <w:rFonts w:ascii="Georgia" w:eastAsiaTheme="minorEastAsia" w:hAnsi="Georgia" w:cs="Arial"/>
          <w:snapToGrid/>
          <w:sz w:val="18"/>
          <w:szCs w:val="20"/>
        </w:rPr>
        <w:t>vegetation cover, heritage</w:t>
      </w:r>
      <w:r w:rsidR="001C4A63">
        <w:rPr>
          <w:rFonts w:ascii="Georgia" w:eastAsiaTheme="minorEastAsia" w:hAnsi="Georgia" w:cs="Arial"/>
          <w:snapToGrid/>
          <w:sz w:val="18"/>
          <w:szCs w:val="20"/>
        </w:rPr>
        <w:t xml:space="preserve"> sites</w:t>
      </w:r>
      <w:r w:rsidR="00767982">
        <w:rPr>
          <w:rFonts w:ascii="Georgia" w:eastAsiaTheme="minorEastAsia" w:hAnsi="Georgia" w:cs="Arial"/>
          <w:snapToGrid/>
          <w:sz w:val="18"/>
          <w:szCs w:val="20"/>
        </w:rPr>
        <w:t>, hydrogeology</w:t>
      </w:r>
      <w:r w:rsidR="002F725A">
        <w:rPr>
          <w:rFonts w:ascii="Georgia" w:eastAsiaTheme="minorEastAsia" w:hAnsi="Georgia" w:cs="Arial"/>
          <w:snapToGrid/>
          <w:sz w:val="18"/>
          <w:szCs w:val="20"/>
        </w:rPr>
        <w:t>, infrastructure as landscape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>,</w:t>
      </w:r>
      <w:r w:rsidR="002F725A">
        <w:rPr>
          <w:rFonts w:ascii="Georgia" w:eastAsiaTheme="minorEastAsia" w:hAnsi="Georgia" w:cs="Arial"/>
          <w:snapToGrid/>
          <w:sz w:val="18"/>
          <w:szCs w:val="20"/>
        </w:rPr>
        <w:t xml:space="preserve"> and</w:t>
      </w:r>
      <w:r w:rsidR="0055259B">
        <w:rPr>
          <w:rFonts w:ascii="Georgia" w:eastAsiaTheme="minorEastAsia" w:hAnsi="Georgia" w:cs="Arial"/>
          <w:snapToGrid/>
          <w:sz w:val="18"/>
          <w:szCs w:val="20"/>
        </w:rPr>
        <w:t xml:space="preserve"> floodable are</w:t>
      </w:r>
      <w:r w:rsidR="002F725A">
        <w:rPr>
          <w:rFonts w:ascii="Georgia" w:eastAsiaTheme="minorEastAsia" w:hAnsi="Georgia" w:cs="Arial"/>
          <w:snapToGrid/>
          <w:sz w:val="18"/>
          <w:szCs w:val="20"/>
        </w:rPr>
        <w:t xml:space="preserve">as resulting in </w:t>
      </w:r>
      <w:r w:rsidR="0055259B">
        <w:rPr>
          <w:rFonts w:ascii="Georgia" w:eastAsiaTheme="minorEastAsia" w:hAnsi="Georgia" w:cs="Arial"/>
          <w:snapToGrid/>
          <w:sz w:val="18"/>
          <w:szCs w:val="20"/>
        </w:rPr>
        <w:t>a suitability map</w:t>
      </w:r>
      <w:r w:rsidR="001E43E9">
        <w:rPr>
          <w:rFonts w:ascii="Georgia" w:eastAsiaTheme="minorEastAsia" w:hAnsi="Georgia" w:cs="Arial"/>
          <w:snapToGrid/>
          <w:sz w:val="18"/>
          <w:szCs w:val="20"/>
        </w:rPr>
        <w:t xml:space="preserve"> for the sub-basin</w:t>
      </w:r>
      <w:r w:rsidR="0055259B">
        <w:rPr>
          <w:rFonts w:ascii="Georgia" w:eastAsiaTheme="minorEastAsia" w:hAnsi="Georgia" w:cs="Arial"/>
          <w:snapToGrid/>
          <w:sz w:val="18"/>
          <w:szCs w:val="20"/>
        </w:rPr>
        <w:t>.</w:t>
      </w:r>
    </w:p>
    <w:p w14:paraId="4EB2570F" w14:textId="77777777" w:rsidR="005D3BA1" w:rsidRDefault="005D3BA1" w:rsidP="00CD467F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5D7BD17C" w14:textId="77777777" w:rsidR="00CF248A" w:rsidRPr="00CF248A" w:rsidRDefault="00CF248A" w:rsidP="00CF248A">
      <w:pPr>
        <w:pStyle w:val="MDPI31text"/>
        <w:rPr>
          <w:rFonts w:ascii="Georgia" w:eastAsiaTheme="minorEastAsia" w:hAnsi="Georgia" w:cs="Arial"/>
        </w:rPr>
      </w:pPr>
    </w:p>
    <w:p w14:paraId="722062A0" w14:textId="77777777" w:rsidR="00CF248A" w:rsidRPr="00CF248A" w:rsidRDefault="00CF248A" w:rsidP="00CF248A">
      <w:pPr>
        <w:pStyle w:val="MDPI31text"/>
        <w:rPr>
          <w:rFonts w:ascii="Georgia" w:eastAsiaTheme="minorEastAsia" w:hAnsi="Georgia" w:cs="Arial"/>
        </w:rPr>
      </w:pPr>
    </w:p>
    <w:p w14:paraId="5F74997F" w14:textId="4D506599" w:rsidR="00CF248A" w:rsidRPr="00CF248A" w:rsidRDefault="002E6471" w:rsidP="00D72441">
      <w:pPr>
        <w:pStyle w:val="MDPI31text"/>
        <w:ind w:left="0" w:firstLine="0"/>
        <w:jc w:val="righ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  <w:snapToGrid/>
          <w:lang w:eastAsia="en-US" w:bidi="ar-SA"/>
        </w:rPr>
        <w:lastRenderedPageBreak/>
        <w:drawing>
          <wp:inline distT="0" distB="0" distL="0" distR="0" wp14:anchorId="463FE6B8" wp14:editId="79371DEC">
            <wp:extent cx="6710457" cy="3533203"/>
            <wp:effectExtent l="0" t="0" r="0" b="0"/>
            <wp:docPr id="3" name="Picture 3" descr="Macintosh HD:Users:cristinawong:Documents:__IntertwinedNatures:3 writing:3 IFoU Delft:img:Figure3_A sense of 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ristinawong:Documents:__IntertwinedNatures:3 writing:3 IFoU Delft:img:Figure3_A sense of pla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89" cy="35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D4C8" w14:textId="77777777" w:rsidR="00CF248A" w:rsidRPr="00CF248A" w:rsidRDefault="00CF248A" w:rsidP="002E6471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75A105D5" w14:textId="5D915CE8" w:rsidR="0017738E" w:rsidRDefault="00CF248A" w:rsidP="00CF248A">
      <w:pPr>
        <w:pStyle w:val="MDPI31text"/>
        <w:rPr>
          <w:rFonts w:ascii="Georgia" w:eastAsiaTheme="minorEastAsia" w:hAnsi="Georgia" w:cs="Arial"/>
          <w:snapToGrid/>
          <w:sz w:val="18"/>
          <w:szCs w:val="20"/>
        </w:rPr>
      </w:pP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Figure 3. </w:t>
      </w:r>
      <w:r w:rsidR="00E84670">
        <w:rPr>
          <w:rFonts w:ascii="Georgia" w:eastAsiaTheme="minorEastAsia" w:hAnsi="Georgia" w:cs="Arial"/>
          <w:snapToGrid/>
          <w:sz w:val="18"/>
          <w:szCs w:val="20"/>
        </w:rPr>
        <w:t xml:space="preserve">Agriculture-natural park as a result. 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>The proposal at the sub-basin level</w:t>
      </w:r>
      <w:r w:rsidR="001C0E25">
        <w:rPr>
          <w:rFonts w:ascii="Georgia" w:eastAsiaTheme="minorEastAsia" w:hAnsi="Georgia" w:cs="Arial"/>
          <w:snapToGrid/>
          <w:sz w:val="18"/>
          <w:szCs w:val="20"/>
        </w:rPr>
        <w:t xml:space="preserve"> results in an 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>Agriculture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>-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natural park along the </w:t>
      </w:r>
      <w:proofErr w:type="spellStart"/>
      <w:r w:rsidRPr="00D40C27">
        <w:rPr>
          <w:rFonts w:ascii="Georgia" w:eastAsiaTheme="minorEastAsia" w:hAnsi="Georgia" w:cs="Arial"/>
          <w:snapToGrid/>
          <w:sz w:val="18"/>
          <w:szCs w:val="20"/>
        </w:rPr>
        <w:t>Chancay</w:t>
      </w:r>
      <w:proofErr w:type="spellEnd"/>
      <w:r w:rsidRPr="00D40C27">
        <w:rPr>
          <w:rFonts w:ascii="Georgia" w:eastAsiaTheme="minorEastAsia" w:hAnsi="Georgia" w:cs="Arial"/>
          <w:snapToGrid/>
          <w:sz w:val="18"/>
          <w:szCs w:val="20"/>
        </w:rPr>
        <w:t>-Lambayeque river corridor, which</w:t>
      </w:r>
      <w:r w:rsidR="0017738E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>is comprised by four strategies: Scenic Routes, Pollution Remediation, Co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>-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 xml:space="preserve">existence with water, 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 xml:space="preserve">and 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 xml:space="preserve">Use/Recreation water. These strategies, in turn, are composed by spatial interventions that are tested in </w:t>
      </w:r>
      <w:r w:rsidR="0017738E">
        <w:rPr>
          <w:rFonts w:ascii="Georgia" w:eastAsiaTheme="minorEastAsia" w:hAnsi="Georgia" w:cs="Arial"/>
          <w:snapToGrid/>
          <w:sz w:val="18"/>
          <w:szCs w:val="20"/>
        </w:rPr>
        <w:t xml:space="preserve">smaller-scale 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>sites</w:t>
      </w:r>
      <w:r w:rsidR="00785FDB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 xml:space="preserve">that are </w:t>
      </w:r>
      <w:r w:rsidR="00785FDB">
        <w:rPr>
          <w:rFonts w:ascii="Georgia" w:eastAsiaTheme="minorEastAsia" w:hAnsi="Georgia" w:cs="Arial"/>
          <w:snapToGrid/>
          <w:sz w:val="18"/>
          <w:szCs w:val="20"/>
        </w:rPr>
        <w:t>transformative models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 xml:space="preserve"> along the river corridor, which function as the linking element at the meso and macro scale, initiating the proposal of </w:t>
      </w:r>
      <w:r w:rsidR="00785FDB">
        <w:rPr>
          <w:rFonts w:ascii="Georgia" w:eastAsiaTheme="minorEastAsia" w:hAnsi="Georgia" w:cs="Arial"/>
          <w:snapToGrid/>
          <w:sz w:val="18"/>
          <w:szCs w:val="20"/>
        </w:rPr>
        <w:t>the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 xml:space="preserve"> park</w:t>
      </w:r>
      <w:r w:rsidR="00215CA6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1C0E25">
        <w:rPr>
          <w:rFonts w:ascii="Georgia" w:eastAsiaTheme="minorEastAsia" w:hAnsi="Georgia" w:cs="Arial"/>
          <w:snapToGrid/>
          <w:sz w:val="18"/>
          <w:szCs w:val="20"/>
        </w:rPr>
        <w:t>green &amp; blue networks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>, where an array of land</w:t>
      </w:r>
      <w:r w:rsidR="00BF08BF">
        <w:rPr>
          <w:rFonts w:ascii="Georgia" w:eastAsiaTheme="minorEastAsia" w:hAnsi="Georgia" w:cs="Arial"/>
          <w:snapToGrid/>
          <w:sz w:val="18"/>
          <w:szCs w:val="20"/>
        </w:rPr>
        <w:t>scapes</w:t>
      </w:r>
      <w:r w:rsidR="0017738E" w:rsidRPr="0017738E">
        <w:rPr>
          <w:rFonts w:ascii="Georgia" w:eastAsiaTheme="minorEastAsia" w:hAnsi="Georgia" w:cs="Arial"/>
          <w:snapToGrid/>
          <w:sz w:val="18"/>
          <w:szCs w:val="20"/>
        </w:rPr>
        <w:t xml:space="preserve"> intertwine, profiting and retrofitting among each other achieving a new equilibrium of coexistence</w:t>
      </w:r>
      <w:r w:rsidR="00BF08BF">
        <w:rPr>
          <w:rFonts w:ascii="Georgia" w:eastAsiaTheme="minorEastAsia" w:hAnsi="Georgia" w:cs="Arial"/>
          <w:snapToGrid/>
          <w:sz w:val="18"/>
          <w:szCs w:val="20"/>
        </w:rPr>
        <w:t xml:space="preserve"> with flooding.</w:t>
      </w:r>
      <w:r w:rsidR="00CE0505">
        <w:rPr>
          <w:rFonts w:ascii="Georgia" w:eastAsiaTheme="minorEastAsia" w:hAnsi="Georgia" w:cs="Arial"/>
          <w:snapToGrid/>
          <w:sz w:val="18"/>
          <w:szCs w:val="20"/>
        </w:rPr>
        <w:t xml:space="preserve"> (Wong, 2018)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</w:p>
    <w:p w14:paraId="35DC6B41" w14:textId="77777777" w:rsidR="00CF248A" w:rsidRDefault="00CF248A" w:rsidP="0024545C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396E27DB" w14:textId="6FADDF78" w:rsidR="008B3731" w:rsidRPr="00077F43" w:rsidRDefault="008C08B4" w:rsidP="000F07A6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Resilience and adaptive capacity thinking are closely related to sustainable devel</w:t>
      </w:r>
      <w:r w:rsidR="0024545C">
        <w:rPr>
          <w:rFonts w:ascii="Georgia" w:eastAsiaTheme="minorEastAsia" w:hAnsi="Georgia" w:cs="Arial"/>
        </w:rPr>
        <w:t xml:space="preserve">opment. </w:t>
      </w:r>
      <w:r w:rsidR="005E2B66">
        <w:rPr>
          <w:rFonts w:ascii="Georgia" w:eastAsiaTheme="minorEastAsia" w:hAnsi="Georgia" w:cs="Arial"/>
        </w:rPr>
        <w:t>For the</w:t>
      </w:r>
      <w:r>
        <w:rPr>
          <w:rFonts w:ascii="Georgia" w:eastAsiaTheme="minorEastAsia" w:hAnsi="Georgia" w:cs="Arial"/>
        </w:rPr>
        <w:t xml:space="preserve"> current project</w:t>
      </w:r>
      <w:r w:rsidR="00215CA6">
        <w:rPr>
          <w:rFonts w:ascii="Georgia" w:eastAsiaTheme="minorEastAsia" w:hAnsi="Georgia" w:cs="Arial"/>
        </w:rPr>
        <w:t>,</w:t>
      </w:r>
      <w:r w:rsidR="005E2B66">
        <w:rPr>
          <w:rFonts w:ascii="Georgia" w:eastAsiaTheme="minorEastAsia" w:hAnsi="Georgia" w:cs="Arial"/>
        </w:rPr>
        <w:t xml:space="preserve"> this</w:t>
      </w:r>
      <w:r>
        <w:rPr>
          <w:rFonts w:ascii="Georgia" w:eastAsiaTheme="minorEastAsia" w:hAnsi="Georgia" w:cs="Arial"/>
        </w:rPr>
        <w:t xml:space="preserve"> is comprised </w:t>
      </w:r>
      <w:r w:rsidR="00215CA6">
        <w:rPr>
          <w:rFonts w:ascii="Georgia" w:eastAsiaTheme="minorEastAsia" w:hAnsi="Georgia" w:cs="Arial"/>
        </w:rPr>
        <w:t xml:space="preserve">of </w:t>
      </w:r>
      <w:r>
        <w:rPr>
          <w:rFonts w:ascii="Georgia" w:eastAsiaTheme="minorEastAsia" w:hAnsi="Georgia" w:cs="Arial"/>
        </w:rPr>
        <w:t xml:space="preserve">the design of </w:t>
      </w:r>
      <w:r w:rsidR="004D7450">
        <w:rPr>
          <w:rFonts w:ascii="Georgia" w:eastAsiaTheme="minorEastAsia" w:hAnsi="Georgia" w:cs="Arial"/>
        </w:rPr>
        <w:t xml:space="preserve">green </w:t>
      </w:r>
      <w:r w:rsidR="00215CA6">
        <w:rPr>
          <w:rFonts w:ascii="Georgia" w:eastAsiaTheme="minorEastAsia" w:hAnsi="Georgia" w:cs="Arial"/>
        </w:rPr>
        <w:t>and</w:t>
      </w:r>
      <w:r w:rsidR="00215CA6" w:rsidRPr="00087D6A">
        <w:rPr>
          <w:rFonts w:ascii="Georgia" w:eastAsiaTheme="minorEastAsia" w:hAnsi="Georgia" w:cs="Arial"/>
        </w:rPr>
        <w:t xml:space="preserve"> </w:t>
      </w:r>
      <w:r w:rsidR="004D7450" w:rsidRPr="00087D6A">
        <w:rPr>
          <w:rFonts w:ascii="Georgia" w:eastAsiaTheme="minorEastAsia" w:hAnsi="Georgia" w:cs="Arial"/>
        </w:rPr>
        <w:t>blue networks</w:t>
      </w:r>
      <w:r w:rsidR="004D7450" w:rsidRPr="00E46120">
        <w:rPr>
          <w:rFonts w:ascii="Georgia" w:eastAsiaTheme="minorEastAsia" w:hAnsi="Georgia" w:cs="Arial"/>
          <w:snapToGrid/>
        </w:rPr>
        <w:t xml:space="preserve"> </w:t>
      </w:r>
      <w:r w:rsidR="00854878">
        <w:rPr>
          <w:rFonts w:ascii="Georgia" w:eastAsiaTheme="minorEastAsia" w:hAnsi="Georgia" w:cs="Arial"/>
          <w:snapToGrid/>
        </w:rPr>
        <w:t>which take</w:t>
      </w:r>
      <w:r w:rsidR="004D7450" w:rsidRPr="00E46120">
        <w:rPr>
          <w:rFonts w:ascii="Georgia" w:eastAsiaTheme="minorEastAsia" w:hAnsi="Georgia" w:cs="Arial"/>
          <w:snapToGrid/>
        </w:rPr>
        <w:t xml:space="preserve"> the parcels close to the river </w:t>
      </w:r>
      <w:r w:rsidR="00215CA6" w:rsidRPr="00E46120">
        <w:rPr>
          <w:rFonts w:ascii="Georgia" w:eastAsiaTheme="minorEastAsia" w:hAnsi="Georgia" w:cs="Arial"/>
          <w:snapToGrid/>
        </w:rPr>
        <w:t>ax</w:t>
      </w:r>
      <w:r w:rsidR="00215CA6">
        <w:rPr>
          <w:rFonts w:ascii="Georgia" w:eastAsiaTheme="minorEastAsia" w:hAnsi="Georgia" w:cs="Arial"/>
          <w:snapToGrid/>
        </w:rPr>
        <w:t>e</w:t>
      </w:r>
      <w:r w:rsidR="00215CA6" w:rsidRPr="00E46120">
        <w:rPr>
          <w:rFonts w:ascii="Georgia" w:eastAsiaTheme="minorEastAsia" w:hAnsi="Georgia" w:cs="Arial"/>
          <w:snapToGrid/>
        </w:rPr>
        <w:t>s</w:t>
      </w:r>
      <w:r w:rsidR="004D7450" w:rsidRPr="00E46120">
        <w:rPr>
          <w:rFonts w:ascii="Georgia" w:eastAsiaTheme="minorEastAsia" w:hAnsi="Georgia" w:cs="Arial"/>
          <w:snapToGrid/>
        </w:rPr>
        <w:t>, turn</w:t>
      </w:r>
      <w:r w:rsidR="00637F18">
        <w:rPr>
          <w:rFonts w:ascii="Georgia" w:eastAsiaTheme="minorEastAsia" w:hAnsi="Georgia" w:cs="Arial"/>
          <w:snapToGrid/>
        </w:rPr>
        <w:t>ing them into</w:t>
      </w:r>
      <w:r w:rsidR="004D7450">
        <w:rPr>
          <w:rFonts w:ascii="Georgia" w:eastAsiaTheme="minorEastAsia" w:hAnsi="Georgia" w:cs="Arial"/>
          <w:snapToGrid/>
        </w:rPr>
        <w:t xml:space="preserve"> protected area</w:t>
      </w:r>
      <w:r w:rsidR="00637F18">
        <w:rPr>
          <w:rFonts w:ascii="Georgia" w:eastAsiaTheme="minorEastAsia" w:hAnsi="Georgia" w:cs="Arial"/>
          <w:snapToGrid/>
        </w:rPr>
        <w:t>s</w:t>
      </w:r>
      <w:r w:rsidR="00192A2B">
        <w:rPr>
          <w:rFonts w:ascii="Georgia" w:eastAsiaTheme="minorEastAsia" w:hAnsi="Georgia" w:cs="Arial"/>
          <w:snapToGrid/>
        </w:rPr>
        <w:t xml:space="preserve">, creating an </w:t>
      </w:r>
      <w:r w:rsidR="00192A2B" w:rsidRPr="00024B82">
        <w:rPr>
          <w:rFonts w:ascii="Georgia" w:eastAsiaTheme="minorEastAsia" w:hAnsi="Georgia" w:cs="Arial"/>
          <w:snapToGrid/>
        </w:rPr>
        <w:t>Agriculture</w:t>
      </w:r>
      <w:r w:rsidR="00215CA6">
        <w:rPr>
          <w:rFonts w:ascii="Georgia" w:eastAsiaTheme="minorEastAsia" w:hAnsi="Georgia" w:cs="Arial"/>
          <w:snapToGrid/>
        </w:rPr>
        <w:t>-</w:t>
      </w:r>
      <w:r w:rsidR="00192A2B" w:rsidRPr="00024B82">
        <w:rPr>
          <w:rFonts w:ascii="Georgia" w:eastAsiaTheme="minorEastAsia" w:hAnsi="Georgia" w:cs="Arial"/>
          <w:snapToGrid/>
        </w:rPr>
        <w:t>Natural Park</w:t>
      </w:r>
      <w:r w:rsidR="00D71D05">
        <w:rPr>
          <w:rFonts w:ascii="Georgia" w:eastAsiaTheme="minorEastAsia" w:hAnsi="Georgia" w:cs="Arial"/>
          <w:snapToGrid/>
        </w:rPr>
        <w:t>. B</w:t>
      </w:r>
      <w:r w:rsidR="004D7450">
        <w:rPr>
          <w:rFonts w:ascii="Georgia" w:eastAsiaTheme="minorEastAsia" w:hAnsi="Georgia" w:cs="Arial"/>
          <w:snapToGrid/>
        </w:rPr>
        <w:t xml:space="preserve">y giving </w:t>
      </w:r>
      <w:r w:rsidR="004D7450" w:rsidRPr="00E46120">
        <w:rPr>
          <w:rFonts w:ascii="Georgia" w:eastAsiaTheme="minorEastAsia" w:hAnsi="Georgia" w:cs="Arial"/>
          <w:snapToGrid/>
        </w:rPr>
        <w:t xml:space="preserve">this river corridor the status of </w:t>
      </w:r>
      <w:r w:rsidR="008162B8">
        <w:rPr>
          <w:rFonts w:ascii="Georgia" w:eastAsiaTheme="minorEastAsia" w:hAnsi="Georgia" w:cs="Arial"/>
          <w:snapToGrid/>
        </w:rPr>
        <w:t xml:space="preserve">a </w:t>
      </w:r>
      <w:r w:rsidR="004D7450" w:rsidRPr="00E46120">
        <w:rPr>
          <w:rFonts w:ascii="Georgia" w:eastAsiaTheme="minorEastAsia" w:hAnsi="Georgia" w:cs="Arial"/>
          <w:snapToGrid/>
        </w:rPr>
        <w:t>regional park</w:t>
      </w:r>
      <w:r w:rsidR="00E56EA8">
        <w:rPr>
          <w:rFonts w:ascii="Georgia" w:eastAsiaTheme="minorEastAsia" w:hAnsi="Georgia" w:cs="Arial"/>
          <w:snapToGrid/>
        </w:rPr>
        <w:t>,</w:t>
      </w:r>
      <w:r w:rsidR="004D7450" w:rsidRPr="00E46120">
        <w:rPr>
          <w:rFonts w:ascii="Georgia" w:eastAsiaTheme="minorEastAsia" w:hAnsi="Georgia" w:cs="Arial"/>
          <w:snapToGrid/>
        </w:rPr>
        <w:t xml:space="preserve"> </w:t>
      </w:r>
      <w:r w:rsidR="004D7450">
        <w:rPr>
          <w:rFonts w:ascii="Georgia" w:eastAsiaTheme="minorEastAsia" w:hAnsi="Georgia" w:cs="Arial"/>
          <w:snapToGrid/>
        </w:rPr>
        <w:t>it</w:t>
      </w:r>
      <w:r w:rsidR="004D7450" w:rsidRPr="00E46120">
        <w:rPr>
          <w:rFonts w:ascii="Georgia" w:eastAsiaTheme="minorEastAsia" w:hAnsi="Georgia" w:cs="Arial"/>
          <w:snapToGrid/>
        </w:rPr>
        <w:t xml:space="preserve"> will oblige farmers adjacent to the river to use natural pesticides and </w:t>
      </w:r>
      <w:r w:rsidR="008162B8" w:rsidRPr="00E46120">
        <w:rPr>
          <w:rFonts w:ascii="Georgia" w:eastAsiaTheme="minorEastAsia" w:hAnsi="Georgia" w:cs="Arial"/>
          <w:snapToGrid/>
        </w:rPr>
        <w:t>fertilizers</w:t>
      </w:r>
      <w:r w:rsidR="004D7450" w:rsidRPr="00E46120">
        <w:rPr>
          <w:rFonts w:ascii="Georgia" w:eastAsiaTheme="minorEastAsia" w:hAnsi="Georgia" w:cs="Arial"/>
          <w:snapToGrid/>
        </w:rPr>
        <w:t xml:space="preserve">, improving the soil next to the river, which in turn, </w:t>
      </w:r>
      <w:r w:rsidR="00D44FC1">
        <w:rPr>
          <w:rFonts w:ascii="Georgia" w:eastAsiaTheme="minorEastAsia" w:hAnsi="Georgia" w:cs="Arial"/>
          <w:snapToGrid/>
        </w:rPr>
        <w:t>improves</w:t>
      </w:r>
      <w:r w:rsidR="004D7450" w:rsidRPr="00E46120">
        <w:rPr>
          <w:rFonts w:ascii="Georgia" w:eastAsiaTheme="minorEastAsia" w:hAnsi="Georgia" w:cs="Arial"/>
          <w:snapToGrid/>
        </w:rPr>
        <w:t xml:space="preserve"> the </w:t>
      </w:r>
      <w:r w:rsidR="004D7450">
        <w:rPr>
          <w:rFonts w:ascii="Georgia" w:eastAsiaTheme="minorEastAsia" w:hAnsi="Georgia" w:cs="Arial"/>
          <w:snapToGrid/>
        </w:rPr>
        <w:t xml:space="preserve">overall </w:t>
      </w:r>
      <w:r w:rsidR="004D7450" w:rsidRPr="00E46120">
        <w:rPr>
          <w:rFonts w:ascii="Georgia" w:eastAsiaTheme="minorEastAsia" w:hAnsi="Georgia" w:cs="Arial"/>
          <w:snapToGrid/>
        </w:rPr>
        <w:t xml:space="preserve">water condition. In return, the </w:t>
      </w:r>
      <w:r w:rsidR="00214F92">
        <w:rPr>
          <w:rFonts w:ascii="Georgia" w:eastAsiaTheme="minorEastAsia" w:hAnsi="Georgia" w:cs="Arial"/>
          <w:snapToGrid/>
        </w:rPr>
        <w:t xml:space="preserve">production is </w:t>
      </w:r>
      <w:r w:rsidR="00030B10">
        <w:rPr>
          <w:rFonts w:ascii="Georgia" w:eastAsiaTheme="minorEastAsia" w:hAnsi="Georgia" w:cs="Arial"/>
          <w:snapToGrid/>
        </w:rPr>
        <w:t>designated with an organic label</w:t>
      </w:r>
      <w:r w:rsidR="00214F92">
        <w:rPr>
          <w:rFonts w:ascii="Georgia" w:eastAsiaTheme="minorEastAsia" w:hAnsi="Georgia" w:cs="Arial"/>
          <w:snapToGrid/>
        </w:rPr>
        <w:t xml:space="preserve"> </w:t>
      </w:r>
      <w:r w:rsidR="00A107A0">
        <w:rPr>
          <w:rFonts w:ascii="Georgia" w:eastAsiaTheme="minorEastAsia" w:hAnsi="Georgia" w:cs="Arial"/>
          <w:snapToGrid/>
        </w:rPr>
        <w:t xml:space="preserve">which are </w:t>
      </w:r>
      <w:r w:rsidR="004D7450" w:rsidRPr="00E46120">
        <w:rPr>
          <w:rFonts w:ascii="Georgia" w:eastAsiaTheme="minorEastAsia" w:hAnsi="Georgia" w:cs="Arial"/>
          <w:snapToGrid/>
        </w:rPr>
        <w:t>valued much higher than th</w:t>
      </w:r>
      <w:r w:rsidR="008162B8">
        <w:rPr>
          <w:rFonts w:ascii="Georgia" w:eastAsiaTheme="minorEastAsia" w:hAnsi="Georgia" w:cs="Arial"/>
          <w:snapToGrid/>
        </w:rPr>
        <w:t>at which</w:t>
      </w:r>
      <w:r w:rsidR="004D7450" w:rsidRPr="00E46120">
        <w:rPr>
          <w:rFonts w:ascii="Georgia" w:eastAsiaTheme="minorEastAsia" w:hAnsi="Georgia" w:cs="Arial"/>
          <w:snapToGrid/>
        </w:rPr>
        <w:t xml:space="preserve"> result</w:t>
      </w:r>
      <w:r w:rsidR="008162B8">
        <w:rPr>
          <w:rFonts w:ascii="Georgia" w:eastAsiaTheme="minorEastAsia" w:hAnsi="Georgia" w:cs="Arial"/>
          <w:snapToGrid/>
        </w:rPr>
        <w:t>s</w:t>
      </w:r>
      <w:r w:rsidR="004D7450" w:rsidRPr="00E46120">
        <w:rPr>
          <w:rFonts w:ascii="Georgia" w:eastAsiaTheme="minorEastAsia" w:hAnsi="Georgia" w:cs="Arial"/>
          <w:snapToGrid/>
        </w:rPr>
        <w:t xml:space="preserve"> from ‘regular’ practices. Furthermore, rice producers next to the river will improve </w:t>
      </w:r>
      <w:r w:rsidR="008162B8">
        <w:rPr>
          <w:rFonts w:ascii="Georgia" w:eastAsiaTheme="minorEastAsia" w:hAnsi="Georgia" w:cs="Arial"/>
          <w:snapToGrid/>
        </w:rPr>
        <w:t>their</w:t>
      </w:r>
      <w:r w:rsidR="008162B8" w:rsidRPr="00E46120">
        <w:rPr>
          <w:rFonts w:ascii="Georgia" w:eastAsiaTheme="minorEastAsia" w:hAnsi="Georgia" w:cs="Arial"/>
          <w:snapToGrid/>
        </w:rPr>
        <w:t xml:space="preserve"> </w:t>
      </w:r>
      <w:r w:rsidR="004D7450" w:rsidRPr="00E46120">
        <w:rPr>
          <w:rFonts w:ascii="Georgia" w:eastAsiaTheme="minorEastAsia" w:hAnsi="Georgia" w:cs="Arial"/>
          <w:snapToGrid/>
        </w:rPr>
        <w:t>crops by having regular water flow into their parcels</w:t>
      </w:r>
      <w:r w:rsidR="008162B8">
        <w:rPr>
          <w:rFonts w:ascii="Georgia" w:eastAsiaTheme="minorEastAsia" w:hAnsi="Georgia" w:cs="Arial"/>
          <w:snapToGrid/>
        </w:rPr>
        <w:t>.</w:t>
      </w:r>
      <w:r w:rsidR="008162B8" w:rsidRPr="00E46120">
        <w:rPr>
          <w:rFonts w:ascii="Georgia" w:eastAsiaTheme="minorEastAsia" w:hAnsi="Georgia" w:cs="Arial"/>
          <w:snapToGrid/>
        </w:rPr>
        <w:t xml:space="preserve"> </w:t>
      </w:r>
      <w:r w:rsidR="008162B8">
        <w:rPr>
          <w:rFonts w:ascii="Georgia" w:eastAsiaTheme="minorEastAsia" w:hAnsi="Georgia" w:cs="Arial"/>
          <w:snapToGrid/>
        </w:rPr>
        <w:t>H</w:t>
      </w:r>
      <w:r w:rsidR="008162B8" w:rsidRPr="00E46120">
        <w:rPr>
          <w:rFonts w:ascii="Georgia" w:eastAsiaTheme="minorEastAsia" w:hAnsi="Georgia" w:cs="Arial"/>
          <w:snapToGrid/>
        </w:rPr>
        <w:t>owever</w:t>
      </w:r>
      <w:r w:rsidR="004D7450" w:rsidRPr="00E46120">
        <w:rPr>
          <w:rFonts w:ascii="Georgia" w:eastAsiaTheme="minorEastAsia" w:hAnsi="Georgia" w:cs="Arial"/>
          <w:snapToGrid/>
        </w:rPr>
        <w:t xml:space="preserve">, in </w:t>
      </w:r>
      <w:r w:rsidR="008162B8">
        <w:rPr>
          <w:rFonts w:ascii="Georgia" w:eastAsiaTheme="minorEastAsia" w:hAnsi="Georgia" w:cs="Arial"/>
          <w:snapToGrid/>
        </w:rPr>
        <w:t xml:space="preserve">the </w:t>
      </w:r>
      <w:r w:rsidR="004D7450" w:rsidRPr="00E46120">
        <w:rPr>
          <w:rFonts w:ascii="Georgia" w:eastAsiaTheme="minorEastAsia" w:hAnsi="Georgia" w:cs="Arial"/>
          <w:snapToGrid/>
        </w:rPr>
        <w:t xml:space="preserve">case of </w:t>
      </w:r>
      <w:r w:rsidR="008162B8">
        <w:rPr>
          <w:rFonts w:ascii="Georgia" w:eastAsiaTheme="minorEastAsia" w:hAnsi="Georgia" w:cs="Arial"/>
          <w:snapToGrid/>
        </w:rPr>
        <w:t xml:space="preserve">a </w:t>
      </w:r>
      <w:r w:rsidR="004D7450" w:rsidRPr="00E46120">
        <w:rPr>
          <w:rFonts w:ascii="Georgia" w:eastAsiaTheme="minorEastAsia" w:hAnsi="Georgia" w:cs="Arial"/>
          <w:snapToGrid/>
        </w:rPr>
        <w:t>natural disaster emergency</w:t>
      </w:r>
      <w:r w:rsidR="008162B8">
        <w:rPr>
          <w:rFonts w:ascii="Georgia" w:eastAsiaTheme="minorEastAsia" w:hAnsi="Georgia" w:cs="Arial"/>
          <w:snapToGrid/>
        </w:rPr>
        <w:t>,</w:t>
      </w:r>
      <w:r w:rsidR="004D7450" w:rsidRPr="00E46120">
        <w:rPr>
          <w:rFonts w:ascii="Georgia" w:eastAsiaTheme="minorEastAsia" w:hAnsi="Georgia" w:cs="Arial"/>
          <w:snapToGrid/>
        </w:rPr>
        <w:t xml:space="preserve"> their crops can be</w:t>
      </w:r>
      <w:r w:rsidR="008162B8">
        <w:rPr>
          <w:rFonts w:ascii="Georgia" w:eastAsiaTheme="minorEastAsia" w:hAnsi="Georgia" w:cs="Arial"/>
          <w:snapToGrid/>
        </w:rPr>
        <w:t xml:space="preserve"> </w:t>
      </w:r>
      <w:r w:rsidR="004D7450" w:rsidRPr="00E46120">
        <w:rPr>
          <w:rFonts w:ascii="Georgia" w:eastAsiaTheme="minorEastAsia" w:hAnsi="Georgia" w:cs="Arial"/>
          <w:snapToGrid/>
        </w:rPr>
        <w:t xml:space="preserve">used as part of the floodable emergency water system that incorporates the aforementioned space for river overflow. </w:t>
      </w:r>
      <w:r w:rsidR="004D7450" w:rsidRPr="00024B82">
        <w:rPr>
          <w:rFonts w:ascii="Georgia" w:eastAsiaTheme="minorEastAsia" w:hAnsi="Georgia" w:cs="Arial"/>
          <w:snapToGrid/>
        </w:rPr>
        <w:t>The overarching aim of the Park is to facilitate movement through the valley and to be the integrator among natural and man</w:t>
      </w:r>
      <w:r w:rsidR="008162B8">
        <w:rPr>
          <w:rFonts w:ascii="Georgia" w:eastAsiaTheme="minorEastAsia" w:hAnsi="Georgia" w:cs="Arial"/>
          <w:snapToGrid/>
        </w:rPr>
        <w:t>-</w:t>
      </w:r>
      <w:r w:rsidR="004D7450" w:rsidRPr="00024B82">
        <w:rPr>
          <w:rFonts w:ascii="Georgia" w:eastAsiaTheme="minorEastAsia" w:hAnsi="Georgia" w:cs="Arial"/>
          <w:snapToGrid/>
        </w:rPr>
        <w:t>made landscapes –</w:t>
      </w:r>
      <w:r w:rsidR="008162B8">
        <w:rPr>
          <w:rFonts w:ascii="Georgia" w:eastAsiaTheme="minorEastAsia" w:hAnsi="Georgia" w:cs="Arial"/>
          <w:snapToGrid/>
        </w:rPr>
        <w:t xml:space="preserve"> </w:t>
      </w:r>
      <w:r w:rsidR="004D7450" w:rsidRPr="00024B82">
        <w:rPr>
          <w:rFonts w:ascii="Georgia" w:eastAsiaTheme="minorEastAsia" w:hAnsi="Georgia" w:cs="Arial"/>
          <w:snapToGrid/>
        </w:rPr>
        <w:t>while protecting biodiversity</w:t>
      </w:r>
      <w:r w:rsidR="008162B8">
        <w:rPr>
          <w:rFonts w:ascii="Georgia" w:eastAsiaTheme="minorEastAsia" w:hAnsi="Georgia" w:cs="Arial"/>
          <w:snapToGrid/>
        </w:rPr>
        <w:t xml:space="preserve"> </w:t>
      </w:r>
      <w:r w:rsidR="004D7450" w:rsidRPr="00024B82">
        <w:rPr>
          <w:rFonts w:ascii="Georgia" w:eastAsiaTheme="minorEastAsia" w:hAnsi="Georgia" w:cs="Arial"/>
          <w:snapToGrid/>
        </w:rPr>
        <w:t>– into the expansion of existing growing cities. Moreover, it becomes the link that rural communities need in order to economically thrive</w:t>
      </w:r>
      <w:r w:rsidR="004D7450">
        <w:rPr>
          <w:rFonts w:ascii="Georgia" w:eastAsiaTheme="minorEastAsia" w:hAnsi="Georgia" w:cs="Arial"/>
          <w:snapToGrid/>
        </w:rPr>
        <w:t xml:space="preserve"> (Wong, 2018)</w:t>
      </w:r>
      <w:r w:rsidR="008162B8">
        <w:rPr>
          <w:rFonts w:ascii="Georgia" w:eastAsiaTheme="minorEastAsia" w:hAnsi="Georgia" w:cs="Arial"/>
          <w:snapToGrid/>
        </w:rPr>
        <w:t>.</w:t>
      </w:r>
      <w:r w:rsidR="00077F43">
        <w:rPr>
          <w:rFonts w:ascii="Georgia" w:eastAsiaTheme="minorEastAsia" w:hAnsi="Georgia" w:cs="Arial"/>
        </w:rPr>
        <w:t xml:space="preserve"> As part of </w:t>
      </w:r>
      <w:r w:rsidR="006D713E">
        <w:rPr>
          <w:rFonts w:ascii="Georgia" w:eastAsiaTheme="minorEastAsia" w:hAnsi="Georgia" w:cs="Arial"/>
        </w:rPr>
        <w:t xml:space="preserve">the nature-based solutions, </w:t>
      </w:r>
      <w:r>
        <w:rPr>
          <w:rFonts w:ascii="Georgia" w:eastAsiaTheme="minorEastAsia" w:hAnsi="Georgia" w:cs="Arial"/>
        </w:rPr>
        <w:t>a network of c</w:t>
      </w:r>
      <w:r w:rsidRPr="008C08B4">
        <w:rPr>
          <w:rFonts w:ascii="Georgia" w:eastAsiaTheme="minorEastAsia" w:hAnsi="Georgia" w:cs="Arial"/>
        </w:rPr>
        <w:t xml:space="preserve">onstructed wetlands </w:t>
      </w:r>
      <w:r w:rsidR="006D713E">
        <w:rPr>
          <w:rFonts w:ascii="Georgia" w:eastAsiaTheme="minorEastAsia" w:hAnsi="Georgia" w:cs="Arial"/>
        </w:rPr>
        <w:t>is designed</w:t>
      </w:r>
      <w:r w:rsidRPr="008C08B4">
        <w:rPr>
          <w:rFonts w:ascii="Georgia" w:eastAsiaTheme="minorEastAsia" w:hAnsi="Georgia" w:cs="Arial"/>
        </w:rPr>
        <w:t xml:space="preserve">, </w:t>
      </w:r>
      <w:r w:rsidR="008162B8">
        <w:rPr>
          <w:rFonts w:ascii="Georgia" w:eastAsiaTheme="minorEastAsia" w:hAnsi="Georgia" w:cs="Arial"/>
        </w:rPr>
        <w:t>in addition to</w:t>
      </w:r>
      <w:r w:rsidR="00241907">
        <w:rPr>
          <w:rFonts w:ascii="Georgia" w:eastAsiaTheme="minorEastAsia" w:hAnsi="Georgia" w:cs="Arial"/>
        </w:rPr>
        <w:t xml:space="preserve"> </w:t>
      </w:r>
      <w:r w:rsidRPr="008C08B4">
        <w:rPr>
          <w:rFonts w:ascii="Georgia" w:eastAsiaTheme="minorEastAsia" w:hAnsi="Georgia" w:cs="Arial"/>
        </w:rPr>
        <w:t>vegetation strips along water streams and</w:t>
      </w:r>
      <w:r w:rsidR="008162B8">
        <w:rPr>
          <w:rFonts w:ascii="Georgia" w:eastAsiaTheme="minorEastAsia" w:hAnsi="Georgia" w:cs="Arial"/>
        </w:rPr>
        <w:t xml:space="preserve"> </w:t>
      </w:r>
      <w:r w:rsidRPr="008C08B4">
        <w:rPr>
          <w:rFonts w:ascii="Georgia" w:eastAsiaTheme="minorEastAsia" w:hAnsi="Georgia" w:cs="Arial"/>
        </w:rPr>
        <w:t xml:space="preserve">terraced </w:t>
      </w:r>
      <w:r w:rsidR="0024545C">
        <w:rPr>
          <w:rFonts w:ascii="Georgia" w:eastAsiaTheme="minorEastAsia" w:hAnsi="Georgia" w:cs="Arial"/>
        </w:rPr>
        <w:t xml:space="preserve">indigenous </w:t>
      </w:r>
      <w:r w:rsidRPr="008C08B4">
        <w:rPr>
          <w:rFonts w:ascii="Georgia" w:eastAsiaTheme="minorEastAsia" w:hAnsi="Georgia" w:cs="Arial"/>
        </w:rPr>
        <w:t>vegetation</w:t>
      </w:r>
      <w:r w:rsidR="0024545C">
        <w:rPr>
          <w:rFonts w:ascii="Georgia" w:eastAsiaTheme="minorEastAsia" w:hAnsi="Georgia" w:cs="Arial"/>
        </w:rPr>
        <w:t xml:space="preserve"> </w:t>
      </w:r>
      <w:r w:rsidR="008162B8">
        <w:rPr>
          <w:rFonts w:ascii="Georgia" w:eastAsiaTheme="minorEastAsia" w:hAnsi="Georgia" w:cs="Arial"/>
        </w:rPr>
        <w:t>that</w:t>
      </w:r>
      <w:r w:rsidR="008162B8" w:rsidRPr="008C08B4">
        <w:rPr>
          <w:rFonts w:ascii="Georgia" w:eastAsiaTheme="minorEastAsia" w:hAnsi="Georgia" w:cs="Arial"/>
        </w:rPr>
        <w:t xml:space="preserve"> </w:t>
      </w:r>
      <w:r w:rsidR="008162B8">
        <w:rPr>
          <w:rFonts w:ascii="Georgia" w:eastAsiaTheme="minorEastAsia" w:hAnsi="Georgia" w:cs="Arial"/>
        </w:rPr>
        <w:t>is</w:t>
      </w:r>
      <w:r w:rsidR="008162B8" w:rsidRPr="008C08B4">
        <w:rPr>
          <w:rFonts w:ascii="Georgia" w:eastAsiaTheme="minorEastAsia" w:hAnsi="Georgia" w:cs="Arial"/>
        </w:rPr>
        <w:t xml:space="preserve"> </w:t>
      </w:r>
      <w:r w:rsidRPr="008C08B4">
        <w:rPr>
          <w:rFonts w:ascii="Georgia" w:eastAsiaTheme="minorEastAsia" w:hAnsi="Georgia" w:cs="Arial"/>
        </w:rPr>
        <w:t>crucially important in the upper part of the sub–</w:t>
      </w:r>
      <w:r w:rsidR="0024545C">
        <w:rPr>
          <w:rFonts w:ascii="Georgia" w:eastAsiaTheme="minorEastAsia" w:hAnsi="Georgia" w:cs="Arial"/>
        </w:rPr>
        <w:t>basin.</w:t>
      </w:r>
      <w:r w:rsidR="00FF1631">
        <w:rPr>
          <w:rFonts w:ascii="Georgia" w:eastAsiaTheme="minorEastAsia" w:hAnsi="Georgia" w:cs="Arial"/>
        </w:rPr>
        <w:t xml:space="preserve"> </w:t>
      </w:r>
      <w:r w:rsidR="00A2388A">
        <w:rPr>
          <w:rFonts w:ascii="Georgia" w:eastAsiaTheme="minorEastAsia" w:hAnsi="Georgia" w:cs="Arial"/>
        </w:rPr>
        <w:t>Additionally,</w:t>
      </w:r>
      <w:r w:rsidR="00FF1631">
        <w:rPr>
          <w:rFonts w:ascii="Georgia" w:eastAsiaTheme="minorEastAsia" w:hAnsi="Georgia" w:cs="Arial"/>
        </w:rPr>
        <w:t xml:space="preserve"> c</w:t>
      </w:r>
      <w:r w:rsidRPr="008C08B4">
        <w:rPr>
          <w:rFonts w:ascii="Georgia" w:eastAsiaTheme="minorEastAsia" w:hAnsi="Georgia" w:cs="Arial"/>
        </w:rPr>
        <w:t>onstructed wetlands are the</w:t>
      </w:r>
      <w:r w:rsidR="00FE561F">
        <w:rPr>
          <w:rFonts w:ascii="Georgia" w:eastAsiaTheme="minorEastAsia" w:hAnsi="Georgia" w:cs="Arial"/>
        </w:rPr>
        <w:t xml:space="preserve"> main mechanism to remediate</w:t>
      </w:r>
      <w:r w:rsidRPr="008C08B4">
        <w:rPr>
          <w:rFonts w:ascii="Georgia" w:eastAsiaTheme="minorEastAsia" w:hAnsi="Georgia" w:cs="Arial"/>
        </w:rPr>
        <w:t xml:space="preserve"> pol</w:t>
      </w:r>
      <w:r w:rsidR="007669EA">
        <w:rPr>
          <w:rFonts w:ascii="Georgia" w:eastAsiaTheme="minorEastAsia" w:hAnsi="Georgia" w:cs="Arial"/>
        </w:rPr>
        <w:t xml:space="preserve">lution in </w:t>
      </w:r>
      <w:r w:rsidR="005A7ECA">
        <w:rPr>
          <w:rFonts w:ascii="Georgia" w:eastAsiaTheme="minorEastAsia" w:hAnsi="Georgia" w:cs="Arial"/>
        </w:rPr>
        <w:t xml:space="preserve">the </w:t>
      </w:r>
      <w:r w:rsidR="007669EA">
        <w:rPr>
          <w:rFonts w:ascii="Georgia" w:eastAsiaTheme="minorEastAsia" w:hAnsi="Georgia" w:cs="Arial"/>
        </w:rPr>
        <w:t>sub-basin</w:t>
      </w:r>
      <w:r w:rsidRPr="008C08B4">
        <w:rPr>
          <w:rFonts w:ascii="Georgia" w:eastAsiaTheme="minorEastAsia" w:hAnsi="Georgia" w:cs="Arial"/>
        </w:rPr>
        <w:t xml:space="preserve"> and water storage in case of drought. </w:t>
      </w:r>
      <w:r w:rsidRPr="008C08B4">
        <w:rPr>
          <w:rFonts w:ascii="Georgia" w:eastAsiaTheme="minorEastAsia" w:hAnsi="Georgia" w:cs="Arial"/>
          <w:snapToGrid/>
        </w:rPr>
        <w:t>Forest patches are the main source of restoration of the water table, currently in danger for the con</w:t>
      </w:r>
      <w:r w:rsidR="0056451D">
        <w:rPr>
          <w:rFonts w:ascii="Georgia" w:eastAsiaTheme="minorEastAsia" w:hAnsi="Georgia" w:cs="Arial"/>
          <w:snapToGrid/>
        </w:rPr>
        <w:t xml:space="preserve">struction of illegal wells. </w:t>
      </w:r>
      <w:r w:rsidR="00F240E9">
        <w:rPr>
          <w:rFonts w:ascii="Georgia" w:eastAsiaTheme="minorEastAsia" w:hAnsi="Georgia" w:cs="Arial"/>
        </w:rPr>
        <w:t>Finally</w:t>
      </w:r>
      <w:r w:rsidR="00193C03">
        <w:rPr>
          <w:rFonts w:ascii="Georgia" w:eastAsiaTheme="minorEastAsia" w:hAnsi="Georgia" w:cs="Arial"/>
        </w:rPr>
        <w:t xml:space="preserve">, </w:t>
      </w:r>
      <w:r w:rsidR="009F6A39">
        <w:rPr>
          <w:rFonts w:ascii="Georgia" w:eastAsiaTheme="minorEastAsia" w:hAnsi="Georgia" w:cs="Arial"/>
        </w:rPr>
        <w:t>m</w:t>
      </w:r>
      <w:r w:rsidRPr="00513A87">
        <w:rPr>
          <w:rFonts w:ascii="Georgia" w:eastAsiaTheme="minorEastAsia" w:hAnsi="Georgia" w:cs="Arial"/>
        </w:rPr>
        <w:t xml:space="preserve">ain crops of the region are rice and sugar cane, which need plenty of water. </w:t>
      </w:r>
      <w:r w:rsidR="00EF6118">
        <w:rPr>
          <w:rFonts w:ascii="Georgia" w:eastAsiaTheme="minorEastAsia" w:hAnsi="Georgia" w:cs="Arial"/>
        </w:rPr>
        <w:t>A strategy</w:t>
      </w:r>
      <w:r w:rsidR="009F6A39">
        <w:rPr>
          <w:rFonts w:ascii="Georgia" w:eastAsiaTheme="minorEastAsia" w:hAnsi="Georgia" w:cs="Arial"/>
        </w:rPr>
        <w:t xml:space="preserve"> </w:t>
      </w:r>
      <w:r w:rsidR="007F1489">
        <w:rPr>
          <w:rFonts w:ascii="Georgia" w:eastAsiaTheme="minorEastAsia" w:hAnsi="Georgia" w:cs="Arial"/>
        </w:rPr>
        <w:t>for self-</w:t>
      </w:r>
      <w:proofErr w:type="spellStart"/>
      <w:r w:rsidR="007F1489">
        <w:rPr>
          <w:rFonts w:ascii="Georgia" w:eastAsiaTheme="minorEastAsia" w:hAnsi="Georgia" w:cs="Arial"/>
        </w:rPr>
        <w:t>organising</w:t>
      </w:r>
      <w:proofErr w:type="spellEnd"/>
      <w:r w:rsidR="002F5BBA">
        <w:rPr>
          <w:rFonts w:ascii="Georgia" w:eastAsiaTheme="minorEastAsia" w:hAnsi="Georgia" w:cs="Arial"/>
        </w:rPr>
        <w:t>, a fundamental requirement of long-term sustainability (Lister, 2007), in the upper part of the sub-basin</w:t>
      </w:r>
      <w:r w:rsidR="00684539">
        <w:rPr>
          <w:rFonts w:ascii="Georgia" w:eastAsiaTheme="minorEastAsia" w:hAnsi="Georgia" w:cs="Arial"/>
        </w:rPr>
        <w:t xml:space="preserve"> </w:t>
      </w:r>
      <w:r w:rsidR="000F07A6">
        <w:rPr>
          <w:rFonts w:ascii="Georgia" w:eastAsiaTheme="minorEastAsia" w:hAnsi="Georgia" w:cs="Arial"/>
        </w:rPr>
        <w:t>is</w:t>
      </w:r>
      <w:r w:rsidR="00684539">
        <w:rPr>
          <w:rFonts w:ascii="Georgia" w:eastAsiaTheme="minorEastAsia" w:hAnsi="Georgia" w:cs="Arial"/>
        </w:rPr>
        <w:t xml:space="preserve"> </w:t>
      </w:r>
      <w:r w:rsidR="000F07A6">
        <w:rPr>
          <w:rFonts w:ascii="Georgia" w:eastAsiaTheme="minorEastAsia" w:hAnsi="Georgia" w:cs="Arial"/>
        </w:rPr>
        <w:t xml:space="preserve">the </w:t>
      </w:r>
      <w:r w:rsidR="009F6A39">
        <w:rPr>
          <w:rFonts w:ascii="Georgia" w:eastAsiaTheme="minorEastAsia" w:hAnsi="Georgia" w:cs="Arial"/>
        </w:rPr>
        <w:t>diversification of crops</w:t>
      </w:r>
      <w:r w:rsidR="000F07A6">
        <w:rPr>
          <w:rFonts w:ascii="Georgia" w:eastAsiaTheme="minorEastAsia" w:hAnsi="Georgia" w:cs="Arial"/>
        </w:rPr>
        <w:t xml:space="preserve"> to ones </w:t>
      </w:r>
      <w:r w:rsidRPr="00513A87">
        <w:rPr>
          <w:rFonts w:ascii="Georgia" w:eastAsiaTheme="minorEastAsia" w:hAnsi="Georgia" w:cs="Arial"/>
        </w:rPr>
        <w:t>that do</w:t>
      </w:r>
      <w:r w:rsidR="008162B8">
        <w:rPr>
          <w:rFonts w:ascii="Georgia" w:eastAsiaTheme="minorEastAsia" w:hAnsi="Georgia" w:cs="Arial"/>
        </w:rPr>
        <w:t xml:space="preserve"> </w:t>
      </w:r>
      <w:r w:rsidRPr="00513A87">
        <w:rPr>
          <w:rFonts w:ascii="Georgia" w:eastAsiaTheme="minorEastAsia" w:hAnsi="Georgia" w:cs="Arial"/>
        </w:rPr>
        <w:t>not need much water to sustain themselves, such as sweet potato, arracacha, strawberries –</w:t>
      </w:r>
      <w:r w:rsidR="008162B8">
        <w:rPr>
          <w:rFonts w:ascii="Georgia" w:eastAsiaTheme="minorEastAsia" w:hAnsi="Georgia" w:cs="Arial"/>
        </w:rPr>
        <w:t xml:space="preserve"> </w:t>
      </w:r>
      <w:r w:rsidRPr="00513A87">
        <w:rPr>
          <w:rFonts w:ascii="Georgia" w:eastAsiaTheme="minorEastAsia" w:hAnsi="Georgia" w:cs="Arial"/>
        </w:rPr>
        <w:t>root crops</w:t>
      </w:r>
      <w:r w:rsidR="008162B8">
        <w:rPr>
          <w:rFonts w:ascii="Georgia" w:eastAsiaTheme="minorEastAsia" w:hAnsi="Georgia" w:cs="Arial"/>
        </w:rPr>
        <w:t xml:space="preserve"> </w:t>
      </w:r>
      <w:r w:rsidRPr="00513A87">
        <w:rPr>
          <w:rFonts w:ascii="Georgia" w:eastAsiaTheme="minorEastAsia" w:hAnsi="Georgia" w:cs="Arial"/>
        </w:rPr>
        <w:t xml:space="preserve">– and, </w:t>
      </w:r>
      <w:r w:rsidR="00A71CC8">
        <w:rPr>
          <w:rFonts w:ascii="Georgia" w:eastAsiaTheme="minorEastAsia" w:hAnsi="Georgia" w:cs="Arial"/>
        </w:rPr>
        <w:t xml:space="preserve">native </w:t>
      </w:r>
      <w:r w:rsidRPr="00513A87">
        <w:rPr>
          <w:rFonts w:ascii="Georgia" w:eastAsiaTheme="minorEastAsia" w:hAnsi="Georgia" w:cs="Arial"/>
        </w:rPr>
        <w:t>fruit trees such as mango and passion fruit</w:t>
      </w:r>
      <w:r w:rsidR="002A4DDA">
        <w:rPr>
          <w:rFonts w:ascii="Georgia" w:eastAsiaTheme="minorEastAsia" w:hAnsi="Georgia" w:cs="Arial"/>
        </w:rPr>
        <w:t>,</w:t>
      </w:r>
      <w:r w:rsidRPr="00513A87">
        <w:rPr>
          <w:rFonts w:ascii="Georgia" w:eastAsiaTheme="minorEastAsia" w:hAnsi="Georgia" w:cs="Arial"/>
        </w:rPr>
        <w:t xml:space="preserve"> to name a few. </w:t>
      </w:r>
    </w:p>
    <w:p w14:paraId="51FBCAA2" w14:textId="77777777" w:rsidR="008B3731" w:rsidRDefault="008B3731" w:rsidP="0056451D">
      <w:pPr>
        <w:pStyle w:val="MDPI31text"/>
        <w:rPr>
          <w:rFonts w:ascii="Georgia" w:eastAsiaTheme="minorEastAsia" w:hAnsi="Georgia" w:cs="Arial"/>
        </w:rPr>
      </w:pPr>
    </w:p>
    <w:p w14:paraId="51DC9427" w14:textId="62E75410" w:rsidR="00B32322" w:rsidRDefault="00794C20" w:rsidP="0056451D">
      <w:pPr>
        <w:pStyle w:val="MDPI31text"/>
        <w:rPr>
          <w:rFonts w:ascii="Georgia" w:eastAsiaTheme="minorEastAsia" w:hAnsi="Georgia" w:cs="Arial"/>
          <w:snapToGrid/>
        </w:rPr>
      </w:pPr>
      <w:r w:rsidRPr="00024B82">
        <w:rPr>
          <w:rFonts w:ascii="Georgia" w:eastAsiaTheme="minorEastAsia" w:hAnsi="Georgia" w:cs="Arial"/>
          <w:snapToGrid/>
        </w:rPr>
        <w:t xml:space="preserve">By </w:t>
      </w:r>
      <w:r w:rsidR="005704C3">
        <w:rPr>
          <w:rFonts w:ascii="Georgia" w:eastAsiaTheme="minorEastAsia" w:hAnsi="Georgia" w:cs="Arial"/>
          <w:snapToGrid/>
        </w:rPr>
        <w:t>proposing</w:t>
      </w:r>
      <w:r w:rsidRPr="00024B82">
        <w:rPr>
          <w:rFonts w:ascii="Georgia" w:eastAsiaTheme="minorEastAsia" w:hAnsi="Georgia" w:cs="Arial"/>
          <w:snapToGrid/>
        </w:rPr>
        <w:t xml:space="preserve"> these strategies</w:t>
      </w:r>
      <w:r w:rsidR="00A73F9D" w:rsidRPr="00024B82">
        <w:rPr>
          <w:rFonts w:ascii="Georgia" w:eastAsiaTheme="minorEastAsia" w:hAnsi="Georgia" w:cs="Arial"/>
          <w:snapToGrid/>
        </w:rPr>
        <w:t xml:space="preserve">, the sub-basin is able to </w:t>
      </w:r>
      <w:r w:rsidR="00500A62">
        <w:rPr>
          <w:rFonts w:ascii="Georgia" w:eastAsiaTheme="minorEastAsia" w:hAnsi="Georgia" w:cs="Arial"/>
          <w:snapToGrid/>
        </w:rPr>
        <w:t>adapt</w:t>
      </w:r>
      <w:r w:rsidR="002D00A2">
        <w:rPr>
          <w:rFonts w:ascii="Georgia" w:eastAsiaTheme="minorEastAsia" w:hAnsi="Georgia" w:cs="Arial"/>
          <w:snapToGrid/>
        </w:rPr>
        <w:t xml:space="preserve"> to unexpected changes</w:t>
      </w:r>
      <w:r w:rsidR="006C7081">
        <w:rPr>
          <w:rFonts w:ascii="Georgia" w:eastAsiaTheme="minorEastAsia" w:hAnsi="Georgia" w:cs="Arial"/>
          <w:snapToGrid/>
        </w:rPr>
        <w:t xml:space="preserve"> without </w:t>
      </w:r>
      <w:r w:rsidR="00852686">
        <w:rPr>
          <w:rFonts w:ascii="Georgia" w:eastAsiaTheme="minorEastAsia" w:hAnsi="Georgia" w:cs="Arial"/>
          <w:snapToGrid/>
        </w:rPr>
        <w:t>changing paths</w:t>
      </w:r>
      <w:r w:rsidR="003816E0">
        <w:rPr>
          <w:rFonts w:ascii="Georgia" w:eastAsiaTheme="minorEastAsia" w:hAnsi="Georgia" w:cs="Arial"/>
          <w:snapToGrid/>
        </w:rPr>
        <w:t xml:space="preserve">, which means that </w:t>
      </w:r>
      <w:r w:rsidR="00354048">
        <w:rPr>
          <w:rFonts w:ascii="Georgia" w:eastAsiaTheme="minorEastAsia" w:hAnsi="Georgia" w:cs="Arial"/>
          <w:snapToGrid/>
        </w:rPr>
        <w:t xml:space="preserve">the recurring images from despair </w:t>
      </w:r>
      <w:r w:rsidR="00F5783E">
        <w:rPr>
          <w:rFonts w:ascii="Georgia" w:eastAsiaTheme="minorEastAsia" w:hAnsi="Georgia" w:cs="Arial"/>
          <w:snapToGrid/>
        </w:rPr>
        <w:t xml:space="preserve">resulting </w:t>
      </w:r>
      <w:r w:rsidR="00F5783E">
        <w:rPr>
          <w:rFonts w:ascii="Georgia" w:eastAsiaTheme="minorEastAsia" w:hAnsi="Georgia" w:cs="Arial"/>
          <w:snapToGrid/>
        </w:rPr>
        <w:lastRenderedPageBreak/>
        <w:t xml:space="preserve">from El Niño </w:t>
      </w:r>
      <w:r w:rsidR="00C17B30">
        <w:rPr>
          <w:rFonts w:ascii="Georgia" w:eastAsiaTheme="minorEastAsia" w:hAnsi="Georgia" w:cs="Arial"/>
          <w:snapToGrid/>
        </w:rPr>
        <w:t>Phenomenon</w:t>
      </w:r>
      <w:r w:rsidR="00F5783E">
        <w:rPr>
          <w:rFonts w:ascii="Georgia" w:eastAsiaTheme="minorEastAsia" w:hAnsi="Georgia" w:cs="Arial"/>
          <w:snapToGrid/>
        </w:rPr>
        <w:t xml:space="preserve"> </w:t>
      </w:r>
      <w:r w:rsidR="00E404EE" w:rsidRPr="006B1C82">
        <w:rPr>
          <w:rFonts w:ascii="Georgia" w:eastAsiaTheme="minorEastAsia" w:hAnsi="Georgia" w:cs="Arial"/>
          <w:snapToGrid/>
          <w:color w:val="auto"/>
        </w:rPr>
        <w:t xml:space="preserve">would </w:t>
      </w:r>
      <w:r w:rsidR="006B1C82" w:rsidRPr="006B1C82">
        <w:rPr>
          <w:rFonts w:ascii="Georgia" w:eastAsiaTheme="minorEastAsia" w:hAnsi="Georgia" w:cs="Arial"/>
          <w:snapToGrid/>
          <w:color w:val="auto"/>
        </w:rPr>
        <w:t>belong to</w:t>
      </w:r>
      <w:r w:rsidR="006D2FBB" w:rsidRPr="006B1C82">
        <w:rPr>
          <w:rFonts w:ascii="Georgia" w:eastAsiaTheme="minorEastAsia" w:hAnsi="Georgia" w:cs="Arial"/>
          <w:snapToGrid/>
          <w:color w:val="auto"/>
        </w:rPr>
        <w:t xml:space="preserve"> the past</w:t>
      </w:r>
      <w:r w:rsidR="00852686" w:rsidRPr="006B1C82">
        <w:rPr>
          <w:rFonts w:ascii="Georgia" w:eastAsiaTheme="minorEastAsia" w:hAnsi="Georgia" w:cs="Arial"/>
          <w:snapToGrid/>
          <w:color w:val="auto"/>
        </w:rPr>
        <w:t>.</w:t>
      </w:r>
      <w:r w:rsidR="00852686">
        <w:rPr>
          <w:rFonts w:ascii="Georgia" w:eastAsiaTheme="minorEastAsia" w:hAnsi="Georgia" w:cs="Arial"/>
          <w:snapToGrid/>
        </w:rPr>
        <w:t xml:space="preserve"> Moreover, by generating </w:t>
      </w:r>
      <w:r w:rsidR="0068650E">
        <w:rPr>
          <w:rFonts w:ascii="Georgia" w:eastAsiaTheme="minorEastAsia" w:hAnsi="Georgia" w:cs="Arial"/>
          <w:snapToGrid/>
        </w:rPr>
        <w:t xml:space="preserve">a </w:t>
      </w:r>
      <w:r w:rsidR="0084413E">
        <w:rPr>
          <w:rFonts w:ascii="Georgia" w:eastAsiaTheme="minorEastAsia" w:hAnsi="Georgia" w:cs="Arial"/>
          <w:snapToGrid/>
        </w:rPr>
        <w:t>multi</w:t>
      </w:r>
      <w:r w:rsidR="008162B8">
        <w:rPr>
          <w:rFonts w:ascii="Georgia" w:eastAsiaTheme="minorEastAsia" w:hAnsi="Georgia" w:cs="Arial"/>
          <w:snapToGrid/>
        </w:rPr>
        <w:t>-</w:t>
      </w:r>
      <w:r w:rsidR="0084413E">
        <w:rPr>
          <w:rFonts w:ascii="Georgia" w:eastAsiaTheme="minorEastAsia" w:hAnsi="Georgia" w:cs="Arial"/>
          <w:snapToGrid/>
        </w:rPr>
        <w:t xml:space="preserve">scalar </w:t>
      </w:r>
      <w:r w:rsidR="0068650E">
        <w:rPr>
          <w:rFonts w:ascii="Georgia" w:eastAsiaTheme="minorEastAsia" w:hAnsi="Georgia" w:cs="Arial"/>
          <w:snapToGrid/>
        </w:rPr>
        <w:t xml:space="preserve">plan for </w:t>
      </w:r>
      <w:r w:rsidR="00852686">
        <w:rPr>
          <w:rFonts w:ascii="Georgia" w:eastAsiaTheme="minorEastAsia" w:hAnsi="Georgia" w:cs="Arial"/>
          <w:snapToGrid/>
        </w:rPr>
        <w:t>t</w:t>
      </w:r>
      <w:r w:rsidR="00F74137">
        <w:rPr>
          <w:rFonts w:ascii="Georgia" w:eastAsiaTheme="minorEastAsia" w:hAnsi="Georgia" w:cs="Arial"/>
          <w:snapToGrid/>
        </w:rPr>
        <w:t>he sub-basin</w:t>
      </w:r>
      <w:r w:rsidR="008162B8">
        <w:rPr>
          <w:rFonts w:ascii="Georgia" w:eastAsiaTheme="minorEastAsia" w:hAnsi="Georgia" w:cs="Arial"/>
          <w:snapToGrid/>
        </w:rPr>
        <w:t>,</w:t>
      </w:r>
      <w:r w:rsidR="0067155D">
        <w:rPr>
          <w:rFonts w:ascii="Georgia" w:eastAsiaTheme="minorEastAsia" w:hAnsi="Georgia" w:cs="Arial"/>
          <w:snapToGrid/>
        </w:rPr>
        <w:t xml:space="preserve"> the perception and engagement </w:t>
      </w:r>
      <w:r w:rsidR="00B32322">
        <w:rPr>
          <w:rFonts w:ascii="Georgia" w:eastAsiaTheme="minorEastAsia" w:hAnsi="Georgia" w:cs="Arial"/>
          <w:snapToGrid/>
        </w:rPr>
        <w:t>at local and regional scales would be im</w:t>
      </w:r>
      <w:r w:rsidR="005E676B">
        <w:rPr>
          <w:rFonts w:ascii="Georgia" w:eastAsiaTheme="minorEastAsia" w:hAnsi="Georgia" w:cs="Arial"/>
          <w:snapToGrid/>
        </w:rPr>
        <w:t xml:space="preserve">proved with </w:t>
      </w:r>
      <w:r w:rsidR="0022453D">
        <w:rPr>
          <w:rFonts w:ascii="Georgia" w:eastAsiaTheme="minorEastAsia" w:hAnsi="Georgia" w:cs="Arial"/>
          <w:snapToGrid/>
        </w:rPr>
        <w:t xml:space="preserve">either </w:t>
      </w:r>
      <w:r w:rsidR="007B4FBB">
        <w:rPr>
          <w:rFonts w:ascii="Georgia" w:eastAsiaTheme="minorEastAsia" w:hAnsi="Georgia" w:cs="Arial"/>
          <w:snapToGrid/>
        </w:rPr>
        <w:t xml:space="preserve">ecological </w:t>
      </w:r>
      <w:r w:rsidR="001236D4">
        <w:rPr>
          <w:rFonts w:ascii="Georgia" w:eastAsiaTheme="minorEastAsia" w:hAnsi="Georgia" w:cs="Arial"/>
          <w:snapToGrid/>
        </w:rPr>
        <w:t xml:space="preserve">performative agendas </w:t>
      </w:r>
      <w:r w:rsidR="007B4FBB">
        <w:rPr>
          <w:rFonts w:ascii="Georgia" w:eastAsiaTheme="minorEastAsia" w:hAnsi="Georgia" w:cs="Arial"/>
          <w:snapToGrid/>
        </w:rPr>
        <w:t>or</w:t>
      </w:r>
      <w:r w:rsidR="005E676B">
        <w:rPr>
          <w:rFonts w:ascii="Georgia" w:eastAsiaTheme="minorEastAsia" w:hAnsi="Georgia" w:cs="Arial"/>
          <w:snapToGrid/>
        </w:rPr>
        <w:t xml:space="preserve"> architectural</w:t>
      </w:r>
      <w:r w:rsidR="001236D4">
        <w:rPr>
          <w:rFonts w:ascii="Georgia" w:eastAsiaTheme="minorEastAsia" w:hAnsi="Georgia" w:cs="Arial"/>
          <w:snapToGrid/>
        </w:rPr>
        <w:t xml:space="preserve"> </w:t>
      </w:r>
      <w:r w:rsidR="0079246A">
        <w:rPr>
          <w:rFonts w:ascii="Georgia" w:eastAsiaTheme="minorEastAsia" w:hAnsi="Georgia" w:cs="Arial"/>
          <w:snapToGrid/>
        </w:rPr>
        <w:t>activities</w:t>
      </w:r>
      <w:r w:rsidR="005E676B">
        <w:rPr>
          <w:rFonts w:ascii="Georgia" w:eastAsiaTheme="minorEastAsia" w:hAnsi="Georgia" w:cs="Arial"/>
          <w:snapToGrid/>
        </w:rPr>
        <w:t>.</w:t>
      </w:r>
      <w:r w:rsidR="00F22068">
        <w:rPr>
          <w:rFonts w:ascii="Georgia" w:eastAsiaTheme="minorEastAsia" w:hAnsi="Georgia" w:cs="Arial"/>
          <w:snapToGrid/>
        </w:rPr>
        <w:t xml:space="preserve"> The</w:t>
      </w:r>
      <w:r w:rsidR="008162B8">
        <w:rPr>
          <w:rFonts w:ascii="Georgia" w:eastAsiaTheme="minorEastAsia" w:hAnsi="Georgia" w:cs="Arial"/>
          <w:snapToGrid/>
        </w:rPr>
        <w:t xml:space="preserve">se </w:t>
      </w:r>
      <w:r w:rsidR="00F22068">
        <w:rPr>
          <w:rFonts w:ascii="Georgia" w:eastAsiaTheme="minorEastAsia" w:hAnsi="Georgia" w:cs="Arial"/>
          <w:snapToGrid/>
        </w:rPr>
        <w:t xml:space="preserve">agendas and </w:t>
      </w:r>
      <w:proofErr w:type="spellStart"/>
      <w:r w:rsidR="00F22068">
        <w:rPr>
          <w:rFonts w:ascii="Georgia" w:eastAsiaTheme="minorEastAsia" w:hAnsi="Georgia" w:cs="Arial"/>
          <w:snapToGrid/>
        </w:rPr>
        <w:t>programmes</w:t>
      </w:r>
      <w:proofErr w:type="spellEnd"/>
      <w:r w:rsidR="00F22068">
        <w:rPr>
          <w:rFonts w:ascii="Georgia" w:eastAsiaTheme="minorEastAsia" w:hAnsi="Georgia" w:cs="Arial"/>
          <w:snapToGrid/>
        </w:rPr>
        <w:t xml:space="preserve"> </w:t>
      </w:r>
      <w:r w:rsidR="00D0720B">
        <w:rPr>
          <w:rFonts w:ascii="Georgia" w:eastAsiaTheme="minorEastAsia" w:hAnsi="Georgia" w:cs="Arial"/>
          <w:snapToGrid/>
        </w:rPr>
        <w:t xml:space="preserve">are </w:t>
      </w:r>
      <w:r w:rsidR="005220D2">
        <w:rPr>
          <w:rFonts w:ascii="Georgia" w:eastAsiaTheme="minorEastAsia" w:hAnsi="Georgia" w:cs="Arial"/>
          <w:snapToGrid/>
        </w:rPr>
        <w:t>particular to the site</w:t>
      </w:r>
      <w:r w:rsidR="00D0720B">
        <w:rPr>
          <w:rFonts w:ascii="Georgia" w:eastAsiaTheme="minorEastAsia" w:hAnsi="Georgia" w:cs="Arial"/>
          <w:snapToGrid/>
        </w:rPr>
        <w:t xml:space="preserve">, given that </w:t>
      </w:r>
      <w:r w:rsidR="00A142B9">
        <w:rPr>
          <w:rFonts w:ascii="Georgia" w:eastAsiaTheme="minorEastAsia" w:hAnsi="Georgia" w:cs="Arial"/>
          <w:snapToGrid/>
        </w:rPr>
        <w:t xml:space="preserve">they </w:t>
      </w:r>
      <w:r w:rsidR="002933D1">
        <w:rPr>
          <w:rFonts w:ascii="Georgia" w:eastAsiaTheme="minorEastAsia" w:hAnsi="Georgia" w:cs="Arial"/>
          <w:snapToGrid/>
        </w:rPr>
        <w:t xml:space="preserve">correspond </w:t>
      </w:r>
      <w:r w:rsidR="003156F5">
        <w:rPr>
          <w:rFonts w:ascii="Georgia" w:eastAsiaTheme="minorEastAsia" w:hAnsi="Georgia" w:cs="Arial"/>
          <w:snapToGrid/>
        </w:rPr>
        <w:t>to the spe</w:t>
      </w:r>
      <w:r w:rsidR="00C74051">
        <w:rPr>
          <w:rFonts w:ascii="Georgia" w:eastAsiaTheme="minorEastAsia" w:hAnsi="Georgia" w:cs="Arial"/>
          <w:snapToGrid/>
        </w:rPr>
        <w:t>cific conditions of Lambayeque</w:t>
      </w:r>
      <w:r w:rsidR="008162B8">
        <w:rPr>
          <w:rFonts w:ascii="Georgia" w:eastAsiaTheme="minorEastAsia" w:hAnsi="Georgia" w:cs="Arial"/>
          <w:snapToGrid/>
        </w:rPr>
        <w:t xml:space="preserve">. So, </w:t>
      </w:r>
      <w:r w:rsidR="000D2710">
        <w:rPr>
          <w:rFonts w:ascii="Georgia" w:eastAsiaTheme="minorEastAsia" w:hAnsi="Georgia" w:cs="Arial"/>
          <w:snapToGrid/>
        </w:rPr>
        <w:t>the</w:t>
      </w:r>
      <w:r w:rsidR="00355D31">
        <w:rPr>
          <w:rFonts w:ascii="Georgia" w:eastAsiaTheme="minorEastAsia" w:hAnsi="Georgia" w:cs="Arial"/>
          <w:snapToGrid/>
        </w:rPr>
        <w:t xml:space="preserve"> </w:t>
      </w:r>
      <w:r w:rsidR="00F22068">
        <w:rPr>
          <w:rFonts w:ascii="Georgia" w:eastAsiaTheme="minorEastAsia" w:hAnsi="Georgia" w:cs="Arial"/>
          <w:snapToGrid/>
        </w:rPr>
        <w:t>natural,</w:t>
      </w:r>
      <w:r w:rsidR="008C0B03">
        <w:rPr>
          <w:rFonts w:ascii="Georgia" w:eastAsiaTheme="minorEastAsia" w:hAnsi="Georgia" w:cs="Arial"/>
          <w:snapToGrid/>
        </w:rPr>
        <w:t xml:space="preserve"> rural</w:t>
      </w:r>
      <w:r w:rsidR="008162B8">
        <w:rPr>
          <w:rFonts w:ascii="Georgia" w:eastAsiaTheme="minorEastAsia" w:hAnsi="Georgia" w:cs="Arial"/>
          <w:snapToGrid/>
        </w:rPr>
        <w:t>,</w:t>
      </w:r>
      <w:r w:rsidR="008C0B03">
        <w:rPr>
          <w:rFonts w:ascii="Georgia" w:eastAsiaTheme="minorEastAsia" w:hAnsi="Georgia" w:cs="Arial"/>
          <w:snapToGrid/>
        </w:rPr>
        <w:t xml:space="preserve"> and urban landsca</w:t>
      </w:r>
      <w:r w:rsidR="00434E41">
        <w:rPr>
          <w:rFonts w:ascii="Georgia" w:eastAsiaTheme="minorEastAsia" w:hAnsi="Georgia" w:cs="Arial"/>
          <w:snapToGrid/>
        </w:rPr>
        <w:t>pes</w:t>
      </w:r>
      <w:r w:rsidR="00A47F51">
        <w:rPr>
          <w:rFonts w:ascii="Georgia" w:eastAsiaTheme="minorEastAsia" w:hAnsi="Georgia" w:cs="Arial"/>
          <w:snapToGrid/>
        </w:rPr>
        <w:t xml:space="preserve"> ought to be </w:t>
      </w:r>
      <w:r w:rsidR="00133DB4">
        <w:rPr>
          <w:rFonts w:ascii="Georgia" w:eastAsiaTheme="minorEastAsia" w:hAnsi="Georgia" w:cs="Arial"/>
          <w:snapToGrid/>
        </w:rPr>
        <w:t>adaptive</w:t>
      </w:r>
      <w:r w:rsidR="00A47F51">
        <w:rPr>
          <w:rFonts w:ascii="Georgia" w:eastAsiaTheme="minorEastAsia" w:hAnsi="Georgia" w:cs="Arial"/>
          <w:snapToGrid/>
        </w:rPr>
        <w:t xml:space="preserve"> </w:t>
      </w:r>
      <w:r w:rsidR="005E327F">
        <w:rPr>
          <w:rFonts w:ascii="Georgia" w:eastAsiaTheme="minorEastAsia" w:hAnsi="Georgia" w:cs="Arial"/>
          <w:snapToGrid/>
        </w:rPr>
        <w:t>to</w:t>
      </w:r>
      <w:r w:rsidR="00A47F51">
        <w:rPr>
          <w:rFonts w:ascii="Georgia" w:eastAsiaTheme="minorEastAsia" w:hAnsi="Georgia" w:cs="Arial"/>
          <w:snapToGrid/>
        </w:rPr>
        <w:t xml:space="preserve"> flooding </w:t>
      </w:r>
      <w:r w:rsidR="00133DB4">
        <w:rPr>
          <w:rFonts w:ascii="Georgia" w:eastAsiaTheme="minorEastAsia" w:hAnsi="Georgia" w:cs="Arial"/>
          <w:snapToGrid/>
        </w:rPr>
        <w:t>from natural disaster</w:t>
      </w:r>
      <w:r w:rsidR="003C4DD4">
        <w:rPr>
          <w:rFonts w:ascii="Georgia" w:eastAsiaTheme="minorEastAsia" w:hAnsi="Georgia" w:cs="Arial"/>
          <w:snapToGrid/>
        </w:rPr>
        <w:t xml:space="preserve">s and for the sporadic drought, </w:t>
      </w:r>
      <w:r w:rsidR="001C13A0">
        <w:rPr>
          <w:rFonts w:ascii="Georgia" w:eastAsiaTheme="minorEastAsia" w:hAnsi="Georgia" w:cs="Arial"/>
          <w:snapToGrid/>
        </w:rPr>
        <w:t>given its geographic location within the</w:t>
      </w:r>
      <w:r w:rsidR="003C4DD4">
        <w:rPr>
          <w:rFonts w:ascii="Georgia" w:eastAsiaTheme="minorEastAsia" w:hAnsi="Georgia" w:cs="Arial"/>
          <w:snapToGrid/>
        </w:rPr>
        <w:t xml:space="preserve"> </w:t>
      </w:r>
      <w:r w:rsidR="005F7CFD">
        <w:rPr>
          <w:rFonts w:ascii="Georgia" w:eastAsiaTheme="minorEastAsia" w:hAnsi="Georgia" w:cs="Arial"/>
          <w:snapToGrid/>
        </w:rPr>
        <w:t>ecosystem of</w:t>
      </w:r>
      <w:r w:rsidR="003C4DD4">
        <w:rPr>
          <w:rFonts w:ascii="Georgia" w:eastAsiaTheme="minorEastAsia" w:hAnsi="Georgia" w:cs="Arial"/>
          <w:snapToGrid/>
        </w:rPr>
        <w:t xml:space="preserve"> </w:t>
      </w:r>
      <w:r w:rsidR="008162B8">
        <w:rPr>
          <w:rFonts w:ascii="Georgia" w:eastAsiaTheme="minorEastAsia" w:hAnsi="Georgia" w:cs="Arial"/>
          <w:snapToGrid/>
        </w:rPr>
        <w:t xml:space="preserve">a </w:t>
      </w:r>
      <w:r w:rsidR="005F7CFD">
        <w:rPr>
          <w:rFonts w:ascii="Georgia" w:eastAsiaTheme="minorEastAsia" w:hAnsi="Georgia" w:cs="Arial"/>
          <w:snapToGrid/>
        </w:rPr>
        <w:t>dry forest</w:t>
      </w:r>
      <w:r w:rsidR="000A50FA">
        <w:rPr>
          <w:rFonts w:ascii="Georgia" w:eastAsiaTheme="minorEastAsia" w:hAnsi="Georgia" w:cs="Arial"/>
          <w:snapToGrid/>
        </w:rPr>
        <w:t>.</w:t>
      </w:r>
      <w:r w:rsidR="00BA70B1">
        <w:rPr>
          <w:rFonts w:ascii="Georgia" w:eastAsiaTheme="minorEastAsia" w:hAnsi="Georgia" w:cs="Arial"/>
          <w:snapToGrid/>
        </w:rPr>
        <w:t xml:space="preserve"> </w:t>
      </w:r>
      <w:r w:rsidR="003A3CC6">
        <w:rPr>
          <w:rFonts w:ascii="Georgia" w:eastAsiaTheme="minorEastAsia" w:hAnsi="Georgia" w:cs="Arial"/>
          <w:snapToGrid/>
        </w:rPr>
        <w:t xml:space="preserve">Finally, </w:t>
      </w:r>
      <w:r w:rsidR="007046B7">
        <w:rPr>
          <w:rFonts w:ascii="Georgia" w:eastAsiaTheme="minorEastAsia" w:hAnsi="Georgia" w:cs="Arial"/>
          <w:snapToGrid/>
        </w:rPr>
        <w:t>by facin</w:t>
      </w:r>
      <w:r w:rsidR="00A658B9">
        <w:rPr>
          <w:rFonts w:ascii="Georgia" w:eastAsiaTheme="minorEastAsia" w:hAnsi="Georgia" w:cs="Arial"/>
          <w:snapToGrid/>
        </w:rPr>
        <w:t>g the adaption to future complex</w:t>
      </w:r>
      <w:r w:rsidR="007046B7">
        <w:rPr>
          <w:rFonts w:ascii="Georgia" w:eastAsiaTheme="minorEastAsia" w:hAnsi="Georgia" w:cs="Arial"/>
          <w:snapToGrid/>
        </w:rPr>
        <w:t xml:space="preserve">ity, </w:t>
      </w:r>
      <w:r w:rsidR="00A658B9">
        <w:rPr>
          <w:rFonts w:ascii="Georgia" w:eastAsiaTheme="minorEastAsia" w:hAnsi="Georgia" w:cs="Arial"/>
          <w:snapToGrid/>
        </w:rPr>
        <w:t xml:space="preserve">the performative ecology in the form of </w:t>
      </w:r>
      <w:r w:rsidR="003A3CC6">
        <w:rPr>
          <w:rFonts w:ascii="Georgia" w:eastAsiaTheme="minorEastAsia" w:hAnsi="Georgia" w:cs="Arial"/>
          <w:snapToGrid/>
        </w:rPr>
        <w:t xml:space="preserve">green and blue networks </w:t>
      </w:r>
      <w:r w:rsidR="00BB7495">
        <w:rPr>
          <w:rFonts w:ascii="Georgia" w:eastAsiaTheme="minorEastAsia" w:hAnsi="Georgia" w:cs="Arial"/>
          <w:snapToGrid/>
        </w:rPr>
        <w:t xml:space="preserve">nourishes </w:t>
      </w:r>
      <w:r w:rsidR="00BA70B1">
        <w:rPr>
          <w:rFonts w:ascii="Georgia" w:eastAsiaTheme="minorEastAsia" w:hAnsi="Georgia" w:cs="Arial"/>
          <w:snapToGrid/>
        </w:rPr>
        <w:t xml:space="preserve">resilient and adaptive </w:t>
      </w:r>
      <w:r w:rsidR="00F32EAC">
        <w:rPr>
          <w:rFonts w:ascii="Georgia" w:eastAsiaTheme="minorEastAsia" w:hAnsi="Georgia" w:cs="Arial"/>
          <w:snapToGrid/>
        </w:rPr>
        <w:t>capacities</w:t>
      </w:r>
      <w:r w:rsidR="00BA70B1">
        <w:rPr>
          <w:rFonts w:ascii="Georgia" w:eastAsiaTheme="minorEastAsia" w:hAnsi="Georgia" w:cs="Arial"/>
          <w:snapToGrid/>
        </w:rPr>
        <w:t xml:space="preserve"> within the </w:t>
      </w:r>
      <w:proofErr w:type="spellStart"/>
      <w:r w:rsidR="00BA70B1">
        <w:rPr>
          <w:rFonts w:ascii="Georgia" w:eastAsiaTheme="minorEastAsia" w:hAnsi="Georgia" w:cs="Arial"/>
          <w:snapToGrid/>
        </w:rPr>
        <w:t>Chancay</w:t>
      </w:r>
      <w:proofErr w:type="spellEnd"/>
      <w:r w:rsidR="00BA70B1">
        <w:rPr>
          <w:rFonts w:ascii="Georgia" w:eastAsiaTheme="minorEastAsia" w:hAnsi="Georgia" w:cs="Arial"/>
          <w:snapToGrid/>
        </w:rPr>
        <w:t>-Lambayeque sub-basin.</w:t>
      </w:r>
    </w:p>
    <w:p w14:paraId="63DE0288" w14:textId="77777777" w:rsidR="008C08B4" w:rsidRDefault="008C08B4" w:rsidP="00CD467F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0ABE0E4C" w14:textId="77777777" w:rsidR="008C08B4" w:rsidRPr="00CF248A" w:rsidRDefault="008C08B4" w:rsidP="00300C78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640B7E8B" w14:textId="463475CC" w:rsidR="00CF248A" w:rsidRDefault="006E7503" w:rsidP="00CF248A">
      <w:pPr>
        <w:pStyle w:val="MDPI31text"/>
        <w:ind w:firstLine="86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3.2</w:t>
      </w:r>
      <w:r w:rsidR="00CF248A" w:rsidRPr="00CF248A">
        <w:rPr>
          <w:rFonts w:ascii="Georgia" w:eastAsiaTheme="minorEastAsia" w:hAnsi="Georgia" w:cs="Arial"/>
        </w:rPr>
        <w:t xml:space="preserve"> The making of a transformative model</w:t>
      </w:r>
    </w:p>
    <w:p w14:paraId="2E55A713" w14:textId="77777777" w:rsidR="00E64E62" w:rsidRDefault="00E64E62" w:rsidP="00CF248A">
      <w:pPr>
        <w:pStyle w:val="MDPI31text"/>
        <w:ind w:firstLine="86"/>
        <w:rPr>
          <w:rFonts w:ascii="Georgia" w:eastAsiaTheme="minorEastAsia" w:hAnsi="Georgia" w:cs="Arial"/>
        </w:rPr>
      </w:pPr>
    </w:p>
    <w:p w14:paraId="0388DE26" w14:textId="270ED014" w:rsidR="00CF248A" w:rsidRPr="00CF248A" w:rsidRDefault="00E64E62" w:rsidP="00D72441">
      <w:pPr>
        <w:pStyle w:val="MDPI31text"/>
        <w:rPr>
          <w:rFonts w:ascii="Georgia" w:eastAsiaTheme="minorEastAsia" w:hAnsi="Georgia" w:cs="Arial"/>
        </w:rPr>
      </w:pPr>
      <w:r w:rsidRPr="00CF248A">
        <w:rPr>
          <w:rFonts w:ascii="Georgia" w:eastAsiaTheme="minorEastAsia" w:hAnsi="Georgia" w:cs="Arial"/>
        </w:rPr>
        <w:t xml:space="preserve">Site specificity is a way of understanding the </w:t>
      </w:r>
      <w:r>
        <w:rPr>
          <w:rFonts w:ascii="Georgia" w:eastAsiaTheme="minorEastAsia" w:hAnsi="Georgia" w:cs="Arial"/>
        </w:rPr>
        <w:t>landscape by engaging with it. E</w:t>
      </w:r>
      <w:r w:rsidRPr="00CF248A">
        <w:rPr>
          <w:rFonts w:ascii="Georgia" w:eastAsiaTheme="minorEastAsia" w:hAnsi="Georgia" w:cs="Arial"/>
        </w:rPr>
        <w:t>ngage</w:t>
      </w:r>
      <w:r>
        <w:rPr>
          <w:rFonts w:ascii="Georgia" w:eastAsiaTheme="minorEastAsia" w:hAnsi="Georgia" w:cs="Arial"/>
        </w:rPr>
        <w:t>ment modes include: observing</w:t>
      </w:r>
      <w:r w:rsidRPr="00CF248A">
        <w:rPr>
          <w:rFonts w:ascii="Georgia" w:eastAsiaTheme="minorEastAsia" w:hAnsi="Georgia" w:cs="Arial"/>
        </w:rPr>
        <w:t>, modeling, drawing mapping, among others. Moreover, the agency of mapping is used not just as a tracing method, but as a tool for discover</w:t>
      </w:r>
      <w:r w:rsidR="00C05B9D">
        <w:rPr>
          <w:rFonts w:ascii="Georgia" w:eastAsiaTheme="minorEastAsia" w:hAnsi="Georgia" w:cs="Arial"/>
        </w:rPr>
        <w:t xml:space="preserve">ing the </w:t>
      </w:r>
      <w:r w:rsidRPr="00CF248A">
        <w:rPr>
          <w:rFonts w:ascii="Georgia" w:eastAsiaTheme="minorEastAsia" w:hAnsi="Georgia" w:cs="Arial"/>
        </w:rPr>
        <w:t>landscape, resulting in a model that unfolds at the same time that constructs the project step by step, not being able to foresee its final form, drawing a line with planning, which leads to a fixed end (Corner &amp; Hirsch, 2014, p. 212).</w:t>
      </w:r>
    </w:p>
    <w:p w14:paraId="1EB38B41" w14:textId="77777777" w:rsidR="00CF248A" w:rsidRPr="00CF248A" w:rsidRDefault="00CF248A" w:rsidP="00B4726D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68F2084A" w14:textId="60A57568" w:rsidR="00CF248A" w:rsidRPr="00CF248A" w:rsidRDefault="00B4726D" w:rsidP="00CF248A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  <w:snapToGrid/>
          <w:lang w:eastAsia="en-US" w:bidi="ar-SA"/>
        </w:rPr>
        <w:drawing>
          <wp:inline distT="0" distB="0" distL="0" distR="0" wp14:anchorId="3F01951A" wp14:editId="3950B524">
            <wp:extent cx="4143963" cy="1648001"/>
            <wp:effectExtent l="0" t="0" r="0" b="3175"/>
            <wp:docPr id="4" name="Picture 4" descr="Macintosh HD:Users:cristinawong:Documents:__IntertwinedNatures:3 writing:3 IFoU Delft:img:Figure4_A sense of p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ristinawong:Documents:__IntertwinedNatures:3 writing:3 IFoU Delft:img:Figure4_A sense of plac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62" cy="16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CE5A" w14:textId="77777777" w:rsidR="00CF248A" w:rsidRPr="00D40C27" w:rsidRDefault="00CF248A" w:rsidP="00B4726D">
      <w:pPr>
        <w:pStyle w:val="MDPI31text"/>
        <w:ind w:left="0" w:firstLine="0"/>
        <w:rPr>
          <w:rFonts w:ascii="Georgia" w:eastAsiaTheme="minorEastAsia" w:hAnsi="Georgia" w:cs="Arial"/>
          <w:snapToGrid/>
          <w:sz w:val="18"/>
          <w:szCs w:val="20"/>
        </w:rPr>
      </w:pPr>
    </w:p>
    <w:p w14:paraId="67AEB68D" w14:textId="14789E6C" w:rsidR="00A85EBC" w:rsidRPr="00D72441" w:rsidRDefault="00CF248A" w:rsidP="00D72441">
      <w:pPr>
        <w:pStyle w:val="MDPI31text"/>
        <w:rPr>
          <w:rFonts w:ascii="Georgia" w:eastAsiaTheme="minorEastAsia" w:hAnsi="Georgia" w:cs="Arial"/>
          <w:snapToGrid/>
          <w:sz w:val="18"/>
          <w:szCs w:val="20"/>
        </w:rPr>
      </w:pPr>
      <w:r w:rsidRPr="00D40C27">
        <w:rPr>
          <w:rFonts w:ascii="Georgia" w:eastAsiaTheme="minorEastAsia" w:hAnsi="Georgia" w:cs="Arial"/>
          <w:snapToGrid/>
          <w:sz w:val="18"/>
          <w:szCs w:val="20"/>
        </w:rPr>
        <w:t>Figure 4.</w:t>
      </w:r>
      <w:r w:rsidR="00444FC0">
        <w:rPr>
          <w:rFonts w:ascii="Georgia" w:eastAsiaTheme="minorEastAsia" w:hAnsi="Georgia" w:cs="Arial"/>
          <w:snapToGrid/>
          <w:sz w:val="18"/>
          <w:szCs w:val="20"/>
        </w:rPr>
        <w:t xml:space="preserve"> Transformative model. The figure shows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 the restoration of a section of the river and protection of endemic fauna and flora</w:t>
      </w:r>
      <w:r w:rsidR="000C4470">
        <w:rPr>
          <w:rFonts w:ascii="Georgia" w:eastAsiaTheme="minorEastAsia" w:hAnsi="Georgia" w:cs="Arial"/>
          <w:snapToGrid/>
          <w:sz w:val="18"/>
          <w:szCs w:val="20"/>
        </w:rPr>
        <w:t xml:space="preserve"> –</w:t>
      </w:r>
      <w:r w:rsidR="008162B8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0C4470">
        <w:rPr>
          <w:rFonts w:ascii="Georgia" w:eastAsiaTheme="minorEastAsia" w:hAnsi="Georgia" w:cs="Arial"/>
          <w:snapToGrid/>
          <w:sz w:val="18"/>
          <w:szCs w:val="20"/>
        </w:rPr>
        <w:t xml:space="preserve">such as </w:t>
      </w:r>
      <w:r w:rsidR="008162B8">
        <w:rPr>
          <w:rFonts w:ascii="Georgia" w:eastAsiaTheme="minorEastAsia" w:hAnsi="Georgia" w:cs="Arial"/>
          <w:snapToGrid/>
          <w:sz w:val="18"/>
          <w:szCs w:val="20"/>
        </w:rPr>
        <w:t xml:space="preserve">the </w:t>
      </w:r>
      <w:r w:rsidR="000C4470">
        <w:rPr>
          <w:rFonts w:ascii="Georgia" w:eastAsiaTheme="minorEastAsia" w:hAnsi="Georgia" w:cs="Arial"/>
          <w:snapToGrid/>
          <w:sz w:val="18"/>
          <w:szCs w:val="20"/>
        </w:rPr>
        <w:t xml:space="preserve">carob tree, </w:t>
      </w:r>
      <w:r w:rsidR="000C4470" w:rsidRPr="00C26DC7">
        <w:rPr>
          <w:rFonts w:ascii="Georgia" w:eastAsiaTheme="minorEastAsia" w:hAnsi="Georgia" w:cs="Arial"/>
          <w:i/>
          <w:snapToGrid/>
          <w:sz w:val="18"/>
          <w:szCs w:val="20"/>
        </w:rPr>
        <w:t>palo santo</w:t>
      </w:r>
      <w:r w:rsidR="008162B8">
        <w:rPr>
          <w:rFonts w:ascii="Georgia" w:eastAsiaTheme="minorEastAsia" w:hAnsi="Georgia" w:cs="Arial"/>
          <w:snapToGrid/>
          <w:sz w:val="18"/>
          <w:szCs w:val="20"/>
        </w:rPr>
        <w:t xml:space="preserve"> </w:t>
      </w:r>
      <w:r w:rsidR="000C4470">
        <w:rPr>
          <w:rFonts w:ascii="Georgia" w:eastAsiaTheme="minorEastAsia" w:hAnsi="Georgia" w:cs="Arial"/>
          <w:snapToGrid/>
          <w:sz w:val="18"/>
          <w:szCs w:val="20"/>
        </w:rPr>
        <w:t>–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 as part of the ecological performative agenda.</w:t>
      </w:r>
    </w:p>
    <w:p w14:paraId="1629883A" w14:textId="77777777" w:rsidR="00FA0ED1" w:rsidRPr="00CF248A" w:rsidRDefault="00FA0ED1" w:rsidP="009249E2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5CC26840" w14:textId="726248EF" w:rsidR="00CF248A" w:rsidRDefault="00CF248A" w:rsidP="00237AC7">
      <w:pPr>
        <w:pStyle w:val="MDPI31text"/>
        <w:rPr>
          <w:rFonts w:ascii="Georgia" w:eastAsiaTheme="minorEastAsia" w:hAnsi="Georgia" w:cs="Arial"/>
        </w:rPr>
      </w:pPr>
    </w:p>
    <w:p w14:paraId="39100A46" w14:textId="1A4A7033" w:rsidR="00444FC0" w:rsidRDefault="00444FC0" w:rsidP="00237AC7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  <w:noProof/>
          <w:snapToGrid/>
        </w:rPr>
        <w:drawing>
          <wp:inline distT="0" distB="0" distL="0" distR="0" wp14:anchorId="34BF218E" wp14:editId="30272EC7">
            <wp:extent cx="3266473" cy="257111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4"/>
                    <a:srcRect l="3716" t="5565" r="5255" b="6046"/>
                    <a:stretch/>
                  </pic:blipFill>
                  <pic:spPr bwMode="auto">
                    <a:xfrm>
                      <a:off x="0" y="0"/>
                      <a:ext cx="3313284" cy="260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979A" w14:textId="77777777" w:rsidR="00444FC0" w:rsidRPr="00237AC7" w:rsidRDefault="00444FC0" w:rsidP="00237AC7">
      <w:pPr>
        <w:pStyle w:val="MDPI31text"/>
        <w:rPr>
          <w:rFonts w:ascii="Georgia" w:eastAsiaTheme="minorEastAsia" w:hAnsi="Georgia" w:cs="Arial"/>
        </w:rPr>
      </w:pPr>
    </w:p>
    <w:p w14:paraId="424FAFA4" w14:textId="46063723" w:rsidR="00CF248A" w:rsidRPr="0099547F" w:rsidRDefault="00CF248A" w:rsidP="0099547F">
      <w:pPr>
        <w:pStyle w:val="MDPI31text"/>
        <w:rPr>
          <w:rFonts w:ascii="Georgia" w:eastAsiaTheme="minorEastAsia" w:hAnsi="Georgia" w:cs="Arial"/>
          <w:snapToGrid/>
          <w:sz w:val="18"/>
          <w:szCs w:val="20"/>
        </w:rPr>
      </w:pP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Figure 5. </w:t>
      </w:r>
      <w:r w:rsidR="006B2FDF">
        <w:rPr>
          <w:rFonts w:ascii="Georgia" w:eastAsiaTheme="minorEastAsia" w:hAnsi="Georgia" w:cs="Arial"/>
          <w:snapToGrid/>
          <w:sz w:val="18"/>
          <w:szCs w:val="20"/>
        </w:rPr>
        <w:t xml:space="preserve">Transformative model. The figure shows 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>the diversity, multifunctionality</w:t>
      </w:r>
      <w:r w:rsidR="008162B8">
        <w:rPr>
          <w:rFonts w:ascii="Georgia" w:eastAsiaTheme="minorEastAsia" w:hAnsi="Georgia" w:cs="Arial"/>
          <w:snapToGrid/>
          <w:sz w:val="18"/>
          <w:szCs w:val="20"/>
        </w:rPr>
        <w:t>,</w:t>
      </w:r>
      <w:r w:rsidRPr="00D40C27">
        <w:rPr>
          <w:rFonts w:ascii="Georgia" w:eastAsiaTheme="minorEastAsia" w:hAnsi="Georgia" w:cs="Arial"/>
          <w:snapToGrid/>
          <w:sz w:val="18"/>
          <w:szCs w:val="20"/>
        </w:rPr>
        <w:t xml:space="preserve"> and temporal phasing in architectural seed projects, as part of the programmatic performative agenda.</w:t>
      </w:r>
    </w:p>
    <w:p w14:paraId="7D6964D5" w14:textId="77777777" w:rsidR="008E7396" w:rsidRDefault="008E7396" w:rsidP="00A86E9F">
      <w:pPr>
        <w:pStyle w:val="MDPI21heading1"/>
        <w:rPr>
          <w:rFonts w:ascii="Georgia" w:eastAsiaTheme="minorEastAsia" w:hAnsi="Georgia" w:cs="Arial"/>
        </w:rPr>
      </w:pPr>
    </w:p>
    <w:p w14:paraId="3670E43F" w14:textId="77777777" w:rsidR="008E7396" w:rsidRDefault="008E7396" w:rsidP="00A86E9F">
      <w:pPr>
        <w:pStyle w:val="MDPI21heading1"/>
        <w:rPr>
          <w:rFonts w:ascii="Georgia" w:eastAsiaTheme="minorEastAsia" w:hAnsi="Georgia" w:cs="Arial"/>
        </w:rPr>
      </w:pPr>
    </w:p>
    <w:p w14:paraId="7B6E2EB9" w14:textId="784627C7" w:rsidR="00A86E9F" w:rsidRPr="004F2BEA" w:rsidRDefault="00A86E9F" w:rsidP="00A86E9F">
      <w:pPr>
        <w:pStyle w:val="MDPI21heading1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</w:rPr>
        <w:lastRenderedPageBreak/>
        <w:t>4. Discussion</w:t>
      </w:r>
    </w:p>
    <w:p w14:paraId="16FA10CC" w14:textId="77777777" w:rsidR="00B400E9" w:rsidRPr="00B400E9" w:rsidRDefault="00B400E9" w:rsidP="00B400E9">
      <w:pPr>
        <w:pStyle w:val="MDPI31text"/>
        <w:rPr>
          <w:rFonts w:ascii="Georgia" w:eastAsiaTheme="minorEastAsia" w:hAnsi="Georgia" w:cs="Arial"/>
        </w:rPr>
      </w:pPr>
    </w:p>
    <w:p w14:paraId="1B9A11A3" w14:textId="5F90E48B" w:rsidR="006A7355" w:rsidRDefault="007207B9" w:rsidP="0026793D">
      <w:pPr>
        <w:pStyle w:val="MDPI31text"/>
        <w:rPr>
          <w:rFonts w:ascii="Georgia" w:eastAsiaTheme="minorEastAsia" w:hAnsi="Georgia" w:cs="Arial"/>
        </w:rPr>
      </w:pPr>
      <w:r w:rsidRPr="001934BF">
        <w:rPr>
          <w:rFonts w:ascii="Georgia" w:eastAsiaTheme="minorEastAsia" w:hAnsi="Georgia" w:cs="Arial"/>
        </w:rPr>
        <w:t xml:space="preserve">The starting point of </w:t>
      </w:r>
      <w:r w:rsidR="008162B8">
        <w:rPr>
          <w:rFonts w:ascii="Georgia" w:eastAsiaTheme="minorEastAsia" w:hAnsi="Georgia" w:cs="Arial"/>
        </w:rPr>
        <w:t>this</w:t>
      </w:r>
      <w:r w:rsidR="004245B1">
        <w:rPr>
          <w:rFonts w:ascii="Georgia" w:eastAsiaTheme="minorEastAsia" w:hAnsi="Georgia" w:cs="Arial"/>
        </w:rPr>
        <w:t xml:space="preserve"> paper </w:t>
      </w:r>
      <w:r>
        <w:rPr>
          <w:rFonts w:ascii="Georgia" w:eastAsiaTheme="minorEastAsia" w:hAnsi="Georgia" w:cs="Arial"/>
        </w:rPr>
        <w:t>raised</w:t>
      </w:r>
      <w:r w:rsidRPr="001934BF">
        <w:rPr>
          <w:rFonts w:ascii="Georgia" w:eastAsiaTheme="minorEastAsia" w:hAnsi="Georgia" w:cs="Arial"/>
        </w:rPr>
        <w:t xml:space="preserve"> the idea of ​​</w:t>
      </w:r>
      <w:r w:rsidR="00FA2207">
        <w:rPr>
          <w:rFonts w:ascii="Georgia" w:eastAsiaTheme="minorEastAsia" w:hAnsi="Georgia" w:cs="Arial"/>
        </w:rPr>
        <w:t>interpret</w:t>
      </w:r>
      <w:r>
        <w:rPr>
          <w:rFonts w:ascii="Georgia" w:eastAsiaTheme="minorEastAsia" w:hAnsi="Georgia" w:cs="Arial"/>
        </w:rPr>
        <w:t>ing the Lambayeque region as a socio-ecological system</w:t>
      </w:r>
      <w:r w:rsidRPr="001934BF">
        <w:rPr>
          <w:rFonts w:ascii="Georgia" w:eastAsiaTheme="minorEastAsia" w:hAnsi="Georgia" w:cs="Arial"/>
        </w:rPr>
        <w:t>, taking into consideration the range of tools, methods</w:t>
      </w:r>
      <w:r w:rsidR="008162B8">
        <w:rPr>
          <w:rFonts w:ascii="Georgia" w:eastAsiaTheme="minorEastAsia" w:hAnsi="Georgia" w:cs="Arial"/>
        </w:rPr>
        <w:t>,</w:t>
      </w:r>
      <w:r w:rsidRPr="001934BF">
        <w:rPr>
          <w:rFonts w:ascii="Georgia" w:eastAsiaTheme="minorEastAsia" w:hAnsi="Georgia" w:cs="Arial"/>
        </w:rPr>
        <w:t xml:space="preserve"> and interventions that emerge from the coalition of urbanism, landscape architecture</w:t>
      </w:r>
      <w:r w:rsidR="008162B8">
        <w:rPr>
          <w:rFonts w:ascii="Georgia" w:eastAsiaTheme="minorEastAsia" w:hAnsi="Georgia" w:cs="Arial"/>
        </w:rPr>
        <w:t>,</w:t>
      </w:r>
      <w:r w:rsidRPr="001934BF">
        <w:rPr>
          <w:rFonts w:ascii="Georgia" w:eastAsiaTheme="minorEastAsia" w:hAnsi="Georgia" w:cs="Arial"/>
        </w:rPr>
        <w:t xml:space="preserve"> and ecology to understand natural and man-made landscapes as living ecologies</w:t>
      </w:r>
      <w:r w:rsidR="004245B1">
        <w:rPr>
          <w:rFonts w:ascii="Georgia" w:eastAsiaTheme="minorEastAsia" w:hAnsi="Georgia" w:cs="Arial"/>
        </w:rPr>
        <w:t xml:space="preserve"> </w:t>
      </w:r>
      <w:r w:rsidR="000134A5">
        <w:rPr>
          <w:rFonts w:ascii="Georgia" w:eastAsiaTheme="minorEastAsia" w:hAnsi="Georgia" w:cs="Arial"/>
        </w:rPr>
        <w:t>and</w:t>
      </w:r>
      <w:r w:rsidR="000134A5" w:rsidRPr="001934BF">
        <w:rPr>
          <w:rFonts w:ascii="Georgia" w:eastAsiaTheme="minorEastAsia" w:hAnsi="Georgia" w:cs="Arial"/>
        </w:rPr>
        <w:t xml:space="preserve"> agents</w:t>
      </w:r>
      <w:r w:rsidRPr="001934BF">
        <w:rPr>
          <w:rFonts w:ascii="Georgia" w:eastAsiaTheme="minorEastAsia" w:hAnsi="Georgia" w:cs="Arial"/>
        </w:rPr>
        <w:t xml:space="preserve"> of change. </w:t>
      </w:r>
      <w:r w:rsidR="00535059">
        <w:rPr>
          <w:rFonts w:ascii="Georgia" w:eastAsiaTheme="minorEastAsia" w:hAnsi="Georgia" w:cs="Arial"/>
        </w:rPr>
        <w:t>During t</w:t>
      </w:r>
      <w:r>
        <w:rPr>
          <w:rFonts w:ascii="Georgia" w:eastAsiaTheme="minorEastAsia" w:hAnsi="Georgia" w:cs="Arial"/>
        </w:rPr>
        <w:t xml:space="preserve">he initial thesis </w:t>
      </w:r>
      <w:r w:rsidR="00FA2207">
        <w:rPr>
          <w:rFonts w:ascii="Georgia" w:eastAsiaTheme="minorEastAsia" w:hAnsi="Georgia" w:cs="Arial"/>
        </w:rPr>
        <w:t>the</w:t>
      </w:r>
      <w:r w:rsidR="00535059">
        <w:rPr>
          <w:rFonts w:ascii="Georgia" w:eastAsiaTheme="minorEastAsia" w:hAnsi="Georgia" w:cs="Arial"/>
        </w:rPr>
        <w:t xml:space="preserve"> case study was introduced, </w:t>
      </w:r>
      <w:r>
        <w:rPr>
          <w:rFonts w:ascii="Georgia" w:eastAsiaTheme="minorEastAsia" w:hAnsi="Georgia" w:cs="Arial"/>
        </w:rPr>
        <w:t>where site specificity was used as a design tool to inform the final project with knowledge arising not only from the physical attributes of the site</w:t>
      </w:r>
      <w:r w:rsidR="00AF0CD5">
        <w:rPr>
          <w:rFonts w:ascii="Georgia" w:eastAsiaTheme="minorEastAsia" w:hAnsi="Georgia" w:cs="Arial"/>
        </w:rPr>
        <w:t>,</w:t>
      </w:r>
      <w:r>
        <w:rPr>
          <w:rFonts w:ascii="Georgia" w:eastAsiaTheme="minorEastAsia" w:hAnsi="Georgia" w:cs="Arial"/>
        </w:rPr>
        <w:t xml:space="preserve"> but also from the intangible ones. </w:t>
      </w:r>
      <w:r w:rsidR="009F7FC3">
        <w:rPr>
          <w:rFonts w:ascii="Georgia" w:eastAsiaTheme="minorEastAsia" w:hAnsi="Georgia" w:cs="Arial"/>
        </w:rPr>
        <w:t>Consequently</w:t>
      </w:r>
      <w:r>
        <w:rPr>
          <w:rFonts w:ascii="Georgia" w:eastAsiaTheme="minorEastAsia" w:hAnsi="Georgia" w:cs="Arial"/>
        </w:rPr>
        <w:t xml:space="preserve">, the </w:t>
      </w:r>
      <w:r w:rsidR="00FA2207">
        <w:rPr>
          <w:rFonts w:ascii="Georgia" w:eastAsiaTheme="minorEastAsia" w:hAnsi="Georgia" w:cs="Arial"/>
        </w:rPr>
        <w:t>project</w:t>
      </w:r>
      <w:r>
        <w:rPr>
          <w:rFonts w:ascii="Georgia" w:eastAsiaTheme="minorEastAsia" w:hAnsi="Georgia" w:cs="Arial"/>
        </w:rPr>
        <w:t xml:space="preserve"> result</w:t>
      </w:r>
      <w:r w:rsidR="00A026A2">
        <w:rPr>
          <w:rFonts w:ascii="Georgia" w:eastAsiaTheme="minorEastAsia" w:hAnsi="Georgia" w:cs="Arial"/>
        </w:rPr>
        <w:t>ed</w:t>
      </w:r>
      <w:r>
        <w:rPr>
          <w:rFonts w:ascii="Georgia" w:eastAsiaTheme="minorEastAsia" w:hAnsi="Georgia" w:cs="Arial"/>
        </w:rPr>
        <w:t xml:space="preserve"> in</w:t>
      </w:r>
      <w:r w:rsidR="00A026A2">
        <w:rPr>
          <w:rFonts w:ascii="Georgia" w:eastAsiaTheme="minorEastAsia" w:hAnsi="Georgia" w:cs="Arial"/>
        </w:rPr>
        <w:t xml:space="preserve"> a series of</w:t>
      </w:r>
      <w:r>
        <w:rPr>
          <w:rFonts w:ascii="Georgia" w:eastAsiaTheme="minorEastAsia" w:hAnsi="Georgia" w:cs="Arial"/>
        </w:rPr>
        <w:t xml:space="preserve"> transformative models as a way of exploration </w:t>
      </w:r>
      <w:r w:rsidR="0033056F">
        <w:rPr>
          <w:rFonts w:ascii="Georgia" w:eastAsiaTheme="minorEastAsia" w:hAnsi="Georgia" w:cs="Arial"/>
        </w:rPr>
        <w:t xml:space="preserve">able to respond to </w:t>
      </w:r>
      <w:r w:rsidR="00C259B7">
        <w:rPr>
          <w:rFonts w:ascii="Georgia" w:eastAsiaTheme="minorEastAsia" w:hAnsi="Georgia" w:cs="Arial"/>
        </w:rPr>
        <w:t>future state</w:t>
      </w:r>
      <w:r w:rsidR="00042610">
        <w:rPr>
          <w:rFonts w:ascii="Georgia" w:eastAsiaTheme="minorEastAsia" w:hAnsi="Georgia" w:cs="Arial"/>
        </w:rPr>
        <w:t>s</w:t>
      </w:r>
      <w:r w:rsidR="00C259B7">
        <w:rPr>
          <w:rFonts w:ascii="Georgia" w:eastAsiaTheme="minorEastAsia" w:hAnsi="Georgia" w:cs="Arial"/>
        </w:rPr>
        <w:t xml:space="preserve"> of flooding</w:t>
      </w:r>
      <w:r w:rsidR="00042610">
        <w:rPr>
          <w:rFonts w:ascii="Georgia" w:eastAsiaTheme="minorEastAsia" w:hAnsi="Georgia" w:cs="Arial"/>
        </w:rPr>
        <w:t xml:space="preserve">. </w:t>
      </w:r>
      <w:r w:rsidRPr="001934BF">
        <w:rPr>
          <w:rFonts w:ascii="Georgia" w:eastAsiaTheme="minorEastAsia" w:hAnsi="Georgia" w:cs="Arial"/>
        </w:rPr>
        <w:t xml:space="preserve">It should be considered that the essence of this </w:t>
      </w:r>
      <w:r w:rsidR="006F18BA">
        <w:rPr>
          <w:rFonts w:ascii="Georgia" w:eastAsiaTheme="minorEastAsia" w:hAnsi="Georgia" w:cs="Arial"/>
        </w:rPr>
        <w:t>tool</w:t>
      </w:r>
      <w:r w:rsidRPr="001934BF">
        <w:rPr>
          <w:rFonts w:ascii="Georgia" w:eastAsiaTheme="minorEastAsia" w:hAnsi="Georgia" w:cs="Arial"/>
        </w:rPr>
        <w:t xml:space="preserve"> is not to claim to be </w:t>
      </w:r>
      <w:r w:rsidR="006F18BA">
        <w:rPr>
          <w:rFonts w:ascii="Georgia" w:eastAsiaTheme="minorEastAsia" w:hAnsi="Georgia" w:cs="Arial"/>
        </w:rPr>
        <w:t>a s</w:t>
      </w:r>
      <w:r w:rsidRPr="001934BF">
        <w:rPr>
          <w:rFonts w:ascii="Georgia" w:eastAsiaTheme="minorEastAsia" w:hAnsi="Georgia" w:cs="Arial"/>
        </w:rPr>
        <w:t>pecific configuration</w:t>
      </w:r>
      <w:r w:rsidR="008A19CA">
        <w:rPr>
          <w:rFonts w:ascii="Georgia" w:eastAsiaTheme="minorEastAsia" w:hAnsi="Georgia" w:cs="Arial"/>
        </w:rPr>
        <w:t xml:space="preserve"> </w:t>
      </w:r>
      <w:r w:rsidRPr="001934BF">
        <w:rPr>
          <w:rFonts w:ascii="Georgia" w:eastAsiaTheme="minorEastAsia" w:hAnsi="Georgia" w:cs="Arial"/>
        </w:rPr>
        <w:t xml:space="preserve">destined for success, since multiple variables come into play </w:t>
      </w:r>
      <w:r w:rsidR="00BB7A57">
        <w:rPr>
          <w:rFonts w:ascii="Georgia" w:eastAsiaTheme="minorEastAsia" w:hAnsi="Georgia" w:cs="Arial"/>
        </w:rPr>
        <w:t>within each unique ecosystem</w:t>
      </w:r>
      <w:r w:rsidR="00B7199E">
        <w:rPr>
          <w:rFonts w:ascii="Georgia" w:eastAsiaTheme="minorEastAsia" w:hAnsi="Georgia" w:cs="Arial"/>
        </w:rPr>
        <w:t>, where t</w:t>
      </w:r>
      <w:r w:rsidRPr="001934BF">
        <w:rPr>
          <w:rFonts w:ascii="Georgia" w:eastAsiaTheme="minorEastAsia" w:hAnsi="Georgia" w:cs="Arial"/>
        </w:rPr>
        <w:t>he greater or lesser manipulation of</w:t>
      </w:r>
      <w:r w:rsidR="003C0D01">
        <w:rPr>
          <w:rFonts w:ascii="Georgia" w:eastAsiaTheme="minorEastAsia" w:hAnsi="Georgia" w:cs="Arial"/>
        </w:rPr>
        <w:t xml:space="preserve"> the</w:t>
      </w:r>
      <w:r w:rsidR="0057148C">
        <w:rPr>
          <w:rFonts w:ascii="Georgia" w:eastAsiaTheme="minorEastAsia" w:hAnsi="Georgia" w:cs="Arial"/>
        </w:rPr>
        <w:t xml:space="preserve"> landscape</w:t>
      </w:r>
      <w:r w:rsidR="003C0D01">
        <w:rPr>
          <w:rFonts w:ascii="Georgia" w:eastAsiaTheme="minorEastAsia" w:hAnsi="Georgia" w:cs="Arial"/>
        </w:rPr>
        <w:t>s might</w:t>
      </w:r>
      <w:r w:rsidRPr="001934BF">
        <w:rPr>
          <w:rFonts w:ascii="Georgia" w:eastAsiaTheme="minorEastAsia" w:hAnsi="Georgia" w:cs="Arial"/>
        </w:rPr>
        <w:t xml:space="preserve"> result in </w:t>
      </w:r>
      <w:r w:rsidR="00990E9A">
        <w:rPr>
          <w:rFonts w:ascii="Georgia" w:eastAsiaTheme="minorEastAsia" w:hAnsi="Georgia" w:cs="Arial"/>
        </w:rPr>
        <w:t xml:space="preserve">an array of </w:t>
      </w:r>
      <w:r w:rsidRPr="001934BF">
        <w:rPr>
          <w:rFonts w:ascii="Georgia" w:eastAsiaTheme="minorEastAsia" w:hAnsi="Georgia" w:cs="Arial"/>
        </w:rPr>
        <w:t>interventions. Furthermore, the final result</w:t>
      </w:r>
      <w:r w:rsidR="00980670">
        <w:rPr>
          <w:rFonts w:ascii="Georgia" w:eastAsiaTheme="minorEastAsia" w:hAnsi="Georgia" w:cs="Arial"/>
        </w:rPr>
        <w:t>s</w:t>
      </w:r>
      <w:r w:rsidRPr="001934BF">
        <w:rPr>
          <w:rFonts w:ascii="Georgia" w:eastAsiaTheme="minorEastAsia" w:hAnsi="Georgia" w:cs="Arial"/>
        </w:rPr>
        <w:t xml:space="preserve"> </w:t>
      </w:r>
      <w:r w:rsidR="00200D20">
        <w:rPr>
          <w:rFonts w:ascii="Georgia" w:eastAsiaTheme="minorEastAsia" w:hAnsi="Georgia" w:cs="Arial"/>
        </w:rPr>
        <w:t>are designed experiments that accommodate growth</w:t>
      </w:r>
      <w:r w:rsidR="00980670">
        <w:rPr>
          <w:rFonts w:ascii="Georgia" w:eastAsiaTheme="minorEastAsia" w:hAnsi="Georgia" w:cs="Arial"/>
        </w:rPr>
        <w:t xml:space="preserve"> and change</w:t>
      </w:r>
      <w:r w:rsidR="00697B4C">
        <w:rPr>
          <w:rFonts w:ascii="Georgia" w:eastAsiaTheme="minorEastAsia" w:hAnsi="Georgia" w:cs="Arial"/>
        </w:rPr>
        <w:t xml:space="preserve"> in the light of future adversities</w:t>
      </w:r>
      <w:r w:rsidR="00235132">
        <w:rPr>
          <w:rFonts w:ascii="Georgia" w:eastAsiaTheme="minorEastAsia" w:hAnsi="Georgia" w:cs="Arial"/>
        </w:rPr>
        <w:t>.</w:t>
      </w:r>
    </w:p>
    <w:p w14:paraId="3AF0AD3A" w14:textId="77777777" w:rsidR="001E4C92" w:rsidRDefault="001E4C92" w:rsidP="00F02FFB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17D23012" w14:textId="0B5E0EE1" w:rsidR="007E040A" w:rsidRDefault="001E4C92" w:rsidP="00AF1D57">
      <w:pPr>
        <w:pStyle w:val="MDPI31text"/>
        <w:rPr>
          <w:rFonts w:ascii="Georgia" w:eastAsiaTheme="minorEastAsia" w:hAnsi="Georgia" w:cs="Arial"/>
        </w:rPr>
      </w:pPr>
      <w:r w:rsidRPr="00D92A74">
        <w:rPr>
          <w:rFonts w:ascii="Georgia" w:eastAsiaTheme="minorEastAsia" w:hAnsi="Georgia" w:cs="Arial"/>
        </w:rPr>
        <w:t>Adaptive projects have shown positive impacts in territories around the globe. Moreover,</w:t>
      </w:r>
      <w:r w:rsidR="007E4C77">
        <w:rPr>
          <w:rFonts w:ascii="Georgia" w:eastAsiaTheme="minorEastAsia" w:hAnsi="Georgia" w:cs="Arial"/>
        </w:rPr>
        <w:t xml:space="preserve"> </w:t>
      </w:r>
      <w:r w:rsidR="00AF1D57">
        <w:rPr>
          <w:rFonts w:ascii="Georgia" w:eastAsiaTheme="minorEastAsia" w:hAnsi="Georgia" w:cs="Arial"/>
        </w:rPr>
        <w:t>a</w:t>
      </w:r>
      <w:r w:rsidR="005565DD">
        <w:rPr>
          <w:rFonts w:ascii="Georgia" w:eastAsiaTheme="minorEastAsia" w:hAnsi="Georgia" w:cs="Arial"/>
        </w:rPr>
        <w:t>daptive design</w:t>
      </w:r>
      <w:r w:rsidR="00AB6509">
        <w:rPr>
          <w:rFonts w:ascii="Georgia" w:eastAsiaTheme="minorEastAsia" w:hAnsi="Georgia" w:cs="Arial"/>
        </w:rPr>
        <w:t xml:space="preserve"> and green and blue infrastructure</w:t>
      </w:r>
      <w:r w:rsidR="00141FA9">
        <w:rPr>
          <w:rFonts w:ascii="Georgia" w:eastAsiaTheme="minorEastAsia" w:hAnsi="Georgia" w:cs="Arial"/>
        </w:rPr>
        <w:t xml:space="preserve"> </w:t>
      </w:r>
      <w:r w:rsidR="008517FF">
        <w:rPr>
          <w:rFonts w:ascii="Georgia" w:eastAsiaTheme="minorEastAsia" w:hAnsi="Georgia" w:cs="Arial"/>
        </w:rPr>
        <w:t xml:space="preserve">calls for designing in </w:t>
      </w:r>
      <w:r w:rsidR="00657BA7">
        <w:rPr>
          <w:rFonts w:ascii="Georgia" w:eastAsiaTheme="minorEastAsia" w:hAnsi="Georgia" w:cs="Arial"/>
        </w:rPr>
        <w:t>a</w:t>
      </w:r>
      <w:r w:rsidR="009C2354">
        <w:rPr>
          <w:rFonts w:ascii="Georgia" w:eastAsiaTheme="minorEastAsia" w:hAnsi="Georgia" w:cs="Arial"/>
        </w:rPr>
        <w:t xml:space="preserve"> systemic way</w:t>
      </w:r>
      <w:r w:rsidR="00D84046">
        <w:rPr>
          <w:rFonts w:ascii="Georgia" w:eastAsiaTheme="minorEastAsia" w:hAnsi="Georgia" w:cs="Arial"/>
        </w:rPr>
        <w:t xml:space="preserve"> </w:t>
      </w:r>
      <w:r w:rsidR="00AF0CD5">
        <w:rPr>
          <w:rFonts w:ascii="Georgia" w:eastAsiaTheme="minorEastAsia" w:hAnsi="Georgia" w:cs="Arial"/>
        </w:rPr>
        <w:t>using</w:t>
      </w:r>
      <w:r w:rsidR="009C2354">
        <w:rPr>
          <w:rFonts w:ascii="Georgia" w:eastAsiaTheme="minorEastAsia" w:hAnsi="Georgia" w:cs="Arial"/>
        </w:rPr>
        <w:t xml:space="preserve"> multiple scales, </w:t>
      </w:r>
      <w:r w:rsidR="00AF0CD5">
        <w:rPr>
          <w:rFonts w:ascii="Georgia" w:eastAsiaTheme="minorEastAsia" w:hAnsi="Georgia" w:cs="Arial"/>
        </w:rPr>
        <w:t xml:space="preserve">and </w:t>
      </w:r>
      <w:r w:rsidR="009C2354">
        <w:rPr>
          <w:rFonts w:ascii="Georgia" w:eastAsiaTheme="minorEastAsia" w:hAnsi="Georgia" w:cs="Arial"/>
        </w:rPr>
        <w:t xml:space="preserve">taking into consideration </w:t>
      </w:r>
      <w:r w:rsidR="00D84046">
        <w:rPr>
          <w:rFonts w:ascii="Georgia" w:eastAsiaTheme="minorEastAsia" w:hAnsi="Georgia" w:cs="Arial"/>
        </w:rPr>
        <w:t xml:space="preserve">different </w:t>
      </w:r>
      <w:r w:rsidR="009C2354">
        <w:rPr>
          <w:rFonts w:ascii="Georgia" w:eastAsiaTheme="minorEastAsia" w:hAnsi="Georgia" w:cs="Arial"/>
        </w:rPr>
        <w:t>contexts</w:t>
      </w:r>
      <w:r w:rsidR="00CC784B">
        <w:rPr>
          <w:rFonts w:ascii="Georgia" w:eastAsiaTheme="minorEastAsia" w:hAnsi="Georgia" w:cs="Arial"/>
        </w:rPr>
        <w:t>,</w:t>
      </w:r>
      <w:r w:rsidR="009C2354">
        <w:rPr>
          <w:rFonts w:ascii="Georgia" w:eastAsiaTheme="minorEastAsia" w:hAnsi="Georgia" w:cs="Arial"/>
        </w:rPr>
        <w:t xml:space="preserve"> perspectives</w:t>
      </w:r>
      <w:r w:rsidR="004B44B6">
        <w:rPr>
          <w:rFonts w:ascii="Georgia" w:eastAsiaTheme="minorEastAsia" w:hAnsi="Georgia" w:cs="Arial"/>
        </w:rPr>
        <w:t>,</w:t>
      </w:r>
      <w:r w:rsidR="00D84046">
        <w:rPr>
          <w:rFonts w:ascii="Georgia" w:eastAsiaTheme="minorEastAsia" w:hAnsi="Georgia" w:cs="Arial"/>
        </w:rPr>
        <w:t xml:space="preserve"> and voices</w:t>
      </w:r>
      <w:r w:rsidR="00AB6509">
        <w:rPr>
          <w:rFonts w:ascii="Georgia" w:eastAsiaTheme="minorEastAsia" w:hAnsi="Georgia" w:cs="Arial"/>
        </w:rPr>
        <w:t xml:space="preserve"> </w:t>
      </w:r>
      <w:r w:rsidRPr="00D92A74">
        <w:rPr>
          <w:rFonts w:ascii="Georgia" w:eastAsiaTheme="minorEastAsia" w:hAnsi="Georgia" w:cs="Arial"/>
        </w:rPr>
        <w:t>(</w:t>
      </w:r>
      <w:proofErr w:type="spellStart"/>
      <w:r w:rsidR="00227F23">
        <w:rPr>
          <w:rFonts w:ascii="Georgia" w:eastAsiaTheme="minorEastAsia" w:hAnsi="Georgia" w:cs="Arial"/>
        </w:rPr>
        <w:t>Bacchin</w:t>
      </w:r>
      <w:proofErr w:type="spellEnd"/>
      <w:r w:rsidR="00227F23">
        <w:rPr>
          <w:rFonts w:ascii="Georgia" w:eastAsiaTheme="minorEastAsia" w:hAnsi="Georgia" w:cs="Arial"/>
        </w:rPr>
        <w:t xml:space="preserve"> </w:t>
      </w:r>
      <w:r w:rsidR="00215CA6">
        <w:rPr>
          <w:rFonts w:ascii="Georgia" w:eastAsiaTheme="minorEastAsia" w:hAnsi="Georgia" w:cs="Arial"/>
        </w:rPr>
        <w:t xml:space="preserve">et </w:t>
      </w:r>
      <w:r w:rsidRPr="00D92A74">
        <w:rPr>
          <w:rFonts w:ascii="Georgia" w:eastAsiaTheme="minorEastAsia" w:hAnsi="Georgia" w:cs="Arial"/>
        </w:rPr>
        <w:t>al., 2014</w:t>
      </w:r>
      <w:r w:rsidR="00227F23">
        <w:rPr>
          <w:rFonts w:ascii="Georgia" w:eastAsiaTheme="minorEastAsia" w:hAnsi="Georgia" w:cs="Arial"/>
        </w:rPr>
        <w:t>; Lister, 2007</w:t>
      </w:r>
      <w:r w:rsidRPr="00D92A74">
        <w:rPr>
          <w:rFonts w:ascii="Georgia" w:eastAsiaTheme="minorEastAsia" w:hAnsi="Georgia" w:cs="Arial"/>
        </w:rPr>
        <w:t>)</w:t>
      </w:r>
      <w:r w:rsidR="00AB6509">
        <w:rPr>
          <w:rFonts w:ascii="Georgia" w:eastAsiaTheme="minorEastAsia" w:hAnsi="Georgia" w:cs="Arial"/>
        </w:rPr>
        <w:t xml:space="preserve">. </w:t>
      </w:r>
      <w:r w:rsidRPr="00D92A74">
        <w:rPr>
          <w:rFonts w:ascii="Georgia" w:eastAsiaTheme="minorEastAsia" w:hAnsi="Georgia" w:cs="Arial"/>
        </w:rPr>
        <w:t xml:space="preserve">This study </w:t>
      </w:r>
      <w:r w:rsidR="00940CD5">
        <w:rPr>
          <w:rFonts w:ascii="Georgia" w:eastAsiaTheme="minorEastAsia" w:hAnsi="Georgia" w:cs="Arial"/>
        </w:rPr>
        <w:t>considers</w:t>
      </w:r>
      <w:r w:rsidR="004B44B6">
        <w:rPr>
          <w:rFonts w:ascii="Georgia" w:eastAsiaTheme="minorEastAsia" w:hAnsi="Georgia" w:cs="Arial"/>
        </w:rPr>
        <w:t xml:space="preserve"> this </w:t>
      </w:r>
      <w:r w:rsidR="00940CD5">
        <w:rPr>
          <w:rFonts w:ascii="Georgia" w:eastAsiaTheme="minorEastAsia" w:hAnsi="Georgia" w:cs="Arial"/>
        </w:rPr>
        <w:t>requirement</w:t>
      </w:r>
      <w:r w:rsidR="00074C8F" w:rsidRPr="00D92A74">
        <w:rPr>
          <w:rFonts w:ascii="Georgia" w:eastAsiaTheme="minorEastAsia" w:hAnsi="Georgia" w:cs="Arial"/>
        </w:rPr>
        <w:t xml:space="preserve"> </w:t>
      </w:r>
      <w:r w:rsidR="004944B1" w:rsidRPr="00D92A74">
        <w:rPr>
          <w:rFonts w:ascii="Georgia" w:eastAsiaTheme="minorEastAsia" w:hAnsi="Georgia" w:cs="Arial"/>
        </w:rPr>
        <w:t>by</w:t>
      </w:r>
      <w:r w:rsidR="00D42F0C" w:rsidRPr="00D92A74">
        <w:rPr>
          <w:rFonts w:ascii="Georgia" w:eastAsiaTheme="minorEastAsia" w:hAnsi="Georgia" w:cs="Arial"/>
        </w:rPr>
        <w:t xml:space="preserve"> using site specificity as a tool to understand a place from the ecological and societal dimensions</w:t>
      </w:r>
      <w:r w:rsidR="00D31529" w:rsidRPr="00D92A74">
        <w:rPr>
          <w:rFonts w:ascii="Georgia" w:eastAsiaTheme="minorEastAsia" w:hAnsi="Georgia" w:cs="Arial"/>
        </w:rPr>
        <w:t xml:space="preserve">, addressing unique issues in each </w:t>
      </w:r>
      <w:r w:rsidR="00041536">
        <w:rPr>
          <w:rFonts w:ascii="Georgia" w:eastAsiaTheme="minorEastAsia" w:hAnsi="Georgia" w:cs="Arial"/>
        </w:rPr>
        <w:t xml:space="preserve">spatial </w:t>
      </w:r>
      <w:r w:rsidR="00D31529" w:rsidRPr="00D92A74">
        <w:rPr>
          <w:rFonts w:ascii="Georgia" w:eastAsiaTheme="minorEastAsia" w:hAnsi="Georgia" w:cs="Arial"/>
        </w:rPr>
        <w:t>scale</w:t>
      </w:r>
      <w:r w:rsidR="00D42F0C" w:rsidRPr="00D92A74">
        <w:rPr>
          <w:rFonts w:ascii="Georgia" w:eastAsiaTheme="minorEastAsia" w:hAnsi="Georgia" w:cs="Arial"/>
        </w:rPr>
        <w:t xml:space="preserve">. </w:t>
      </w:r>
      <w:r w:rsidR="007A323D" w:rsidRPr="00D92A74">
        <w:rPr>
          <w:rFonts w:ascii="Georgia" w:eastAsiaTheme="minorEastAsia" w:hAnsi="Georgia" w:cs="Arial"/>
        </w:rPr>
        <w:t xml:space="preserve">By </w:t>
      </w:r>
      <w:r w:rsidR="00F4346E" w:rsidRPr="00D92A74">
        <w:rPr>
          <w:rFonts w:ascii="Georgia" w:eastAsiaTheme="minorEastAsia" w:hAnsi="Georgia" w:cs="Arial"/>
        </w:rPr>
        <w:t xml:space="preserve">viewing the project </w:t>
      </w:r>
      <w:r w:rsidR="00E31002" w:rsidRPr="00D92A74">
        <w:rPr>
          <w:rFonts w:ascii="Georgia" w:eastAsiaTheme="minorEastAsia" w:hAnsi="Georgia" w:cs="Arial"/>
        </w:rPr>
        <w:t xml:space="preserve">under </w:t>
      </w:r>
      <w:r w:rsidR="00AE4BBE">
        <w:rPr>
          <w:rFonts w:ascii="Georgia" w:eastAsiaTheme="minorEastAsia" w:hAnsi="Georgia" w:cs="Arial"/>
        </w:rPr>
        <w:t>the tool of</w:t>
      </w:r>
      <w:r w:rsidR="00E31002" w:rsidRPr="00D92A74">
        <w:rPr>
          <w:rFonts w:ascii="Georgia" w:eastAsiaTheme="minorEastAsia" w:hAnsi="Georgia" w:cs="Arial"/>
        </w:rPr>
        <w:t xml:space="preserve"> </w:t>
      </w:r>
      <w:r w:rsidR="00213F60">
        <w:rPr>
          <w:rFonts w:ascii="Georgia" w:eastAsiaTheme="minorEastAsia" w:hAnsi="Georgia" w:cs="Arial"/>
        </w:rPr>
        <w:t xml:space="preserve">site </w:t>
      </w:r>
      <w:r w:rsidR="003A4F8D" w:rsidRPr="00D92A74">
        <w:rPr>
          <w:rFonts w:ascii="Georgia" w:eastAsiaTheme="minorEastAsia" w:hAnsi="Georgia" w:cs="Arial"/>
        </w:rPr>
        <w:t>specificity</w:t>
      </w:r>
      <w:r w:rsidR="00D840DF">
        <w:rPr>
          <w:rFonts w:ascii="Georgia" w:eastAsiaTheme="minorEastAsia" w:hAnsi="Georgia" w:cs="Arial"/>
        </w:rPr>
        <w:t xml:space="preserve">, designers </w:t>
      </w:r>
      <w:r w:rsidR="00232452" w:rsidRPr="00D92A74">
        <w:rPr>
          <w:rFonts w:ascii="Georgia" w:eastAsiaTheme="minorEastAsia" w:hAnsi="Georgia" w:cs="Arial"/>
        </w:rPr>
        <w:t xml:space="preserve">can </w:t>
      </w:r>
      <w:r w:rsidR="006F431F" w:rsidRPr="00D92A74">
        <w:rPr>
          <w:rFonts w:ascii="Georgia" w:eastAsiaTheme="minorEastAsia" w:hAnsi="Georgia" w:cs="Arial"/>
        </w:rPr>
        <w:t xml:space="preserve">acquire knowledge from </w:t>
      </w:r>
      <w:r w:rsidR="00067C7A" w:rsidRPr="00D92A74">
        <w:rPr>
          <w:rFonts w:ascii="Georgia" w:eastAsiaTheme="minorEastAsia" w:hAnsi="Georgia" w:cs="Arial"/>
        </w:rPr>
        <w:t>the</w:t>
      </w:r>
      <w:r w:rsidR="006F431F" w:rsidRPr="00D92A74">
        <w:rPr>
          <w:rFonts w:ascii="Georgia" w:eastAsiaTheme="minorEastAsia" w:hAnsi="Georgia" w:cs="Arial"/>
        </w:rPr>
        <w:t xml:space="preserve"> site</w:t>
      </w:r>
      <w:r w:rsidR="005D2EC3">
        <w:rPr>
          <w:rFonts w:ascii="Georgia" w:eastAsiaTheme="minorEastAsia" w:hAnsi="Georgia" w:cs="Arial"/>
        </w:rPr>
        <w:t xml:space="preserve"> itself</w:t>
      </w:r>
      <w:r w:rsidR="00067C7A" w:rsidRPr="00D92A74">
        <w:rPr>
          <w:rFonts w:ascii="Georgia" w:eastAsiaTheme="minorEastAsia" w:hAnsi="Georgia" w:cs="Arial"/>
        </w:rPr>
        <w:t xml:space="preserve"> </w:t>
      </w:r>
      <w:r w:rsidR="005A6447" w:rsidRPr="00D92A74">
        <w:rPr>
          <w:rFonts w:ascii="Georgia" w:eastAsiaTheme="minorEastAsia" w:hAnsi="Georgia" w:cs="Arial"/>
        </w:rPr>
        <w:t xml:space="preserve">and, </w:t>
      </w:r>
      <w:r w:rsidR="005F7138" w:rsidRPr="00D92A74">
        <w:rPr>
          <w:rFonts w:ascii="Georgia" w:eastAsiaTheme="minorEastAsia" w:hAnsi="Georgia" w:cs="Arial"/>
        </w:rPr>
        <w:t>especially</w:t>
      </w:r>
      <w:r w:rsidR="005A6447" w:rsidRPr="00D92A74">
        <w:rPr>
          <w:rFonts w:ascii="Georgia" w:eastAsiaTheme="minorEastAsia" w:hAnsi="Georgia" w:cs="Arial"/>
        </w:rPr>
        <w:t xml:space="preserve"> from the</w:t>
      </w:r>
      <w:r w:rsidR="0090385B" w:rsidRPr="00D92A74">
        <w:rPr>
          <w:rFonts w:ascii="Georgia" w:eastAsiaTheme="minorEastAsia" w:hAnsi="Georgia" w:cs="Arial"/>
        </w:rPr>
        <w:t xml:space="preserve"> present and future users.</w:t>
      </w:r>
      <w:r w:rsidR="007E040A" w:rsidRPr="00D92A74">
        <w:rPr>
          <w:rFonts w:ascii="Georgia" w:eastAsiaTheme="minorEastAsia" w:hAnsi="Georgia" w:cs="Arial"/>
        </w:rPr>
        <w:t xml:space="preserve"> </w:t>
      </w:r>
      <w:r w:rsidR="00AA1D96">
        <w:rPr>
          <w:rFonts w:ascii="Georgia" w:eastAsiaTheme="minorEastAsia" w:hAnsi="Georgia" w:cs="Arial"/>
        </w:rPr>
        <w:t xml:space="preserve">Thus, leading to a sustainable </w:t>
      </w:r>
      <w:r w:rsidR="005C2FC8">
        <w:rPr>
          <w:rFonts w:ascii="Georgia" w:eastAsiaTheme="minorEastAsia" w:hAnsi="Georgia" w:cs="Arial"/>
        </w:rPr>
        <w:t>proposal</w:t>
      </w:r>
      <w:r w:rsidR="00AA1D96">
        <w:rPr>
          <w:rFonts w:ascii="Georgia" w:eastAsiaTheme="minorEastAsia" w:hAnsi="Georgia" w:cs="Arial"/>
        </w:rPr>
        <w:t xml:space="preserve"> </w:t>
      </w:r>
      <w:r w:rsidR="00CB1CF5">
        <w:rPr>
          <w:rFonts w:ascii="Georgia" w:eastAsiaTheme="minorEastAsia" w:hAnsi="Georgia" w:cs="Arial"/>
        </w:rPr>
        <w:t xml:space="preserve">able to respond to the </w:t>
      </w:r>
      <w:r w:rsidR="00915A19">
        <w:rPr>
          <w:rFonts w:ascii="Georgia" w:eastAsiaTheme="minorEastAsia" w:hAnsi="Georgia" w:cs="Arial"/>
        </w:rPr>
        <w:t xml:space="preserve">particular </w:t>
      </w:r>
      <w:r w:rsidR="00CB1CF5">
        <w:rPr>
          <w:rFonts w:ascii="Georgia" w:eastAsiaTheme="minorEastAsia" w:hAnsi="Georgia" w:cs="Arial"/>
        </w:rPr>
        <w:t>c</w:t>
      </w:r>
      <w:r w:rsidR="00FD7A31">
        <w:rPr>
          <w:rFonts w:ascii="Georgia" w:eastAsiaTheme="minorEastAsia" w:hAnsi="Georgia" w:cs="Arial"/>
        </w:rPr>
        <w:t>hallenges</w:t>
      </w:r>
      <w:r w:rsidR="00CB1CF5">
        <w:rPr>
          <w:rFonts w:ascii="Georgia" w:eastAsiaTheme="minorEastAsia" w:hAnsi="Georgia" w:cs="Arial"/>
        </w:rPr>
        <w:t xml:space="preserve"> of the </w:t>
      </w:r>
      <w:r w:rsidR="00422312">
        <w:rPr>
          <w:rFonts w:ascii="Georgia" w:eastAsiaTheme="minorEastAsia" w:hAnsi="Georgia" w:cs="Arial"/>
        </w:rPr>
        <w:t>site</w:t>
      </w:r>
      <w:r w:rsidR="00CB1CF5">
        <w:rPr>
          <w:rFonts w:ascii="Georgia" w:eastAsiaTheme="minorEastAsia" w:hAnsi="Georgia" w:cs="Arial"/>
        </w:rPr>
        <w:t>.</w:t>
      </w:r>
    </w:p>
    <w:p w14:paraId="4B3D33AE" w14:textId="05F471E2" w:rsidR="00B20C28" w:rsidRDefault="00B20C28" w:rsidP="00F02FFB">
      <w:pPr>
        <w:pStyle w:val="MDPI31text"/>
        <w:ind w:left="0" w:firstLine="0"/>
        <w:rPr>
          <w:rFonts w:ascii="Georgia" w:eastAsiaTheme="minorEastAsia" w:hAnsi="Georgia" w:cs="Arial"/>
          <w:color w:val="FF0000"/>
        </w:rPr>
      </w:pPr>
    </w:p>
    <w:p w14:paraId="234E4A14" w14:textId="27924C59" w:rsidR="00FD394C" w:rsidRPr="00D6313D" w:rsidRDefault="00B20C28" w:rsidP="00D6313D">
      <w:pPr>
        <w:pStyle w:val="MDPI31text"/>
        <w:rPr>
          <w:rFonts w:ascii="Georgia" w:eastAsiaTheme="minorEastAsia" w:hAnsi="Georgia" w:cs="Arial"/>
        </w:rPr>
      </w:pPr>
      <w:r w:rsidRPr="00D92A74">
        <w:rPr>
          <w:rFonts w:ascii="Georgia" w:eastAsiaTheme="minorEastAsia" w:hAnsi="Georgia" w:cs="Arial"/>
        </w:rPr>
        <w:t xml:space="preserve">Ecosystems are comprised </w:t>
      </w:r>
      <w:r w:rsidR="00AF0CD5">
        <w:rPr>
          <w:rFonts w:ascii="Georgia" w:eastAsiaTheme="minorEastAsia" w:hAnsi="Georgia" w:cs="Arial"/>
        </w:rPr>
        <w:t>of</w:t>
      </w:r>
      <w:r w:rsidR="00AF0CD5" w:rsidRPr="00D92A74">
        <w:rPr>
          <w:rFonts w:ascii="Georgia" w:eastAsiaTheme="minorEastAsia" w:hAnsi="Georgia" w:cs="Arial"/>
        </w:rPr>
        <w:t xml:space="preserve"> </w:t>
      </w:r>
      <w:r w:rsidRPr="00D92A74">
        <w:rPr>
          <w:rFonts w:ascii="Georgia" w:eastAsiaTheme="minorEastAsia" w:hAnsi="Georgia" w:cs="Arial"/>
        </w:rPr>
        <w:t>physical and intangible attributes such as the idiosyncrasy of a community, cultural connotations of a place</w:t>
      </w:r>
      <w:r w:rsidR="00AF0CD5">
        <w:rPr>
          <w:rFonts w:ascii="Georgia" w:eastAsiaTheme="minorEastAsia" w:hAnsi="Georgia" w:cs="Arial"/>
        </w:rPr>
        <w:t>,</w:t>
      </w:r>
      <w:r w:rsidRPr="00D92A74">
        <w:rPr>
          <w:rFonts w:ascii="Georgia" w:eastAsiaTheme="minorEastAsia" w:hAnsi="Georgia" w:cs="Arial"/>
        </w:rPr>
        <w:t xml:space="preserve"> and its historic events that evolve</w:t>
      </w:r>
      <w:r w:rsidR="00FD394C" w:rsidRPr="00D92A74">
        <w:rPr>
          <w:rFonts w:ascii="Georgia" w:eastAsiaTheme="minorEastAsia" w:hAnsi="Georgia" w:cs="Arial"/>
        </w:rPr>
        <w:t>d</w:t>
      </w:r>
      <w:r w:rsidRPr="00D92A74">
        <w:rPr>
          <w:rFonts w:ascii="Georgia" w:eastAsiaTheme="minorEastAsia" w:hAnsi="Georgia" w:cs="Arial"/>
        </w:rPr>
        <w:t xml:space="preserve"> with time. </w:t>
      </w:r>
      <w:r w:rsidR="00FD394C" w:rsidRPr="00D92A74">
        <w:rPr>
          <w:rFonts w:ascii="Georgia" w:eastAsiaTheme="minorEastAsia" w:hAnsi="Georgia" w:cs="Arial"/>
        </w:rPr>
        <w:t>Site specificity is also known as</w:t>
      </w:r>
      <w:r w:rsidR="00864A93" w:rsidRPr="00D92A74">
        <w:rPr>
          <w:rFonts w:ascii="Georgia" w:eastAsiaTheme="minorEastAsia" w:hAnsi="Georgia" w:cs="Arial"/>
        </w:rPr>
        <w:t xml:space="preserve"> the </w:t>
      </w:r>
      <w:r w:rsidR="007C1CC9" w:rsidRPr="00D92A74">
        <w:rPr>
          <w:rFonts w:ascii="Georgia" w:eastAsiaTheme="minorEastAsia" w:hAnsi="Georgia" w:cs="Arial"/>
        </w:rPr>
        <w:t xml:space="preserve">initial </w:t>
      </w:r>
      <w:r w:rsidR="00864A93" w:rsidRPr="00D92A74">
        <w:rPr>
          <w:rFonts w:ascii="Georgia" w:eastAsiaTheme="minorEastAsia" w:hAnsi="Georgia" w:cs="Arial"/>
        </w:rPr>
        <w:t>step</w:t>
      </w:r>
      <w:r w:rsidR="00FD394C" w:rsidRPr="00D92A74">
        <w:rPr>
          <w:rFonts w:ascii="Georgia" w:eastAsiaTheme="minorEastAsia" w:hAnsi="Georgia" w:cs="Arial"/>
        </w:rPr>
        <w:t xml:space="preserve"> </w:t>
      </w:r>
      <w:r w:rsidR="007C1CC9" w:rsidRPr="00D92A74">
        <w:rPr>
          <w:rFonts w:ascii="Georgia" w:eastAsiaTheme="minorEastAsia" w:hAnsi="Georgia" w:cs="Arial"/>
        </w:rPr>
        <w:t xml:space="preserve">of </w:t>
      </w:r>
      <w:r w:rsidR="00FD394C" w:rsidRPr="00D92A74">
        <w:rPr>
          <w:rFonts w:ascii="Georgia" w:eastAsiaTheme="minorEastAsia" w:hAnsi="Georgia" w:cs="Arial"/>
        </w:rPr>
        <w:t xml:space="preserve">taking into consideration local knowledge or bearing in mind the context where one is designing. </w:t>
      </w:r>
      <w:r w:rsidR="005E2134" w:rsidRPr="00D92A74">
        <w:rPr>
          <w:rFonts w:ascii="Georgia" w:eastAsiaTheme="minorEastAsia" w:hAnsi="Georgia" w:cs="Arial"/>
        </w:rPr>
        <w:t xml:space="preserve">By not having a coined term for </w:t>
      </w:r>
      <w:r w:rsidR="0039182C" w:rsidRPr="00D92A74">
        <w:rPr>
          <w:rFonts w:ascii="Georgia" w:eastAsiaTheme="minorEastAsia" w:hAnsi="Georgia" w:cs="Arial"/>
        </w:rPr>
        <w:t>th</w:t>
      </w:r>
      <w:r w:rsidR="00A171F3" w:rsidRPr="00D92A74">
        <w:rPr>
          <w:rFonts w:ascii="Georgia" w:eastAsiaTheme="minorEastAsia" w:hAnsi="Georgia" w:cs="Arial"/>
        </w:rPr>
        <w:t>is</w:t>
      </w:r>
      <w:r w:rsidR="0039182C" w:rsidRPr="00D92A74">
        <w:rPr>
          <w:rFonts w:ascii="Georgia" w:eastAsiaTheme="minorEastAsia" w:hAnsi="Georgia" w:cs="Arial"/>
        </w:rPr>
        <w:t xml:space="preserve"> step</w:t>
      </w:r>
      <w:r w:rsidR="005E2134" w:rsidRPr="00D92A74">
        <w:rPr>
          <w:rFonts w:ascii="Georgia" w:eastAsiaTheme="minorEastAsia" w:hAnsi="Georgia" w:cs="Arial"/>
        </w:rPr>
        <w:t>,</w:t>
      </w:r>
      <w:r w:rsidR="0039182C" w:rsidRPr="00D92A74">
        <w:rPr>
          <w:rFonts w:ascii="Georgia" w:eastAsiaTheme="minorEastAsia" w:hAnsi="Georgia" w:cs="Arial"/>
        </w:rPr>
        <w:t xml:space="preserve"> </w:t>
      </w:r>
      <w:r w:rsidR="00D043B1" w:rsidRPr="00D92A74">
        <w:rPr>
          <w:rFonts w:ascii="Georgia" w:eastAsiaTheme="minorEastAsia" w:hAnsi="Georgia" w:cs="Arial"/>
        </w:rPr>
        <w:t>it diminishes its importance</w:t>
      </w:r>
      <w:r w:rsidR="00CF5F9C" w:rsidRPr="00D92A74">
        <w:rPr>
          <w:rFonts w:ascii="Georgia" w:eastAsiaTheme="minorEastAsia" w:hAnsi="Georgia" w:cs="Arial"/>
        </w:rPr>
        <w:t xml:space="preserve">, disregarded </w:t>
      </w:r>
      <w:r w:rsidR="00EB19D3" w:rsidRPr="00D92A74">
        <w:rPr>
          <w:rFonts w:ascii="Georgia" w:eastAsiaTheme="minorEastAsia" w:hAnsi="Georgia" w:cs="Arial"/>
        </w:rPr>
        <w:t>to be</w:t>
      </w:r>
      <w:r w:rsidR="00B546B2">
        <w:rPr>
          <w:rFonts w:ascii="Georgia" w:eastAsiaTheme="minorEastAsia" w:hAnsi="Georgia" w:cs="Arial"/>
        </w:rPr>
        <w:t xml:space="preserve"> barely</w:t>
      </w:r>
      <w:r w:rsidR="00EB19D3" w:rsidRPr="00D92A74">
        <w:rPr>
          <w:rFonts w:ascii="Georgia" w:eastAsiaTheme="minorEastAsia" w:hAnsi="Georgia" w:cs="Arial"/>
        </w:rPr>
        <w:t xml:space="preserve"> used during</w:t>
      </w:r>
      <w:r w:rsidR="00A171F3" w:rsidRPr="00D92A74">
        <w:rPr>
          <w:rFonts w:ascii="Georgia" w:eastAsiaTheme="minorEastAsia" w:hAnsi="Georgia" w:cs="Arial"/>
        </w:rPr>
        <w:t xml:space="preserve"> the </w:t>
      </w:r>
      <w:r w:rsidR="00714DCB" w:rsidRPr="00D92A74">
        <w:rPr>
          <w:rFonts w:ascii="Georgia" w:eastAsiaTheme="minorEastAsia" w:hAnsi="Georgia" w:cs="Arial"/>
        </w:rPr>
        <w:t xml:space="preserve">primary steps of the diagnosis. </w:t>
      </w:r>
      <w:r w:rsidR="00FD394C" w:rsidRPr="00D92A74">
        <w:rPr>
          <w:rFonts w:ascii="Georgia" w:eastAsiaTheme="minorEastAsia" w:hAnsi="Georgia" w:cs="Arial"/>
        </w:rPr>
        <w:t xml:space="preserve">The </w:t>
      </w:r>
      <w:r w:rsidR="003F6878" w:rsidRPr="00D92A74">
        <w:rPr>
          <w:rFonts w:ascii="Georgia" w:eastAsiaTheme="minorEastAsia" w:hAnsi="Georgia" w:cs="Arial"/>
        </w:rPr>
        <w:t>second</w:t>
      </w:r>
      <w:r w:rsidR="00FD394C" w:rsidRPr="00D92A74">
        <w:rPr>
          <w:rFonts w:ascii="Georgia" w:eastAsiaTheme="minorEastAsia" w:hAnsi="Georgia" w:cs="Arial"/>
        </w:rPr>
        <w:t xml:space="preserve"> idea to put forward with this paper is to place site specificity as the </w:t>
      </w:r>
      <w:r w:rsidR="003F6878" w:rsidRPr="00D92A74">
        <w:rPr>
          <w:rFonts w:ascii="Georgia" w:eastAsiaTheme="minorEastAsia" w:hAnsi="Georgia" w:cs="Arial"/>
        </w:rPr>
        <w:t>coined term</w:t>
      </w:r>
      <w:r w:rsidR="00FD394C" w:rsidRPr="00D92A74">
        <w:rPr>
          <w:rFonts w:ascii="Georgia" w:eastAsiaTheme="minorEastAsia" w:hAnsi="Georgia" w:cs="Arial"/>
        </w:rPr>
        <w:t xml:space="preserve"> for des</w:t>
      </w:r>
      <w:r w:rsidR="0085575D" w:rsidRPr="00D92A74">
        <w:rPr>
          <w:rFonts w:ascii="Georgia" w:eastAsiaTheme="minorEastAsia" w:hAnsi="Georgia" w:cs="Arial"/>
        </w:rPr>
        <w:t>cribing this step</w:t>
      </w:r>
      <w:r w:rsidR="00500538" w:rsidRPr="00D92A74">
        <w:rPr>
          <w:rFonts w:ascii="Georgia" w:eastAsiaTheme="minorEastAsia" w:hAnsi="Georgia" w:cs="Arial"/>
        </w:rPr>
        <w:t xml:space="preserve">, </w:t>
      </w:r>
      <w:r w:rsidR="00EB668A" w:rsidRPr="00D92A74">
        <w:rPr>
          <w:rFonts w:ascii="Georgia" w:eastAsiaTheme="minorEastAsia" w:hAnsi="Georgia" w:cs="Arial"/>
        </w:rPr>
        <w:t xml:space="preserve">intertwining </w:t>
      </w:r>
      <w:r w:rsidR="00FD394C" w:rsidRPr="00D92A74">
        <w:rPr>
          <w:rFonts w:ascii="Georgia" w:eastAsiaTheme="minorEastAsia" w:hAnsi="Georgia" w:cs="Arial"/>
        </w:rPr>
        <w:t>ecological and societal dimensions</w:t>
      </w:r>
      <w:r w:rsidR="00D95744" w:rsidRPr="00D92A74">
        <w:rPr>
          <w:rFonts w:ascii="Georgia" w:eastAsiaTheme="minorEastAsia" w:hAnsi="Georgia" w:cs="Arial"/>
        </w:rPr>
        <w:t xml:space="preserve"> resulting in </w:t>
      </w:r>
      <w:r w:rsidR="0081107C" w:rsidRPr="00D92A74">
        <w:rPr>
          <w:rFonts w:ascii="Georgia" w:eastAsiaTheme="minorEastAsia" w:hAnsi="Georgia" w:cs="Arial"/>
        </w:rPr>
        <w:t>deeply</w:t>
      </w:r>
      <w:r w:rsidR="00AF0CD5">
        <w:rPr>
          <w:rFonts w:ascii="Georgia" w:eastAsiaTheme="minorEastAsia" w:hAnsi="Georgia" w:cs="Arial"/>
        </w:rPr>
        <w:t>-</w:t>
      </w:r>
      <w:r w:rsidR="0081107C" w:rsidRPr="00D92A74">
        <w:rPr>
          <w:rFonts w:ascii="Georgia" w:eastAsiaTheme="minorEastAsia" w:hAnsi="Georgia" w:cs="Arial"/>
        </w:rPr>
        <w:t>rooted</w:t>
      </w:r>
      <w:r w:rsidR="000A7857" w:rsidRPr="00D92A74">
        <w:rPr>
          <w:rFonts w:ascii="Georgia" w:eastAsiaTheme="minorEastAsia" w:hAnsi="Georgia" w:cs="Arial"/>
        </w:rPr>
        <w:t xml:space="preserve"> </w:t>
      </w:r>
      <w:r w:rsidR="001467C5" w:rsidRPr="00D92A74">
        <w:rPr>
          <w:rFonts w:ascii="Georgia" w:eastAsiaTheme="minorEastAsia" w:hAnsi="Georgia" w:cs="Arial"/>
        </w:rPr>
        <w:t xml:space="preserve">design </w:t>
      </w:r>
      <w:r w:rsidR="000A7857" w:rsidRPr="00D92A74">
        <w:rPr>
          <w:rFonts w:ascii="Georgia" w:eastAsiaTheme="minorEastAsia" w:hAnsi="Georgia" w:cs="Arial"/>
        </w:rPr>
        <w:t>interventions</w:t>
      </w:r>
      <w:r w:rsidR="00FD394C" w:rsidRPr="00D92A74">
        <w:rPr>
          <w:rFonts w:ascii="Georgia" w:eastAsiaTheme="minorEastAsia" w:hAnsi="Georgia" w:cs="Arial"/>
        </w:rPr>
        <w:t>.</w:t>
      </w:r>
      <w:r w:rsidR="00C97931" w:rsidRPr="00D92A74">
        <w:rPr>
          <w:rFonts w:ascii="Georgia" w:eastAsiaTheme="minorEastAsia" w:hAnsi="Georgia" w:cs="Arial"/>
        </w:rPr>
        <w:t xml:space="preserve"> </w:t>
      </w:r>
      <w:r w:rsidR="00C97931">
        <w:rPr>
          <w:rFonts w:ascii="Georgia" w:eastAsiaTheme="minorEastAsia" w:hAnsi="Georgia" w:cs="Arial"/>
        </w:rPr>
        <w:t>Finally, site</w:t>
      </w:r>
      <w:r w:rsidR="00C97931" w:rsidRPr="001934BF">
        <w:rPr>
          <w:rFonts w:ascii="Georgia" w:eastAsiaTheme="minorEastAsia" w:hAnsi="Georgia" w:cs="Arial"/>
        </w:rPr>
        <w:t xml:space="preserve"> specificity is not the </w:t>
      </w:r>
      <w:r w:rsidR="009A7BB7" w:rsidRPr="001934BF">
        <w:rPr>
          <w:rFonts w:ascii="Georgia" w:eastAsiaTheme="minorEastAsia" w:hAnsi="Georgia" w:cs="Arial"/>
        </w:rPr>
        <w:t xml:space="preserve">definitive </w:t>
      </w:r>
      <w:r w:rsidR="00AF0CD5" w:rsidRPr="001934BF">
        <w:rPr>
          <w:rFonts w:ascii="Georgia" w:eastAsiaTheme="minorEastAsia" w:hAnsi="Georgia" w:cs="Arial"/>
        </w:rPr>
        <w:t>lens</w:t>
      </w:r>
      <w:r w:rsidR="009A7BB7" w:rsidRPr="001934BF">
        <w:rPr>
          <w:rFonts w:ascii="Georgia" w:eastAsiaTheme="minorEastAsia" w:hAnsi="Georgia" w:cs="Arial"/>
        </w:rPr>
        <w:t xml:space="preserve"> that result</w:t>
      </w:r>
      <w:r w:rsidR="00AF0CD5">
        <w:rPr>
          <w:rFonts w:ascii="Georgia" w:eastAsiaTheme="minorEastAsia" w:hAnsi="Georgia" w:cs="Arial"/>
        </w:rPr>
        <w:t>s</w:t>
      </w:r>
      <w:r w:rsidR="009A7BB7" w:rsidRPr="001934BF">
        <w:rPr>
          <w:rFonts w:ascii="Georgia" w:eastAsiaTheme="minorEastAsia" w:hAnsi="Georgia" w:cs="Arial"/>
        </w:rPr>
        <w:t xml:space="preserve"> in a final design</w:t>
      </w:r>
      <w:r w:rsidR="009A7BB7">
        <w:rPr>
          <w:rFonts w:ascii="Georgia" w:eastAsiaTheme="minorEastAsia" w:hAnsi="Georgia" w:cs="Arial"/>
        </w:rPr>
        <w:t xml:space="preserve"> however, </w:t>
      </w:r>
      <w:r w:rsidR="00C97931" w:rsidRPr="001934BF">
        <w:rPr>
          <w:rFonts w:ascii="Georgia" w:eastAsiaTheme="minorEastAsia" w:hAnsi="Georgia" w:cs="Arial"/>
        </w:rPr>
        <w:t xml:space="preserve">it is a </w:t>
      </w:r>
      <w:r w:rsidR="00A172F6">
        <w:rPr>
          <w:rFonts w:ascii="Georgia" w:eastAsiaTheme="minorEastAsia" w:hAnsi="Georgia" w:cs="Arial"/>
        </w:rPr>
        <w:t xml:space="preserve">design </w:t>
      </w:r>
      <w:r w:rsidR="00C97931" w:rsidRPr="001934BF">
        <w:rPr>
          <w:rFonts w:ascii="Georgia" w:eastAsiaTheme="minorEastAsia" w:hAnsi="Georgia" w:cs="Arial"/>
        </w:rPr>
        <w:t>tool for exploration across multiple spatial and temporal scales</w:t>
      </w:r>
      <w:r w:rsidR="00C97931">
        <w:rPr>
          <w:rFonts w:ascii="Georgia" w:eastAsiaTheme="minorEastAsia" w:hAnsi="Georgia" w:cs="Arial"/>
        </w:rPr>
        <w:t xml:space="preserve"> </w:t>
      </w:r>
      <w:r w:rsidR="00C97931" w:rsidRPr="001934BF">
        <w:rPr>
          <w:rFonts w:ascii="Georgia" w:eastAsiaTheme="minorEastAsia" w:hAnsi="Georgia" w:cs="Arial"/>
        </w:rPr>
        <w:t>(</w:t>
      </w:r>
      <w:proofErr w:type="spellStart"/>
      <w:r w:rsidR="00C97931" w:rsidRPr="001934BF">
        <w:rPr>
          <w:rFonts w:ascii="Georgia" w:eastAsiaTheme="minorEastAsia" w:hAnsi="Georgia" w:cs="Arial"/>
        </w:rPr>
        <w:t>Berrizbeitia</w:t>
      </w:r>
      <w:proofErr w:type="spellEnd"/>
      <w:r w:rsidR="00C97931" w:rsidRPr="001934BF">
        <w:rPr>
          <w:rFonts w:ascii="Georgia" w:eastAsiaTheme="minorEastAsia" w:hAnsi="Georgia" w:cs="Arial"/>
        </w:rPr>
        <w:t>, 2007).</w:t>
      </w:r>
      <w:r w:rsidR="00C97931">
        <w:rPr>
          <w:rFonts w:ascii="Georgia" w:eastAsiaTheme="minorEastAsia" w:hAnsi="Georgia" w:cs="Arial"/>
        </w:rPr>
        <w:t xml:space="preserve"> </w:t>
      </w:r>
    </w:p>
    <w:p w14:paraId="328CA5D9" w14:textId="77777777" w:rsidR="00F4346E" w:rsidRDefault="00F4346E" w:rsidP="00464EB6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73294EA1" w14:textId="55C441C4" w:rsidR="008B450C" w:rsidRDefault="00FB78DE" w:rsidP="008128A0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The</w:t>
      </w:r>
      <w:r w:rsidR="00EE7A74">
        <w:rPr>
          <w:rFonts w:ascii="Georgia" w:eastAsiaTheme="minorEastAsia" w:hAnsi="Georgia" w:cs="Arial"/>
        </w:rPr>
        <w:t xml:space="preserve"> use of the site specificity tool </w:t>
      </w:r>
      <w:r>
        <w:rPr>
          <w:rFonts w:ascii="Georgia" w:eastAsiaTheme="minorEastAsia" w:hAnsi="Georgia" w:cs="Arial"/>
        </w:rPr>
        <w:t xml:space="preserve">in the case study </w:t>
      </w:r>
      <w:r w:rsidR="00EE7A74">
        <w:rPr>
          <w:rFonts w:ascii="Georgia" w:eastAsiaTheme="minorEastAsia" w:hAnsi="Georgia" w:cs="Arial"/>
        </w:rPr>
        <w:t xml:space="preserve">allowed to </w:t>
      </w:r>
      <w:r w:rsidR="00F36647">
        <w:rPr>
          <w:rFonts w:ascii="Georgia" w:eastAsiaTheme="minorEastAsia" w:hAnsi="Georgia" w:cs="Arial"/>
        </w:rPr>
        <w:t>accomplish</w:t>
      </w:r>
      <w:r w:rsidR="00374689">
        <w:rPr>
          <w:rFonts w:ascii="Georgia" w:eastAsiaTheme="minorEastAsia" w:hAnsi="Georgia" w:cs="Arial"/>
        </w:rPr>
        <w:t xml:space="preserve"> </w:t>
      </w:r>
      <w:r w:rsidR="00EE7A74">
        <w:rPr>
          <w:rFonts w:ascii="Georgia" w:eastAsiaTheme="minorEastAsia" w:hAnsi="Georgia" w:cs="Arial"/>
        </w:rPr>
        <w:t xml:space="preserve">a </w:t>
      </w:r>
      <w:r w:rsidR="008128A0">
        <w:rPr>
          <w:rFonts w:ascii="Georgia" w:eastAsiaTheme="minorEastAsia" w:hAnsi="Georgia" w:cs="Arial"/>
        </w:rPr>
        <w:t xml:space="preserve">thorough </w:t>
      </w:r>
      <w:r w:rsidR="00EE7A74">
        <w:rPr>
          <w:rFonts w:ascii="Georgia" w:eastAsiaTheme="minorEastAsia" w:hAnsi="Georgia" w:cs="Arial"/>
        </w:rPr>
        <w:t xml:space="preserve">reading of the territory </w:t>
      </w:r>
      <w:r w:rsidR="00E00303">
        <w:rPr>
          <w:rFonts w:ascii="Georgia" w:eastAsiaTheme="minorEastAsia" w:hAnsi="Georgia" w:cs="Arial"/>
        </w:rPr>
        <w:t xml:space="preserve">where </w:t>
      </w:r>
      <w:r w:rsidR="006172A7" w:rsidRPr="00B400E9">
        <w:rPr>
          <w:rFonts w:ascii="Georgia" w:eastAsiaTheme="minorEastAsia" w:hAnsi="Georgia" w:cs="Arial"/>
        </w:rPr>
        <w:t>new relationships of co</w:t>
      </w:r>
      <w:r w:rsidR="00AF0CD5">
        <w:rPr>
          <w:rFonts w:ascii="Georgia" w:eastAsiaTheme="minorEastAsia" w:hAnsi="Georgia" w:cs="Arial"/>
        </w:rPr>
        <w:t>-</w:t>
      </w:r>
      <w:r w:rsidR="006172A7" w:rsidRPr="00B400E9">
        <w:rPr>
          <w:rFonts w:ascii="Georgia" w:eastAsiaTheme="minorEastAsia" w:hAnsi="Georgia" w:cs="Arial"/>
        </w:rPr>
        <w:t xml:space="preserve">dependency </w:t>
      </w:r>
      <w:r w:rsidR="002B3302">
        <w:rPr>
          <w:rFonts w:ascii="Georgia" w:eastAsiaTheme="minorEastAsia" w:hAnsi="Georgia" w:cs="Arial"/>
        </w:rPr>
        <w:t>were</w:t>
      </w:r>
      <w:r w:rsidR="006172A7" w:rsidRPr="00B400E9">
        <w:rPr>
          <w:rFonts w:ascii="Georgia" w:eastAsiaTheme="minorEastAsia" w:hAnsi="Georgia" w:cs="Arial"/>
        </w:rPr>
        <w:t xml:space="preserve"> drawn within the region taking the </w:t>
      </w:r>
      <w:proofErr w:type="spellStart"/>
      <w:r w:rsidR="006172A7" w:rsidRPr="00B400E9">
        <w:rPr>
          <w:rFonts w:ascii="Georgia" w:eastAsiaTheme="minorEastAsia" w:hAnsi="Georgia" w:cs="Arial"/>
        </w:rPr>
        <w:t>Chancay</w:t>
      </w:r>
      <w:proofErr w:type="spellEnd"/>
      <w:r w:rsidR="006172A7" w:rsidRPr="00B400E9">
        <w:rPr>
          <w:rFonts w:ascii="Georgia" w:eastAsiaTheme="minorEastAsia" w:hAnsi="Georgia" w:cs="Arial"/>
        </w:rPr>
        <w:t>-Lambayeq</w:t>
      </w:r>
      <w:r w:rsidR="00E549C8">
        <w:rPr>
          <w:rFonts w:ascii="Georgia" w:eastAsiaTheme="minorEastAsia" w:hAnsi="Georgia" w:cs="Arial"/>
        </w:rPr>
        <w:t>ue</w:t>
      </w:r>
      <w:r w:rsidR="00D92A74" w:rsidRPr="00B400E9">
        <w:rPr>
          <w:rFonts w:ascii="Georgia" w:eastAsiaTheme="minorEastAsia" w:hAnsi="Georgia" w:cs="Arial"/>
        </w:rPr>
        <w:t xml:space="preserve"> </w:t>
      </w:r>
      <w:r w:rsidR="00AF0CD5">
        <w:rPr>
          <w:rFonts w:ascii="Georgia" w:eastAsiaTheme="minorEastAsia" w:hAnsi="Georgia" w:cs="Arial"/>
        </w:rPr>
        <w:t>R</w:t>
      </w:r>
      <w:r w:rsidR="00AF0CD5" w:rsidRPr="00B400E9">
        <w:rPr>
          <w:rFonts w:ascii="Georgia" w:eastAsiaTheme="minorEastAsia" w:hAnsi="Georgia" w:cs="Arial"/>
        </w:rPr>
        <w:t xml:space="preserve">iver </w:t>
      </w:r>
      <w:r w:rsidR="006172A7" w:rsidRPr="00B400E9">
        <w:rPr>
          <w:rFonts w:ascii="Georgia" w:eastAsiaTheme="minorEastAsia" w:hAnsi="Georgia" w:cs="Arial"/>
        </w:rPr>
        <w:t>as the carrying structure, proposing a</w:t>
      </w:r>
      <w:r w:rsidR="006172A7">
        <w:rPr>
          <w:rFonts w:ascii="Georgia" w:eastAsiaTheme="minorEastAsia" w:hAnsi="Georgia" w:cs="Arial"/>
        </w:rPr>
        <w:t>n a</w:t>
      </w:r>
      <w:r w:rsidR="006172A7" w:rsidRPr="00B400E9">
        <w:rPr>
          <w:rFonts w:ascii="Georgia" w:eastAsiaTheme="minorEastAsia" w:hAnsi="Georgia" w:cs="Arial"/>
        </w:rPr>
        <w:t>griculture-natural park, where both ecological –</w:t>
      </w:r>
      <w:r w:rsidR="00AF0CD5">
        <w:rPr>
          <w:rFonts w:ascii="Georgia" w:eastAsiaTheme="minorEastAsia" w:hAnsi="Georgia" w:cs="Arial"/>
        </w:rPr>
        <w:t xml:space="preserve"> </w:t>
      </w:r>
      <w:r w:rsidR="006172A7" w:rsidRPr="00B400E9">
        <w:rPr>
          <w:rFonts w:ascii="Georgia" w:eastAsiaTheme="minorEastAsia" w:hAnsi="Georgia" w:cs="Arial"/>
        </w:rPr>
        <w:t>for protecting coastal dry forests and endemic fauna – and programmatic in the form of architectural seed projects</w:t>
      </w:r>
      <w:r w:rsidR="00AF0CD5">
        <w:rPr>
          <w:rFonts w:ascii="Georgia" w:eastAsiaTheme="minorEastAsia" w:hAnsi="Georgia" w:cs="Arial"/>
        </w:rPr>
        <w:t xml:space="preserve"> whose</w:t>
      </w:r>
      <w:r w:rsidR="006172A7" w:rsidRPr="00B400E9">
        <w:rPr>
          <w:rFonts w:ascii="Georgia" w:eastAsiaTheme="minorEastAsia" w:hAnsi="Georgia" w:cs="Arial"/>
        </w:rPr>
        <w:t xml:space="preserve"> dimensions are managed as performative agendas, along with functions, formal</w:t>
      </w:r>
      <w:r w:rsidR="00AF0CD5">
        <w:rPr>
          <w:rFonts w:ascii="Georgia" w:eastAsiaTheme="minorEastAsia" w:hAnsi="Georgia" w:cs="Arial"/>
        </w:rPr>
        <w:t>,</w:t>
      </w:r>
      <w:r w:rsidR="006172A7" w:rsidRPr="00B400E9">
        <w:rPr>
          <w:rFonts w:ascii="Georgia" w:eastAsiaTheme="minorEastAsia" w:hAnsi="Georgia" w:cs="Arial"/>
        </w:rPr>
        <w:t xml:space="preserve"> and spatial attributes, and processes (</w:t>
      </w:r>
      <w:proofErr w:type="spellStart"/>
      <w:r w:rsidR="006172A7" w:rsidRPr="00B400E9">
        <w:rPr>
          <w:rFonts w:ascii="Georgia" w:eastAsiaTheme="minorEastAsia" w:hAnsi="Georgia" w:cs="Arial"/>
        </w:rPr>
        <w:t>Czerniak</w:t>
      </w:r>
      <w:proofErr w:type="spellEnd"/>
      <w:r w:rsidR="006172A7" w:rsidRPr="00B400E9">
        <w:rPr>
          <w:rFonts w:ascii="Georgia" w:eastAsiaTheme="minorEastAsia" w:hAnsi="Georgia" w:cs="Arial"/>
        </w:rPr>
        <w:t>, 2006) in order to achieve a new sustainable equilibrium of coexistence with exceedance of water resulting from unexpected climate</w:t>
      </w:r>
      <w:r w:rsidR="00AF0CD5">
        <w:rPr>
          <w:rFonts w:ascii="Georgia" w:eastAsiaTheme="minorEastAsia" w:hAnsi="Georgia" w:cs="Arial"/>
        </w:rPr>
        <w:t>-</w:t>
      </w:r>
      <w:r w:rsidR="006172A7" w:rsidRPr="00B400E9">
        <w:rPr>
          <w:rFonts w:ascii="Georgia" w:eastAsiaTheme="minorEastAsia" w:hAnsi="Georgia" w:cs="Arial"/>
        </w:rPr>
        <w:t>related events.</w:t>
      </w:r>
      <w:r w:rsidR="00C35FA3">
        <w:rPr>
          <w:rFonts w:ascii="Georgia" w:eastAsiaTheme="minorEastAsia" w:hAnsi="Georgia" w:cs="Arial"/>
        </w:rPr>
        <w:t xml:space="preserve"> </w:t>
      </w:r>
      <w:r w:rsidR="00D32676">
        <w:rPr>
          <w:rFonts w:ascii="Georgia" w:eastAsiaTheme="minorEastAsia" w:hAnsi="Georgia" w:cs="Arial"/>
        </w:rPr>
        <w:t xml:space="preserve">Furthermore, the design tool informed the </w:t>
      </w:r>
      <w:r w:rsidR="00941E45">
        <w:rPr>
          <w:rFonts w:ascii="Georgia" w:eastAsiaTheme="minorEastAsia" w:hAnsi="Georgia" w:cs="Arial"/>
        </w:rPr>
        <w:t>aforementioned</w:t>
      </w:r>
      <w:r w:rsidR="00D32676">
        <w:rPr>
          <w:rFonts w:ascii="Georgia" w:eastAsiaTheme="minorEastAsia" w:hAnsi="Georgia" w:cs="Arial"/>
        </w:rPr>
        <w:t xml:space="preserve"> new equilibrium</w:t>
      </w:r>
      <w:r w:rsidR="009B31C4">
        <w:rPr>
          <w:rFonts w:ascii="Georgia" w:eastAsiaTheme="minorEastAsia" w:hAnsi="Georgia" w:cs="Arial"/>
        </w:rPr>
        <w:t xml:space="preserve"> and </w:t>
      </w:r>
      <w:r w:rsidR="00B87AA8">
        <w:rPr>
          <w:rFonts w:ascii="Georgia" w:eastAsiaTheme="minorEastAsia" w:hAnsi="Georgia" w:cs="Arial"/>
        </w:rPr>
        <w:t>afforded</w:t>
      </w:r>
      <w:r w:rsidR="00D05CE4">
        <w:rPr>
          <w:rFonts w:ascii="Georgia" w:eastAsiaTheme="minorEastAsia" w:hAnsi="Georgia" w:cs="Arial"/>
        </w:rPr>
        <w:t xml:space="preserve"> the project with the capacities of resilience and adaptation, which are at the core of sustainability.</w:t>
      </w:r>
      <w:r w:rsidR="006C3F62">
        <w:rPr>
          <w:rFonts w:ascii="Georgia" w:eastAsiaTheme="minorEastAsia" w:hAnsi="Georgia" w:cs="Arial"/>
        </w:rPr>
        <w:t xml:space="preserve"> </w:t>
      </w:r>
      <w:r w:rsidR="008B450C">
        <w:rPr>
          <w:rFonts w:ascii="Georgia" w:eastAsiaTheme="minorEastAsia" w:hAnsi="Georgia" w:cs="Arial"/>
        </w:rPr>
        <w:t>This way the project</w:t>
      </w:r>
      <w:r w:rsidR="00622500">
        <w:rPr>
          <w:rFonts w:ascii="Georgia" w:eastAsiaTheme="minorEastAsia" w:hAnsi="Georgia" w:cs="Arial"/>
        </w:rPr>
        <w:t xml:space="preserve"> can</w:t>
      </w:r>
      <w:r w:rsidR="001D07D4">
        <w:rPr>
          <w:rFonts w:ascii="Georgia" w:eastAsiaTheme="minorEastAsia" w:hAnsi="Georgia" w:cs="Arial"/>
        </w:rPr>
        <w:t xml:space="preserve"> withstand perturbations in the future, </w:t>
      </w:r>
      <w:r w:rsidR="009D42F3">
        <w:rPr>
          <w:rFonts w:ascii="Georgia" w:eastAsiaTheme="minorEastAsia" w:hAnsi="Georgia" w:cs="Arial"/>
        </w:rPr>
        <w:t xml:space="preserve">maintaining </w:t>
      </w:r>
      <w:r w:rsidR="005A3E62">
        <w:rPr>
          <w:rFonts w:ascii="Georgia" w:eastAsiaTheme="minorEastAsia" w:hAnsi="Georgia" w:cs="Arial"/>
        </w:rPr>
        <w:t xml:space="preserve">or adapting </w:t>
      </w:r>
      <w:r w:rsidR="009D42F3">
        <w:rPr>
          <w:rFonts w:ascii="Georgia" w:eastAsiaTheme="minorEastAsia" w:hAnsi="Georgia" w:cs="Arial"/>
        </w:rPr>
        <w:t xml:space="preserve">a stable state </w:t>
      </w:r>
      <w:r w:rsidR="006C3F62">
        <w:rPr>
          <w:rFonts w:ascii="Georgia" w:eastAsiaTheme="minorEastAsia" w:hAnsi="Georgia" w:cs="Arial"/>
        </w:rPr>
        <w:t>without changing courses.</w:t>
      </w:r>
    </w:p>
    <w:p w14:paraId="48508B69" w14:textId="77777777" w:rsidR="006172A7" w:rsidRDefault="006172A7" w:rsidP="008D6C4B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78CD532E" w14:textId="706EB7F0" w:rsidR="00E64FF5" w:rsidRDefault="00A86E9F" w:rsidP="005A3E62">
      <w:pPr>
        <w:pStyle w:val="MDPI21heading1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</w:rPr>
        <w:t>5. Conclusions</w:t>
      </w:r>
    </w:p>
    <w:p w14:paraId="37CBD3D5" w14:textId="5C10368D" w:rsidR="00372014" w:rsidRDefault="00CE50ED" w:rsidP="00B07A71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>V</w:t>
      </w:r>
      <w:r w:rsidR="00372014" w:rsidRPr="001934BF">
        <w:rPr>
          <w:rFonts w:ascii="Georgia" w:eastAsiaTheme="minorEastAsia" w:hAnsi="Georgia" w:cs="Arial"/>
        </w:rPr>
        <w:t xml:space="preserve">iewing the city through the lens of </w:t>
      </w:r>
      <w:r w:rsidR="00372014">
        <w:rPr>
          <w:rFonts w:ascii="Georgia" w:eastAsiaTheme="minorEastAsia" w:hAnsi="Georgia" w:cs="Arial"/>
        </w:rPr>
        <w:t>site specificity</w:t>
      </w:r>
      <w:r w:rsidR="00C52BBA">
        <w:rPr>
          <w:rFonts w:ascii="Georgia" w:eastAsiaTheme="minorEastAsia" w:hAnsi="Georgia" w:cs="Arial"/>
        </w:rPr>
        <w:t xml:space="preserve"> </w:t>
      </w:r>
      <w:r w:rsidR="00372014">
        <w:rPr>
          <w:rFonts w:ascii="Georgia" w:eastAsiaTheme="minorEastAsia" w:hAnsi="Georgia" w:cs="Arial"/>
        </w:rPr>
        <w:t xml:space="preserve">offers </w:t>
      </w:r>
      <w:r w:rsidR="00372014" w:rsidRPr="001934BF">
        <w:rPr>
          <w:rFonts w:ascii="Georgia" w:eastAsiaTheme="minorEastAsia" w:hAnsi="Georgia" w:cs="Arial"/>
        </w:rPr>
        <w:t xml:space="preserve">a </w:t>
      </w:r>
      <w:r w:rsidR="00372014">
        <w:rPr>
          <w:rFonts w:ascii="Georgia" w:eastAsiaTheme="minorEastAsia" w:hAnsi="Georgia" w:cs="Arial"/>
        </w:rPr>
        <w:t>way</w:t>
      </w:r>
      <w:r w:rsidR="00372014" w:rsidRPr="001934BF">
        <w:rPr>
          <w:rFonts w:ascii="Georgia" w:eastAsiaTheme="minorEastAsia" w:hAnsi="Georgia" w:cs="Arial"/>
        </w:rPr>
        <w:t xml:space="preserve"> for exploration and discovery, </w:t>
      </w:r>
      <w:r w:rsidR="00E22FF1">
        <w:rPr>
          <w:rFonts w:ascii="Georgia" w:eastAsiaTheme="minorEastAsia" w:hAnsi="Georgia" w:cs="Arial"/>
        </w:rPr>
        <w:t xml:space="preserve">and </w:t>
      </w:r>
      <w:r w:rsidR="00372014" w:rsidRPr="001934BF">
        <w:rPr>
          <w:rFonts w:ascii="Georgia" w:eastAsiaTheme="minorEastAsia" w:hAnsi="Georgia" w:cs="Arial"/>
        </w:rPr>
        <w:t xml:space="preserve">creating transformative models. </w:t>
      </w:r>
      <w:r w:rsidR="00E22FF1">
        <w:rPr>
          <w:rFonts w:ascii="Georgia" w:eastAsiaTheme="minorEastAsia" w:hAnsi="Georgia" w:cs="Arial"/>
        </w:rPr>
        <w:t>This is a</w:t>
      </w:r>
      <w:r w:rsidR="00E22FF1" w:rsidRPr="001934BF">
        <w:rPr>
          <w:rFonts w:ascii="Georgia" w:eastAsiaTheme="minorEastAsia" w:hAnsi="Georgia" w:cs="Arial"/>
        </w:rPr>
        <w:t xml:space="preserve"> </w:t>
      </w:r>
      <w:r w:rsidR="00372014" w:rsidRPr="001934BF">
        <w:rPr>
          <w:rFonts w:ascii="Georgia" w:eastAsiaTheme="minorEastAsia" w:hAnsi="Georgia" w:cs="Arial"/>
        </w:rPr>
        <w:t>set of possibilities that allows, inter alia, for connections between the natural and man-made landscapes, thus generating correlations between different components of each system while engaging local communities in the decision</w:t>
      </w:r>
      <w:r w:rsidR="00E22FF1">
        <w:rPr>
          <w:rFonts w:ascii="Georgia" w:eastAsiaTheme="minorEastAsia" w:hAnsi="Georgia" w:cs="Arial"/>
        </w:rPr>
        <w:t>-</w:t>
      </w:r>
      <w:r w:rsidR="00372014" w:rsidRPr="001934BF">
        <w:rPr>
          <w:rFonts w:ascii="Georgia" w:eastAsiaTheme="minorEastAsia" w:hAnsi="Georgia" w:cs="Arial"/>
        </w:rPr>
        <w:t xml:space="preserve">making and design processes, which is one of the principles to achieve adaptive </w:t>
      </w:r>
      <w:r w:rsidR="00AF12A9">
        <w:rPr>
          <w:rFonts w:ascii="Georgia" w:eastAsiaTheme="minorEastAsia" w:hAnsi="Georgia" w:cs="Arial"/>
        </w:rPr>
        <w:t xml:space="preserve">design and </w:t>
      </w:r>
      <w:r w:rsidR="00372014" w:rsidRPr="001934BF">
        <w:rPr>
          <w:rFonts w:ascii="Georgia" w:eastAsiaTheme="minorEastAsia" w:hAnsi="Georgia" w:cs="Arial"/>
        </w:rPr>
        <w:t>planning, as argued by Kato &amp; Ahern (2008). Moreover, the early involvement of the whole array of stakeholders gives them a sense of ownership, which allows for appropriation of space</w:t>
      </w:r>
      <w:r w:rsidR="00372014">
        <w:rPr>
          <w:rFonts w:ascii="Georgia" w:eastAsiaTheme="minorEastAsia" w:hAnsi="Georgia" w:cs="Arial"/>
        </w:rPr>
        <w:t>s and for the community to be a</w:t>
      </w:r>
      <w:r w:rsidR="00372014" w:rsidRPr="001934BF">
        <w:rPr>
          <w:rFonts w:ascii="Georgia" w:eastAsiaTheme="minorEastAsia" w:hAnsi="Georgia" w:cs="Arial"/>
        </w:rPr>
        <w:t xml:space="preserve"> strategic part of the monitoring and maintenance processes.</w:t>
      </w:r>
    </w:p>
    <w:p w14:paraId="40450C5E" w14:textId="77777777" w:rsidR="00452A1C" w:rsidRDefault="00452A1C" w:rsidP="00235132">
      <w:pPr>
        <w:pStyle w:val="MDPI31text"/>
        <w:rPr>
          <w:rFonts w:ascii="Georgia" w:eastAsiaTheme="minorEastAsia" w:hAnsi="Georgia" w:cs="Arial"/>
        </w:rPr>
      </w:pPr>
    </w:p>
    <w:p w14:paraId="48D68034" w14:textId="65FA7014" w:rsidR="00594961" w:rsidRDefault="005A7449" w:rsidP="00552431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lastRenderedPageBreak/>
        <w:t xml:space="preserve">In the case of the </w:t>
      </w:r>
      <w:proofErr w:type="spellStart"/>
      <w:r w:rsidR="00FE0456">
        <w:rPr>
          <w:rFonts w:ascii="Georgia" w:eastAsiaTheme="minorEastAsia" w:hAnsi="Georgia" w:cs="Arial"/>
        </w:rPr>
        <w:t>Chancay</w:t>
      </w:r>
      <w:proofErr w:type="spellEnd"/>
      <w:r w:rsidR="00FE0456">
        <w:rPr>
          <w:rFonts w:ascii="Georgia" w:eastAsiaTheme="minorEastAsia" w:hAnsi="Georgia" w:cs="Arial"/>
        </w:rPr>
        <w:t xml:space="preserve">-Lambayeque </w:t>
      </w:r>
      <w:r>
        <w:rPr>
          <w:rFonts w:ascii="Georgia" w:eastAsiaTheme="minorEastAsia" w:hAnsi="Georgia" w:cs="Arial"/>
        </w:rPr>
        <w:t>sub-basin, the</w:t>
      </w:r>
      <w:r w:rsidR="00452A1C">
        <w:rPr>
          <w:rFonts w:ascii="Georgia" w:eastAsiaTheme="minorEastAsia" w:hAnsi="Georgia" w:cs="Arial"/>
        </w:rPr>
        <w:t xml:space="preserve"> Agriculture-natural </w:t>
      </w:r>
      <w:r>
        <w:rPr>
          <w:rFonts w:ascii="Georgia" w:eastAsiaTheme="minorEastAsia" w:hAnsi="Georgia" w:cs="Arial"/>
        </w:rPr>
        <w:t>park was design</w:t>
      </w:r>
      <w:r w:rsidR="00D6449D">
        <w:rPr>
          <w:rFonts w:ascii="Georgia" w:eastAsiaTheme="minorEastAsia" w:hAnsi="Georgia" w:cs="Arial"/>
        </w:rPr>
        <w:t xml:space="preserve">ed to </w:t>
      </w:r>
      <w:r w:rsidR="00823017">
        <w:rPr>
          <w:rFonts w:ascii="Georgia" w:eastAsiaTheme="minorEastAsia" w:hAnsi="Georgia" w:cs="Arial"/>
        </w:rPr>
        <w:t>function as</w:t>
      </w:r>
      <w:r>
        <w:rPr>
          <w:rFonts w:ascii="Georgia" w:eastAsiaTheme="minorEastAsia" w:hAnsi="Georgia" w:cs="Arial"/>
        </w:rPr>
        <w:t xml:space="preserve"> the main axis of the region</w:t>
      </w:r>
      <w:r w:rsidR="00235132" w:rsidRPr="001934BF">
        <w:rPr>
          <w:rFonts w:ascii="Georgia" w:eastAsiaTheme="minorEastAsia" w:hAnsi="Georgia" w:cs="Arial"/>
        </w:rPr>
        <w:t xml:space="preserve">, achieving climate adaptation for the transition to a new balance. </w:t>
      </w:r>
      <w:r w:rsidR="00B62DA1">
        <w:rPr>
          <w:rFonts w:ascii="Georgia" w:eastAsiaTheme="minorEastAsia" w:hAnsi="Georgia" w:cs="Arial"/>
        </w:rPr>
        <w:t>It</w:t>
      </w:r>
      <w:r w:rsidR="00235132" w:rsidRPr="001934BF">
        <w:rPr>
          <w:rFonts w:ascii="Georgia" w:eastAsiaTheme="minorEastAsia" w:hAnsi="Georgia" w:cs="Arial"/>
        </w:rPr>
        <w:t xml:space="preserve"> can be concluded that a network of green and blue infrastructure is necessary to improve –</w:t>
      </w:r>
      <w:r w:rsidR="00E22FF1">
        <w:rPr>
          <w:rFonts w:ascii="Georgia" w:eastAsiaTheme="minorEastAsia" w:hAnsi="Georgia" w:cs="Arial"/>
        </w:rPr>
        <w:t xml:space="preserve"> </w:t>
      </w:r>
      <w:r w:rsidR="00235132" w:rsidRPr="001934BF">
        <w:rPr>
          <w:rFonts w:ascii="Georgia" w:eastAsiaTheme="minorEastAsia" w:hAnsi="Georgia" w:cs="Arial"/>
        </w:rPr>
        <w:t>and even guide</w:t>
      </w:r>
      <w:r w:rsidR="00E22FF1">
        <w:rPr>
          <w:rFonts w:ascii="Georgia" w:eastAsiaTheme="minorEastAsia" w:hAnsi="Georgia" w:cs="Arial"/>
        </w:rPr>
        <w:t xml:space="preserve"> </w:t>
      </w:r>
      <w:r w:rsidR="00235132" w:rsidRPr="001934BF">
        <w:rPr>
          <w:rFonts w:ascii="Georgia" w:eastAsiaTheme="minorEastAsia" w:hAnsi="Georgia" w:cs="Arial"/>
        </w:rPr>
        <w:t xml:space="preserve">– access to natural areas that over time have been disappearing to accommodate highly </w:t>
      </w:r>
      <w:proofErr w:type="spellStart"/>
      <w:r w:rsidR="00235132" w:rsidRPr="001934BF">
        <w:rPr>
          <w:rFonts w:ascii="Georgia" w:eastAsiaTheme="minorEastAsia" w:hAnsi="Georgia" w:cs="Arial"/>
        </w:rPr>
        <w:t>urbanised</w:t>
      </w:r>
      <w:proofErr w:type="spellEnd"/>
      <w:r w:rsidR="00235132" w:rsidRPr="001934BF">
        <w:rPr>
          <w:rFonts w:ascii="Georgia" w:eastAsiaTheme="minorEastAsia" w:hAnsi="Georgia" w:cs="Arial"/>
        </w:rPr>
        <w:t xml:space="preserve"> environments (</w:t>
      </w:r>
      <w:proofErr w:type="spellStart"/>
      <w:r w:rsidR="00235132" w:rsidRPr="001934BF">
        <w:rPr>
          <w:rFonts w:ascii="Georgia" w:eastAsiaTheme="minorEastAsia" w:hAnsi="Georgia" w:cs="Arial"/>
        </w:rPr>
        <w:t>Bacchin</w:t>
      </w:r>
      <w:proofErr w:type="spellEnd"/>
      <w:r w:rsidR="00235132" w:rsidRPr="001934BF">
        <w:rPr>
          <w:rFonts w:ascii="Georgia" w:eastAsiaTheme="minorEastAsia" w:hAnsi="Georgia" w:cs="Arial"/>
        </w:rPr>
        <w:t>, 2015</w:t>
      </w:r>
      <w:r w:rsidR="00235132">
        <w:rPr>
          <w:rFonts w:ascii="Georgia" w:eastAsiaTheme="minorEastAsia" w:hAnsi="Georgia" w:cs="Arial"/>
        </w:rPr>
        <w:t>; Wong, 2018</w:t>
      </w:r>
      <w:r w:rsidR="00235132" w:rsidRPr="001934BF">
        <w:rPr>
          <w:rFonts w:ascii="Georgia" w:eastAsiaTheme="minorEastAsia" w:hAnsi="Georgia" w:cs="Arial"/>
        </w:rPr>
        <w:t>).</w:t>
      </w:r>
      <w:r w:rsidR="00904DF8">
        <w:rPr>
          <w:rFonts w:ascii="Georgia" w:eastAsiaTheme="minorEastAsia" w:hAnsi="Georgia" w:cs="Arial"/>
        </w:rPr>
        <w:t xml:space="preserve"> The use of the site specificity tool </w:t>
      </w:r>
      <w:r w:rsidR="00B64BC3">
        <w:rPr>
          <w:rFonts w:ascii="Georgia" w:eastAsiaTheme="minorEastAsia" w:hAnsi="Georgia" w:cs="Arial"/>
        </w:rPr>
        <w:t xml:space="preserve">allowed for the recognition of ways of living which were not considered </w:t>
      </w:r>
      <w:r w:rsidR="00C6610C">
        <w:rPr>
          <w:rFonts w:ascii="Georgia" w:eastAsiaTheme="minorEastAsia" w:hAnsi="Georgia" w:cs="Arial"/>
        </w:rPr>
        <w:t xml:space="preserve">during the initial site visits, </w:t>
      </w:r>
      <w:r w:rsidR="00DC4AAA">
        <w:rPr>
          <w:rFonts w:ascii="Georgia" w:eastAsiaTheme="minorEastAsia" w:hAnsi="Georgia" w:cs="Arial"/>
        </w:rPr>
        <w:t xml:space="preserve">where only the physical attributes were </w:t>
      </w:r>
      <w:proofErr w:type="spellStart"/>
      <w:r w:rsidR="00DC4AAA">
        <w:rPr>
          <w:rFonts w:ascii="Georgia" w:eastAsiaTheme="minorEastAsia" w:hAnsi="Georgia" w:cs="Arial"/>
        </w:rPr>
        <w:t>recogni</w:t>
      </w:r>
      <w:r w:rsidR="000E379E">
        <w:rPr>
          <w:rFonts w:ascii="Georgia" w:eastAsiaTheme="minorEastAsia" w:hAnsi="Georgia" w:cs="Arial"/>
        </w:rPr>
        <w:t>sed</w:t>
      </w:r>
      <w:proofErr w:type="spellEnd"/>
      <w:r w:rsidR="000E379E">
        <w:rPr>
          <w:rFonts w:ascii="Georgia" w:eastAsiaTheme="minorEastAsia" w:hAnsi="Georgia" w:cs="Arial"/>
        </w:rPr>
        <w:t>.</w:t>
      </w:r>
      <w:r w:rsidR="000E6516">
        <w:rPr>
          <w:rFonts w:ascii="Georgia" w:eastAsiaTheme="minorEastAsia" w:hAnsi="Georgia" w:cs="Arial"/>
        </w:rPr>
        <w:t xml:space="preserve"> As this study suggests</w:t>
      </w:r>
      <w:r w:rsidR="00E22FF1">
        <w:rPr>
          <w:rFonts w:ascii="Georgia" w:eastAsiaTheme="minorEastAsia" w:hAnsi="Georgia" w:cs="Arial"/>
        </w:rPr>
        <w:t>,</w:t>
      </w:r>
      <w:r w:rsidR="000E6516">
        <w:rPr>
          <w:rFonts w:ascii="Georgia" w:eastAsiaTheme="minorEastAsia" w:hAnsi="Georgia" w:cs="Arial"/>
        </w:rPr>
        <w:t xml:space="preserve"> the </w:t>
      </w:r>
      <w:r w:rsidR="00F829A3">
        <w:rPr>
          <w:rFonts w:ascii="Georgia" w:eastAsiaTheme="minorEastAsia" w:hAnsi="Georgia" w:cs="Arial"/>
        </w:rPr>
        <w:t xml:space="preserve">site specificity tool improved the </w:t>
      </w:r>
      <w:r w:rsidR="0069483E">
        <w:rPr>
          <w:rFonts w:ascii="Georgia" w:eastAsiaTheme="minorEastAsia" w:hAnsi="Georgia" w:cs="Arial"/>
        </w:rPr>
        <w:t>perception</w:t>
      </w:r>
      <w:r w:rsidR="00060857">
        <w:rPr>
          <w:rFonts w:ascii="Georgia" w:eastAsiaTheme="minorEastAsia" w:hAnsi="Georgia" w:cs="Arial"/>
        </w:rPr>
        <w:t xml:space="preserve"> of </w:t>
      </w:r>
      <w:r w:rsidR="003F264C">
        <w:rPr>
          <w:rFonts w:ascii="Georgia" w:eastAsiaTheme="minorEastAsia" w:hAnsi="Georgia" w:cs="Arial"/>
        </w:rPr>
        <w:t xml:space="preserve">the place, </w:t>
      </w:r>
      <w:r w:rsidR="00CB560A">
        <w:rPr>
          <w:rFonts w:ascii="Georgia" w:eastAsiaTheme="minorEastAsia" w:hAnsi="Georgia" w:cs="Arial"/>
        </w:rPr>
        <w:t>granting the appropriate knowledge to</w:t>
      </w:r>
      <w:r w:rsidR="00E731D1">
        <w:rPr>
          <w:rFonts w:ascii="Georgia" w:eastAsiaTheme="minorEastAsia" w:hAnsi="Georgia" w:cs="Arial"/>
        </w:rPr>
        <w:t xml:space="preserve"> propose a design</w:t>
      </w:r>
      <w:r w:rsidR="0000193F">
        <w:rPr>
          <w:rFonts w:ascii="Georgia" w:eastAsiaTheme="minorEastAsia" w:hAnsi="Georgia" w:cs="Arial"/>
        </w:rPr>
        <w:t xml:space="preserve"> able to accommodate </w:t>
      </w:r>
      <w:r w:rsidR="00B07A71">
        <w:rPr>
          <w:rFonts w:ascii="Georgia" w:eastAsiaTheme="minorEastAsia" w:hAnsi="Georgia" w:cs="Arial"/>
        </w:rPr>
        <w:t xml:space="preserve">complexity. </w:t>
      </w:r>
    </w:p>
    <w:p w14:paraId="050B3CC7" w14:textId="77777777" w:rsidR="000370E1" w:rsidRDefault="000370E1" w:rsidP="00B07A71">
      <w:pPr>
        <w:pStyle w:val="MDPI31text"/>
        <w:ind w:left="0" w:firstLine="0"/>
        <w:rPr>
          <w:rFonts w:ascii="Georgia" w:eastAsiaTheme="minorEastAsia" w:hAnsi="Georgia" w:cs="Arial"/>
        </w:rPr>
      </w:pPr>
    </w:p>
    <w:p w14:paraId="4B5DFAE7" w14:textId="27DB3041" w:rsidR="000370E1" w:rsidRDefault="000370E1" w:rsidP="000370E1">
      <w:pPr>
        <w:pStyle w:val="MDPI31text"/>
        <w:rPr>
          <w:rFonts w:ascii="Georgia" w:eastAsiaTheme="minorEastAsia" w:hAnsi="Georgia" w:cs="Arial"/>
        </w:rPr>
      </w:pPr>
      <w:r w:rsidRPr="00B400E9">
        <w:rPr>
          <w:rFonts w:ascii="Georgia" w:eastAsiaTheme="minorEastAsia" w:hAnsi="Georgia" w:cs="Arial"/>
        </w:rPr>
        <w:t xml:space="preserve">The </w:t>
      </w:r>
      <w:r w:rsidR="00333478">
        <w:rPr>
          <w:rFonts w:ascii="Georgia" w:eastAsiaTheme="minorEastAsia" w:hAnsi="Georgia" w:cs="Arial"/>
        </w:rPr>
        <w:t>future direction</w:t>
      </w:r>
      <w:r w:rsidR="00094DFF" w:rsidRPr="00094DFF">
        <w:rPr>
          <w:rFonts w:ascii="Georgia" w:eastAsiaTheme="minorEastAsia" w:hAnsi="Georgia" w:cs="Arial"/>
          <w:vertAlign w:val="superscript"/>
        </w:rPr>
        <w:t>1</w:t>
      </w:r>
      <w:r w:rsidR="00333478">
        <w:rPr>
          <w:rFonts w:ascii="Georgia" w:eastAsiaTheme="minorEastAsia" w:hAnsi="Georgia" w:cs="Arial"/>
        </w:rPr>
        <w:t xml:space="preserve"> for this</w:t>
      </w:r>
      <w:r w:rsidR="00AB0AD7">
        <w:rPr>
          <w:rFonts w:ascii="Georgia" w:eastAsiaTheme="minorEastAsia" w:hAnsi="Georgia" w:cs="Arial"/>
        </w:rPr>
        <w:t xml:space="preserve"> </w:t>
      </w:r>
      <w:r w:rsidRPr="00B400E9">
        <w:rPr>
          <w:rFonts w:ascii="Georgia" w:eastAsiaTheme="minorEastAsia" w:hAnsi="Georgia" w:cs="Arial"/>
        </w:rPr>
        <w:t>research project</w:t>
      </w:r>
      <w:r w:rsidR="00333478">
        <w:rPr>
          <w:rFonts w:ascii="Georgia" w:eastAsiaTheme="minorEastAsia" w:hAnsi="Georgia" w:cs="Arial"/>
        </w:rPr>
        <w:t>, Intertwined Natures,</w:t>
      </w:r>
      <w:r w:rsidRPr="00B400E9">
        <w:rPr>
          <w:rFonts w:ascii="Georgia" w:eastAsiaTheme="minorEastAsia" w:hAnsi="Georgia" w:cs="Arial"/>
        </w:rPr>
        <w:t xml:space="preserve"> is currently under way in the rural town of Chongoyape, Lambayeque, where participatory design worksh</w:t>
      </w:r>
      <w:r>
        <w:rPr>
          <w:rFonts w:ascii="Georgia" w:eastAsiaTheme="minorEastAsia" w:hAnsi="Georgia" w:cs="Arial"/>
        </w:rPr>
        <w:t xml:space="preserve">ops are planned for the </w:t>
      </w:r>
      <w:r w:rsidR="00E22FF1">
        <w:rPr>
          <w:rFonts w:ascii="Georgia" w:eastAsiaTheme="minorEastAsia" w:hAnsi="Georgia" w:cs="Arial"/>
        </w:rPr>
        <w:t>coming</w:t>
      </w:r>
      <w:r w:rsidR="00E22FF1" w:rsidRPr="00B400E9">
        <w:rPr>
          <w:rFonts w:ascii="Georgia" w:eastAsiaTheme="minorEastAsia" w:hAnsi="Georgia" w:cs="Arial"/>
        </w:rPr>
        <w:t xml:space="preserve"> </w:t>
      </w:r>
      <w:r w:rsidRPr="00B400E9">
        <w:rPr>
          <w:rFonts w:ascii="Georgia" w:eastAsiaTheme="minorEastAsia" w:hAnsi="Georgia" w:cs="Arial"/>
        </w:rPr>
        <w:t xml:space="preserve">months. Community engagement and participatory design are taken as key tools in order to inform resilience in the bigger scale, since it is pointed out by </w:t>
      </w:r>
      <w:proofErr w:type="spellStart"/>
      <w:r w:rsidRPr="00B400E9">
        <w:rPr>
          <w:rFonts w:ascii="Georgia" w:eastAsiaTheme="minorEastAsia" w:hAnsi="Georgia" w:cs="Arial"/>
        </w:rPr>
        <w:t>Folke</w:t>
      </w:r>
      <w:proofErr w:type="spellEnd"/>
      <w:r w:rsidRPr="00B400E9">
        <w:rPr>
          <w:rFonts w:ascii="Georgia" w:eastAsiaTheme="minorEastAsia" w:hAnsi="Georgia" w:cs="Arial"/>
        </w:rPr>
        <w:t xml:space="preserve"> (2010) that</w:t>
      </w:r>
      <w:r w:rsidR="00E22FF1">
        <w:rPr>
          <w:rFonts w:ascii="Georgia" w:eastAsiaTheme="minorEastAsia" w:hAnsi="Georgia" w:cs="Arial"/>
        </w:rPr>
        <w:t xml:space="preserve"> “</w:t>
      </w:r>
      <w:r w:rsidRPr="00B400E9">
        <w:rPr>
          <w:rFonts w:ascii="Georgia" w:eastAsiaTheme="minorEastAsia" w:hAnsi="Georgia" w:cs="Arial"/>
        </w:rPr>
        <w:t>transformational change at smaller scales enables resilience at larger</w:t>
      </w:r>
      <w:r w:rsidR="00E32874">
        <w:rPr>
          <w:rFonts w:ascii="Georgia" w:eastAsiaTheme="minorEastAsia" w:hAnsi="Georgia" w:cs="Arial"/>
        </w:rPr>
        <w:t xml:space="preserve"> </w:t>
      </w:r>
      <w:r w:rsidRPr="00B400E9">
        <w:rPr>
          <w:rFonts w:ascii="Georgia" w:eastAsiaTheme="minorEastAsia" w:hAnsi="Georgia" w:cs="Arial"/>
        </w:rPr>
        <w:t>scales.</w:t>
      </w:r>
      <w:r w:rsidR="00E22FF1">
        <w:rPr>
          <w:rFonts w:ascii="Georgia" w:eastAsiaTheme="minorEastAsia" w:hAnsi="Georgia" w:cs="Arial"/>
        </w:rPr>
        <w:t>”</w:t>
      </w:r>
      <w:r w:rsidRPr="00B400E9">
        <w:rPr>
          <w:rFonts w:ascii="Georgia" w:eastAsiaTheme="minorEastAsia" w:hAnsi="Georgia" w:cs="Arial"/>
        </w:rPr>
        <w:t xml:space="preserve"> Moreover, the project aims for high levels of participation and collaboration among different stakeholders, community involvement in order to achieve a sense of appropriation of the proposed spatial interventions and a </w:t>
      </w:r>
      <w:r w:rsidR="00E22FF1">
        <w:rPr>
          <w:rFonts w:ascii="Georgia" w:eastAsiaTheme="minorEastAsia" w:hAnsi="Georgia" w:cs="Arial"/>
        </w:rPr>
        <w:t>“</w:t>
      </w:r>
      <w:r w:rsidRPr="00B400E9">
        <w:rPr>
          <w:rFonts w:ascii="Georgia" w:eastAsiaTheme="minorEastAsia" w:hAnsi="Georgia" w:cs="Arial"/>
        </w:rPr>
        <w:t>sense of belonging</w:t>
      </w:r>
      <w:r w:rsidR="00E22FF1">
        <w:rPr>
          <w:rFonts w:ascii="Georgia" w:eastAsiaTheme="minorEastAsia" w:hAnsi="Georgia" w:cs="Arial"/>
        </w:rPr>
        <w:t>.”</w:t>
      </w:r>
      <w:r w:rsidRPr="00B400E9">
        <w:rPr>
          <w:rFonts w:ascii="Georgia" w:eastAsiaTheme="minorEastAsia" w:hAnsi="Georgia" w:cs="Arial"/>
        </w:rPr>
        <w:t xml:space="preserve"> Furthermore, the</w:t>
      </w:r>
      <w:r w:rsidR="00E32874">
        <w:rPr>
          <w:rFonts w:ascii="Georgia" w:eastAsiaTheme="minorEastAsia" w:hAnsi="Georgia" w:cs="Arial"/>
        </w:rPr>
        <w:t xml:space="preserve"> </w:t>
      </w:r>
      <w:r w:rsidRPr="00B400E9">
        <w:rPr>
          <w:rFonts w:ascii="Georgia" w:eastAsiaTheme="minorEastAsia" w:hAnsi="Georgia" w:cs="Arial"/>
        </w:rPr>
        <w:t>small</w:t>
      </w:r>
      <w:r w:rsidR="009148E8">
        <w:rPr>
          <w:rFonts w:ascii="Georgia" w:eastAsiaTheme="minorEastAsia" w:hAnsi="Georgia" w:cs="Arial"/>
        </w:rPr>
        <w:t>-</w:t>
      </w:r>
      <w:r w:rsidRPr="00B400E9">
        <w:rPr>
          <w:rFonts w:ascii="Georgia" w:eastAsiaTheme="minorEastAsia" w:hAnsi="Georgia" w:cs="Arial"/>
        </w:rPr>
        <w:t>scale functions as</w:t>
      </w:r>
      <w:r w:rsidR="00E22FF1">
        <w:rPr>
          <w:rFonts w:ascii="Georgia" w:eastAsiaTheme="minorEastAsia" w:hAnsi="Georgia" w:cs="Arial"/>
        </w:rPr>
        <w:t xml:space="preserve"> a</w:t>
      </w:r>
      <w:r w:rsidRPr="00B400E9">
        <w:rPr>
          <w:rFonts w:ascii="Georgia" w:eastAsiaTheme="minorEastAsia" w:hAnsi="Georgia" w:cs="Arial"/>
        </w:rPr>
        <w:t xml:space="preserve"> </w:t>
      </w:r>
      <w:r w:rsidR="00E22FF1">
        <w:rPr>
          <w:rFonts w:ascii="Georgia" w:eastAsiaTheme="minorEastAsia" w:hAnsi="Georgia" w:cs="Arial"/>
        </w:rPr>
        <w:t>“</w:t>
      </w:r>
      <w:r w:rsidRPr="00B400E9">
        <w:rPr>
          <w:rFonts w:ascii="Georgia" w:eastAsiaTheme="minorEastAsia" w:hAnsi="Georgia" w:cs="Arial"/>
        </w:rPr>
        <w:t xml:space="preserve">driver for innovation, and thus for slow change and adaptation at larger </w:t>
      </w:r>
      <w:r w:rsidR="00E22FF1" w:rsidRPr="00B400E9">
        <w:rPr>
          <w:rFonts w:ascii="Georgia" w:eastAsiaTheme="minorEastAsia" w:hAnsi="Georgia" w:cs="Arial"/>
        </w:rPr>
        <w:t>scales</w:t>
      </w:r>
      <w:r w:rsidR="00E22FF1">
        <w:rPr>
          <w:rFonts w:ascii="Georgia" w:eastAsiaTheme="minorEastAsia" w:hAnsi="Georgia" w:cs="Arial"/>
        </w:rPr>
        <w:t>”</w:t>
      </w:r>
      <w:r w:rsidR="00E22FF1" w:rsidRPr="00B400E9">
        <w:rPr>
          <w:rFonts w:ascii="Georgia" w:eastAsiaTheme="minorEastAsia" w:hAnsi="Georgia" w:cs="Arial"/>
        </w:rPr>
        <w:t xml:space="preserve"> </w:t>
      </w:r>
      <w:r w:rsidRPr="00B400E9">
        <w:rPr>
          <w:rFonts w:ascii="Georgia" w:eastAsiaTheme="minorEastAsia" w:hAnsi="Georgia" w:cs="Arial"/>
        </w:rPr>
        <w:t xml:space="preserve">(Erixon </w:t>
      </w:r>
      <w:r w:rsidR="00215CA6">
        <w:rPr>
          <w:rFonts w:ascii="Georgia" w:eastAsiaTheme="minorEastAsia" w:hAnsi="Georgia" w:cs="Arial"/>
        </w:rPr>
        <w:t>et</w:t>
      </w:r>
      <w:r w:rsidRPr="00B400E9">
        <w:rPr>
          <w:rFonts w:ascii="Georgia" w:eastAsiaTheme="minorEastAsia" w:hAnsi="Georgia" w:cs="Arial"/>
        </w:rPr>
        <w:t xml:space="preserve"> al., 2013, p. 278). </w:t>
      </w:r>
      <w:r>
        <w:rPr>
          <w:rFonts w:ascii="Georgia" w:eastAsiaTheme="minorEastAsia" w:hAnsi="Georgia" w:cs="Arial"/>
        </w:rPr>
        <w:t>Finally</w:t>
      </w:r>
      <w:r w:rsidRPr="00B400E9">
        <w:rPr>
          <w:rFonts w:ascii="Georgia" w:eastAsiaTheme="minorEastAsia" w:hAnsi="Georgia" w:cs="Arial"/>
        </w:rPr>
        <w:t>, the prospective idea of creating dialog</w:t>
      </w:r>
      <w:r w:rsidR="00E22FF1">
        <w:rPr>
          <w:rFonts w:ascii="Georgia" w:eastAsiaTheme="minorEastAsia" w:hAnsi="Georgia" w:cs="Arial"/>
        </w:rPr>
        <w:t>ue</w:t>
      </w:r>
      <w:r w:rsidRPr="00B400E9">
        <w:rPr>
          <w:rFonts w:ascii="Georgia" w:eastAsiaTheme="minorEastAsia" w:hAnsi="Georgia" w:cs="Arial"/>
        </w:rPr>
        <w:t>s and cooperation bonds between academia and local communities is one of the objectives of the project in order to inform resilience.</w:t>
      </w:r>
    </w:p>
    <w:p w14:paraId="56F4BBE8" w14:textId="77777777" w:rsidR="00094DFF" w:rsidRDefault="00094DFF" w:rsidP="000370E1">
      <w:pPr>
        <w:pStyle w:val="MDPI31text"/>
        <w:rPr>
          <w:rFonts w:ascii="Georgia" w:eastAsiaTheme="minorEastAsia" w:hAnsi="Georgia" w:cs="Arial"/>
        </w:rPr>
      </w:pPr>
    </w:p>
    <w:p w14:paraId="05D98542" w14:textId="77777777" w:rsidR="00094DFF" w:rsidRDefault="00094DFF" w:rsidP="000370E1">
      <w:pPr>
        <w:pStyle w:val="MDPI31text"/>
        <w:rPr>
          <w:rFonts w:ascii="Georgia" w:eastAsiaTheme="minorEastAsia" w:hAnsi="Georgia" w:cs="Arial"/>
        </w:rPr>
      </w:pPr>
    </w:p>
    <w:p w14:paraId="239427D4" w14:textId="1492CBBC" w:rsidR="001934BF" w:rsidRDefault="00094DFF" w:rsidP="00CE5AEA">
      <w:pPr>
        <w:pStyle w:val="MDPI31text"/>
        <w:rPr>
          <w:rFonts w:ascii="Georgia" w:eastAsiaTheme="minorEastAsia" w:hAnsi="Georgia" w:cs="Arial"/>
        </w:rPr>
      </w:pPr>
      <w:r>
        <w:rPr>
          <w:rFonts w:ascii="Georgia" w:eastAsiaTheme="minorEastAsia" w:hAnsi="Georgia" w:cs="Arial"/>
        </w:rPr>
        <w:t xml:space="preserve">1 </w:t>
      </w:r>
      <w:r w:rsidR="00802B52">
        <w:rPr>
          <w:rFonts w:ascii="Georgia" w:eastAsiaTheme="minorEastAsia" w:hAnsi="Georgia" w:cs="Arial"/>
        </w:rPr>
        <w:t>Update: Given</w:t>
      </w:r>
      <w:r w:rsidR="009F33EE">
        <w:rPr>
          <w:rFonts w:ascii="Georgia" w:eastAsiaTheme="minorEastAsia" w:hAnsi="Georgia" w:cs="Arial"/>
        </w:rPr>
        <w:t xml:space="preserve"> the upsurge of the Omicron variant during the </w:t>
      </w:r>
      <w:r w:rsidR="00E22FF1">
        <w:rPr>
          <w:rFonts w:ascii="Georgia" w:eastAsiaTheme="minorEastAsia" w:hAnsi="Georgia" w:cs="Arial"/>
        </w:rPr>
        <w:t>COVID</w:t>
      </w:r>
      <w:r w:rsidR="009F33EE">
        <w:rPr>
          <w:rFonts w:ascii="Georgia" w:eastAsiaTheme="minorEastAsia" w:hAnsi="Georgia" w:cs="Arial"/>
        </w:rPr>
        <w:t xml:space="preserve">-19 pandemic, the aforementioned workshops had to be put on hold until further notice. </w:t>
      </w:r>
    </w:p>
    <w:p w14:paraId="04344AF8" w14:textId="77777777" w:rsidR="00D72441" w:rsidRDefault="00D72441" w:rsidP="00A86E9F">
      <w:pPr>
        <w:pStyle w:val="MDPI62BackMatter"/>
        <w:rPr>
          <w:rFonts w:ascii="Georgia" w:eastAsiaTheme="minorEastAsia" w:hAnsi="Georgia" w:cs="Arial"/>
          <w:b/>
        </w:rPr>
      </w:pPr>
    </w:p>
    <w:p w14:paraId="679D7028" w14:textId="77777777" w:rsidR="00D72441" w:rsidRDefault="00D72441" w:rsidP="00A86E9F">
      <w:pPr>
        <w:pStyle w:val="MDPI62BackMatter"/>
        <w:rPr>
          <w:rFonts w:ascii="Georgia" w:eastAsiaTheme="minorEastAsia" w:hAnsi="Georgia" w:cs="Arial"/>
          <w:b/>
        </w:rPr>
      </w:pPr>
    </w:p>
    <w:p w14:paraId="639B32D2" w14:textId="77777777" w:rsidR="00D72441" w:rsidRDefault="00D72441" w:rsidP="00A86E9F">
      <w:pPr>
        <w:pStyle w:val="MDPI62BackMatter"/>
        <w:rPr>
          <w:rFonts w:ascii="Georgia" w:eastAsiaTheme="minorEastAsia" w:hAnsi="Georgia" w:cs="Arial"/>
          <w:b/>
        </w:rPr>
      </w:pPr>
    </w:p>
    <w:p w14:paraId="41018529" w14:textId="1DE48A52" w:rsidR="004F2BEA" w:rsidRDefault="00A86E9F" w:rsidP="00A86E9F">
      <w:pPr>
        <w:pStyle w:val="MDPI62BackMatter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  <w:b/>
        </w:rPr>
        <w:t>Acknowledgments</w:t>
      </w:r>
      <w:r w:rsidR="006E7E60">
        <w:rPr>
          <w:rFonts w:ascii="Georgia" w:eastAsiaTheme="minorEastAsia" w:hAnsi="Georgia" w:cs="Arial"/>
        </w:rPr>
        <w:t xml:space="preserve"> </w:t>
      </w:r>
      <w:r w:rsidRPr="005C6417">
        <w:rPr>
          <w:rFonts w:ascii="Georgia" w:eastAsiaTheme="minorEastAsia" w:hAnsi="Georgia" w:cs="Arial"/>
        </w:rPr>
        <w:t xml:space="preserve"> </w:t>
      </w:r>
    </w:p>
    <w:p w14:paraId="612DE9B4" w14:textId="652CD1A0" w:rsidR="00817826" w:rsidRDefault="00E728AF" w:rsidP="00D72441">
      <w:pPr>
        <w:pStyle w:val="MDPI62BackMatter"/>
        <w:rPr>
          <w:rFonts w:ascii="Georgia" w:eastAsiaTheme="minorEastAsia" w:hAnsi="Georgia" w:cs="Arial"/>
        </w:rPr>
      </w:pPr>
      <w:r w:rsidRPr="00E728AF">
        <w:rPr>
          <w:rFonts w:ascii="Georgia" w:eastAsiaTheme="minorEastAsia" w:hAnsi="Georgia" w:cs="Arial"/>
        </w:rPr>
        <w:t xml:space="preserve">The author gratefully acknowledges the financial support provided by </w:t>
      </w:r>
      <w:r>
        <w:rPr>
          <w:rFonts w:ascii="Georgia" w:eastAsiaTheme="minorEastAsia" w:hAnsi="Georgia" w:cs="Arial"/>
        </w:rPr>
        <w:t>CDRI</w:t>
      </w:r>
      <w:r w:rsidR="003E62C4">
        <w:rPr>
          <w:rFonts w:ascii="Georgia" w:eastAsiaTheme="minorEastAsia" w:hAnsi="Georgia" w:cs="Arial"/>
        </w:rPr>
        <w:t xml:space="preserve">, </w:t>
      </w:r>
      <w:r w:rsidRPr="006E7E60">
        <w:rPr>
          <w:rFonts w:ascii="Georgia" w:eastAsiaTheme="minorEastAsia" w:hAnsi="Georgia" w:cs="Arial"/>
        </w:rPr>
        <w:t>Coalition for Disaster Resilient Infrastructure</w:t>
      </w:r>
      <w:r w:rsidR="003E62C4">
        <w:rPr>
          <w:rFonts w:ascii="Georgia" w:eastAsiaTheme="minorEastAsia" w:hAnsi="Georgia" w:cs="Arial"/>
        </w:rPr>
        <w:t xml:space="preserve">, </w:t>
      </w:r>
      <w:r w:rsidRPr="006E7E60">
        <w:rPr>
          <w:rFonts w:ascii="Georgia" w:eastAsiaTheme="minorEastAsia" w:hAnsi="Georgia" w:cs="Arial"/>
        </w:rPr>
        <w:t xml:space="preserve">as part of the Fellowship </w:t>
      </w:r>
      <w:proofErr w:type="spellStart"/>
      <w:r w:rsidRPr="006E7E60">
        <w:rPr>
          <w:rFonts w:ascii="Georgia" w:eastAsiaTheme="minorEastAsia" w:hAnsi="Georgia" w:cs="Arial"/>
        </w:rPr>
        <w:t>programme</w:t>
      </w:r>
      <w:proofErr w:type="spellEnd"/>
      <w:r w:rsidRPr="006E7E60">
        <w:rPr>
          <w:rFonts w:ascii="Georgia" w:eastAsiaTheme="minorEastAsia" w:hAnsi="Georgia" w:cs="Arial"/>
        </w:rPr>
        <w:t xml:space="preserve"> 2021</w:t>
      </w:r>
      <w:r w:rsidR="00E22FF1">
        <w:rPr>
          <w:rFonts w:ascii="Georgia" w:eastAsiaTheme="minorEastAsia" w:hAnsi="Georgia" w:cs="Arial"/>
        </w:rPr>
        <w:t>–</w:t>
      </w:r>
      <w:r w:rsidRPr="006E7E60">
        <w:rPr>
          <w:rFonts w:ascii="Georgia" w:eastAsiaTheme="minorEastAsia" w:hAnsi="Georgia" w:cs="Arial"/>
        </w:rPr>
        <w:t>2022</w:t>
      </w:r>
      <w:r>
        <w:rPr>
          <w:rFonts w:ascii="Georgia" w:eastAsiaTheme="minorEastAsia" w:hAnsi="Georgia" w:cs="Arial"/>
        </w:rPr>
        <w:t>.</w:t>
      </w:r>
      <w:r w:rsidRPr="00E728AF">
        <w:rPr>
          <w:rFonts w:ascii="Georgia" w:eastAsiaTheme="minorEastAsia" w:hAnsi="Georgia" w:cs="Arial"/>
        </w:rPr>
        <w:t xml:space="preserve"> </w:t>
      </w:r>
    </w:p>
    <w:p w14:paraId="263B42BB" w14:textId="77777777" w:rsidR="00D72441" w:rsidRDefault="00D72441" w:rsidP="00817826">
      <w:pPr>
        <w:pStyle w:val="MDPI21heading1"/>
        <w:ind w:left="0"/>
        <w:rPr>
          <w:rFonts w:ascii="Georgia" w:eastAsiaTheme="minorEastAsia" w:hAnsi="Georgia" w:cs="Arial"/>
        </w:rPr>
      </w:pPr>
    </w:p>
    <w:p w14:paraId="0808C486" w14:textId="77777777" w:rsidR="00D72441" w:rsidRDefault="00D72441" w:rsidP="00817826">
      <w:pPr>
        <w:pStyle w:val="MDPI21heading1"/>
        <w:ind w:left="0"/>
        <w:rPr>
          <w:rFonts w:ascii="Georgia" w:eastAsiaTheme="minorEastAsia" w:hAnsi="Georgia" w:cs="Arial"/>
        </w:rPr>
      </w:pPr>
    </w:p>
    <w:p w14:paraId="396B9275" w14:textId="4A7BBCDA" w:rsidR="00817826" w:rsidRPr="004F2BEA" w:rsidRDefault="00817826" w:rsidP="00817826">
      <w:pPr>
        <w:pStyle w:val="MDPI21heading1"/>
        <w:ind w:left="0"/>
        <w:rPr>
          <w:rFonts w:ascii="Georgia" w:eastAsiaTheme="minorEastAsia" w:hAnsi="Georgia" w:cs="Arial"/>
        </w:rPr>
      </w:pPr>
      <w:r w:rsidRPr="004F2BEA">
        <w:rPr>
          <w:rFonts w:ascii="Georgia" w:eastAsiaTheme="minorEastAsia" w:hAnsi="Georgia" w:cs="Arial"/>
        </w:rPr>
        <w:t>References</w:t>
      </w:r>
    </w:p>
    <w:p w14:paraId="6EDE53D7" w14:textId="77777777" w:rsidR="00817826" w:rsidRPr="005C6417" w:rsidRDefault="00817826" w:rsidP="00817826">
      <w:pPr>
        <w:pStyle w:val="MDPI71References"/>
        <w:numPr>
          <w:ilvl w:val="0"/>
          <w:numId w:val="0"/>
        </w:numPr>
        <w:ind w:left="425"/>
        <w:rPr>
          <w:rFonts w:ascii="Georgia" w:eastAsiaTheme="minorEastAsia" w:hAnsi="Georgia" w:cs="Arial"/>
        </w:rPr>
      </w:pPr>
    </w:p>
    <w:p w14:paraId="624347EE" w14:textId="17337D6F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Bacchin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T. (2015) Performative </w:t>
      </w:r>
      <w:r w:rsidR="0086090A" w:rsidRPr="00BA543A">
        <w:rPr>
          <w:rFonts w:ascii="Georgia" w:eastAsiaTheme="minorEastAsia" w:hAnsi="Georgia" w:cs="Arial"/>
          <w:color w:val="000000" w:themeColor="text1"/>
        </w:rPr>
        <w:t>Nature, Urban Landscape Infrastructure Design in Water Sensitive Cities.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 Delft University of Technology,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Unesco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>–IHE Institute for Water Education</w:t>
      </w:r>
    </w:p>
    <w:p w14:paraId="4A2B53CC" w14:textId="425BE4EE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Bacchin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T., Ashley, R.,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Sijmons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D., Zevenbergen, C., van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Timmeren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>, A. (2014). Green-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Blue Multifunctional Infrastructure: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An </w:t>
      </w:r>
      <w:r w:rsidR="0086090A" w:rsidRPr="00BA543A">
        <w:rPr>
          <w:rFonts w:ascii="Georgia" w:eastAsiaTheme="minorEastAsia" w:hAnsi="Georgia" w:cs="Arial"/>
          <w:color w:val="000000" w:themeColor="text1"/>
        </w:rPr>
        <w:t>Urban Landscape System Design New Approach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. 13th International Conference on Urban Drainage, Sarawak, Malaysia. </w:t>
      </w:r>
    </w:p>
    <w:p w14:paraId="7B3A86E2" w14:textId="77777777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Berrizbetia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A. (2007) Re-Placing Process. In J.,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Czerniak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 &amp; G., Hargreaves (Eds.). Large Parks. New York: Princeton Architectural Press.</w:t>
      </w:r>
    </w:p>
    <w:p w14:paraId="0F557AC6" w14:textId="36BC478D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 xml:space="preserve">Corner, J., &amp; Hirsch, A. B. (Eds.). (2014). The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Landscape Imagination: Collected Essays </w:t>
      </w:r>
      <w:r w:rsidRPr="00BA543A">
        <w:rPr>
          <w:rFonts w:ascii="Georgia" w:eastAsiaTheme="minorEastAsia" w:hAnsi="Georgia" w:cs="Arial"/>
          <w:color w:val="000000" w:themeColor="text1"/>
        </w:rPr>
        <w:t>of James Corner, 1990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–</w:t>
      </w:r>
      <w:r w:rsidRPr="00BA543A">
        <w:rPr>
          <w:rFonts w:ascii="Georgia" w:eastAsiaTheme="minorEastAsia" w:hAnsi="Georgia" w:cs="Arial"/>
          <w:color w:val="000000" w:themeColor="text1"/>
        </w:rPr>
        <w:t>2010. New York: Princeton Architectural Press</w:t>
      </w:r>
    </w:p>
    <w:p w14:paraId="5D53BC58" w14:textId="0DB98C71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Czerniak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J. (2007) Legibility and </w:t>
      </w:r>
      <w:r w:rsidR="0086090A" w:rsidRPr="00BA543A">
        <w:rPr>
          <w:rFonts w:ascii="Georgia" w:eastAsiaTheme="minorEastAsia" w:hAnsi="Georgia" w:cs="Arial"/>
          <w:color w:val="000000" w:themeColor="text1"/>
        </w:rPr>
        <w:t>Resilience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. In J.,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Czerniak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 &amp; G., Hargreaves (Eds.). Large Parks. New York: Princeton Architectural Press.</w:t>
      </w:r>
    </w:p>
    <w:p w14:paraId="706D6192" w14:textId="48B8DB05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Czerniak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J. (2006) Looking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Back at Landscape Urbanism.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Speculations </w:t>
      </w:r>
      <w:r w:rsidR="0086090A" w:rsidRPr="00BA543A">
        <w:rPr>
          <w:rFonts w:ascii="Georgia" w:eastAsiaTheme="minorEastAsia" w:hAnsi="Georgia" w:cs="Arial"/>
          <w:color w:val="000000" w:themeColor="text1"/>
        </w:rPr>
        <w:t>On Site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. In Waldheim, C. (2006). The </w:t>
      </w:r>
      <w:r w:rsidR="0086090A" w:rsidRPr="00BA543A">
        <w:rPr>
          <w:rFonts w:ascii="Georgia" w:eastAsiaTheme="minorEastAsia" w:hAnsi="Georgia" w:cs="Arial"/>
          <w:color w:val="000000" w:themeColor="text1"/>
        </w:rPr>
        <w:t>Landscape Urbanism Reader</w:t>
      </w:r>
      <w:r w:rsidRPr="00BA543A">
        <w:rPr>
          <w:rFonts w:ascii="Georgia" w:eastAsiaTheme="minorEastAsia" w:hAnsi="Georgia" w:cs="Arial"/>
          <w:color w:val="000000" w:themeColor="text1"/>
        </w:rPr>
        <w:t>. New York: Princeton Architectural Press.</w:t>
      </w:r>
    </w:p>
    <w:p w14:paraId="2F450391" w14:textId="32780F3E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 xml:space="preserve">Erixon, H., S.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Borgström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S. &amp; Andersson, E. (2013). 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“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Challenging </w:t>
      </w:r>
      <w:r w:rsidR="0086090A" w:rsidRPr="00BA543A">
        <w:rPr>
          <w:rFonts w:ascii="Georgia" w:eastAsiaTheme="minorEastAsia" w:hAnsi="Georgia" w:cs="Arial"/>
          <w:color w:val="000000" w:themeColor="text1"/>
        </w:rPr>
        <w:t>Dichotomies - Exploring Resilience as an Integrative and Operative Conceptual Framework for Large-Scale Urban Green Structure</w:t>
      </w:r>
      <w:r w:rsidRPr="00BA543A">
        <w:rPr>
          <w:rFonts w:ascii="Georgia" w:eastAsiaTheme="minorEastAsia" w:hAnsi="Georgia" w:cs="Arial"/>
          <w:color w:val="000000" w:themeColor="text1"/>
        </w:rPr>
        <w:t>s,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”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 Taylor &amp; Francis Journals, vol. 14(3), 349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–</w:t>
      </w:r>
      <w:r w:rsidRPr="00BA543A">
        <w:rPr>
          <w:rFonts w:ascii="Georgia" w:eastAsiaTheme="minorEastAsia" w:hAnsi="Georgia" w:cs="Arial"/>
          <w:color w:val="000000" w:themeColor="text1"/>
        </w:rPr>
        <w:t>372.</w:t>
      </w:r>
    </w:p>
    <w:p w14:paraId="05A6B050" w14:textId="42ED97D0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Folke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C., Carpenter, S., Walker, B.,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Scheffer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M., Chapin, T.,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Rockström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J. (2010). Resilience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Thinking: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Integrating </w:t>
      </w:r>
      <w:r w:rsidR="0086090A" w:rsidRPr="00BA543A">
        <w:rPr>
          <w:rFonts w:ascii="Georgia" w:eastAsiaTheme="minorEastAsia" w:hAnsi="Georgia" w:cs="Arial"/>
          <w:color w:val="000000" w:themeColor="text1"/>
        </w:rPr>
        <w:t>Resilience, Adaptability and Transformability</w:t>
      </w:r>
      <w:r w:rsidRPr="00BA543A">
        <w:rPr>
          <w:rFonts w:ascii="Georgia" w:eastAsiaTheme="minorEastAsia" w:hAnsi="Georgia" w:cs="Arial"/>
          <w:color w:val="000000" w:themeColor="text1"/>
        </w:rPr>
        <w:t>. Ecology and Society, 15(4), 20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–</w:t>
      </w:r>
      <w:r w:rsidRPr="00BA543A">
        <w:rPr>
          <w:rFonts w:ascii="Georgia" w:eastAsiaTheme="minorEastAsia" w:hAnsi="Georgia" w:cs="Arial"/>
          <w:color w:val="000000" w:themeColor="text1"/>
        </w:rPr>
        <w:t>20. doi:10.5751/es-03610-150420</w:t>
      </w:r>
    </w:p>
    <w:p w14:paraId="66C6B059" w14:textId="77777777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Folke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C. (2016). Resilience (Republished). Ecology and Society, 21(4). doi:10.5751/ES- 09088-210444 </w:t>
      </w:r>
    </w:p>
    <w:p w14:paraId="6F682484" w14:textId="54828186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Girot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C. (2006). Vision in Motion: Representing Landscape in Time. In Waldheim, C. (2006). The </w:t>
      </w:r>
      <w:r w:rsidR="0086090A" w:rsidRPr="00BA543A">
        <w:rPr>
          <w:rFonts w:ascii="Georgia" w:eastAsiaTheme="minorEastAsia" w:hAnsi="Georgia" w:cs="Arial"/>
          <w:color w:val="000000" w:themeColor="text1"/>
        </w:rPr>
        <w:t>Landscape Urbanism Reader</w:t>
      </w:r>
      <w:r w:rsidRPr="00BA543A">
        <w:rPr>
          <w:rFonts w:ascii="Georgia" w:eastAsiaTheme="minorEastAsia" w:hAnsi="Georgia" w:cs="Arial"/>
          <w:color w:val="000000" w:themeColor="text1"/>
        </w:rPr>
        <w:t>. New York: Princeton Architectural Press.</w:t>
      </w:r>
    </w:p>
    <w:p w14:paraId="094DC229" w14:textId="77777777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>Intergovernmental Science-Policy Platform on Biodiversity and Ecosystem Services (2020) Workshop on Biodiversity and Pandemics. Retrieved from: https://ipbes.net/pandemics</w:t>
      </w:r>
    </w:p>
    <w:p w14:paraId="071E4915" w14:textId="2FE5DBAF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>Kato, S., Ahern, J. (2009). ‘Learning by Doing’: Adaptive Planning as a Strategy to Address Uncertainty in Planning, Journal of Environmental Planning and Management, 51:4, 543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–</w:t>
      </w:r>
      <w:r w:rsidRPr="00BA543A">
        <w:rPr>
          <w:rFonts w:ascii="Georgia" w:eastAsiaTheme="minorEastAsia" w:hAnsi="Georgia" w:cs="Arial"/>
          <w:color w:val="000000" w:themeColor="text1"/>
        </w:rPr>
        <w:t>559</w:t>
      </w:r>
    </w:p>
    <w:p w14:paraId="2FE66839" w14:textId="2029893D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lastRenderedPageBreak/>
        <w:t xml:space="preserve">Lister, N. (2007) Sustainable Large Parks: Ecological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Design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or </w:t>
      </w:r>
      <w:r w:rsidR="0086090A" w:rsidRPr="00BA543A">
        <w:rPr>
          <w:rFonts w:ascii="Georgia" w:eastAsiaTheme="minorEastAsia" w:hAnsi="Georgia" w:cs="Arial"/>
          <w:color w:val="000000" w:themeColor="text1"/>
        </w:rPr>
        <w:t>Designer Ecology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? In J.,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Czerniak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 &amp; G., Hargreaves (Eds.). Large Parks. New York: Princeton Architectural Press.</w:t>
      </w:r>
    </w:p>
    <w:p w14:paraId="35391206" w14:textId="7482B9A1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proofErr w:type="spellStart"/>
      <w:r w:rsidRPr="00BA543A">
        <w:rPr>
          <w:rFonts w:ascii="Georgia" w:eastAsiaTheme="minorEastAsia" w:hAnsi="Georgia" w:cs="Arial"/>
          <w:color w:val="000000" w:themeColor="text1"/>
          <w:lang w:val="es-ES"/>
        </w:rPr>
        <w:t>Nijhuis</w:t>
      </w:r>
      <w:proofErr w:type="spellEnd"/>
      <w:r w:rsidRPr="00BA543A">
        <w:rPr>
          <w:rFonts w:ascii="Georgia" w:eastAsiaTheme="minorEastAsia" w:hAnsi="Georgia" w:cs="Arial"/>
          <w:color w:val="000000" w:themeColor="text1"/>
          <w:lang w:val="es-ES"/>
        </w:rPr>
        <w:t xml:space="preserve">, S., &amp; de </w:t>
      </w:r>
      <w:proofErr w:type="spellStart"/>
      <w:r w:rsidRPr="00BA543A">
        <w:rPr>
          <w:rFonts w:ascii="Georgia" w:eastAsiaTheme="minorEastAsia" w:hAnsi="Georgia" w:cs="Arial"/>
          <w:color w:val="000000" w:themeColor="text1"/>
          <w:lang w:val="es-ES"/>
        </w:rPr>
        <w:t>Vries</w:t>
      </w:r>
      <w:proofErr w:type="spellEnd"/>
      <w:r w:rsidRPr="00BA543A">
        <w:rPr>
          <w:rFonts w:ascii="Georgia" w:eastAsiaTheme="minorEastAsia" w:hAnsi="Georgia" w:cs="Arial"/>
          <w:color w:val="000000" w:themeColor="text1"/>
          <w:lang w:val="es-ES"/>
        </w:rPr>
        <w:t>, J. (2020). </w:t>
      </w:r>
      <w:r w:rsidRPr="00BA543A">
        <w:rPr>
          <w:rFonts w:ascii="Georgia" w:eastAsiaTheme="minorEastAsia" w:hAnsi="Georgia" w:cs="Arial"/>
          <w:color w:val="000000" w:themeColor="text1"/>
        </w:rPr>
        <w:t>Design as Research in Landscape Architecture. Landscape Journal, 38(1-2), 87</w:t>
      </w:r>
      <w:r w:rsidR="0086090A" w:rsidRPr="00BA543A">
        <w:rPr>
          <w:rFonts w:ascii="Georgia" w:eastAsiaTheme="minorEastAsia" w:hAnsi="Georgia" w:cs="Arial"/>
          <w:color w:val="000000" w:themeColor="text1"/>
        </w:rPr>
        <w:t>–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103. </w:t>
      </w:r>
      <w:hyperlink r:id="rId15" w:history="1">
        <w:r w:rsidRPr="00BA543A">
          <w:rPr>
            <w:rStyle w:val="Hyperlink"/>
            <w:rFonts w:ascii="Georgia" w:eastAsiaTheme="minorEastAsia" w:hAnsi="Georgia" w:cs="Arial"/>
            <w:color w:val="000000" w:themeColor="text1"/>
          </w:rPr>
          <w:t>https://doi.org/10.3368/lj.38.1-2.87</w:t>
        </w:r>
      </w:hyperlink>
    </w:p>
    <w:p w14:paraId="6975364F" w14:textId="6D47C276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 xml:space="preserve">Tucci, C. (2009) ’Mitigating of </w:t>
      </w:r>
      <w:r w:rsidR="0086090A" w:rsidRPr="00BA543A">
        <w:rPr>
          <w:rFonts w:ascii="Georgia" w:eastAsiaTheme="minorEastAsia" w:hAnsi="Georgia" w:cs="Arial"/>
          <w:color w:val="000000" w:themeColor="text1"/>
        </w:rPr>
        <w:t>Water Related Natural Disasters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 in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Developing Countries’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in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Feyen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J., Shannon, K., Neville, M., &amp; International Urban Water Conference International Urban Water Conference (2008: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Heverlee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>, Belgium). Water and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 Urban Development Paradigms: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 Towards an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Integration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of </w:t>
      </w:r>
      <w:r w:rsidR="0086090A" w:rsidRPr="00BA543A">
        <w:rPr>
          <w:rFonts w:ascii="Georgia" w:eastAsiaTheme="minorEastAsia" w:hAnsi="Georgia" w:cs="Arial"/>
          <w:color w:val="000000" w:themeColor="text1"/>
        </w:rPr>
        <w:t>Engineering, Design and Management Approaches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: Proceedings of the </w:t>
      </w:r>
      <w:r w:rsidR="0086090A" w:rsidRPr="00BA543A">
        <w:rPr>
          <w:rFonts w:ascii="Georgia" w:eastAsiaTheme="minorEastAsia" w:hAnsi="Georgia" w:cs="Arial"/>
          <w:color w:val="000000" w:themeColor="text1"/>
        </w:rPr>
        <w:t>International Urban Water Conference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, </w:t>
      </w:r>
      <w:proofErr w:type="spellStart"/>
      <w:r w:rsidRPr="00BA543A">
        <w:rPr>
          <w:rFonts w:ascii="Georgia" w:eastAsiaTheme="minorEastAsia" w:hAnsi="Georgia" w:cs="Arial"/>
          <w:color w:val="000000" w:themeColor="text1"/>
        </w:rPr>
        <w:t>Heverlee</w:t>
      </w:r>
      <w:proofErr w:type="spellEnd"/>
      <w:r w:rsidRPr="00BA543A">
        <w:rPr>
          <w:rFonts w:ascii="Georgia" w:eastAsiaTheme="minorEastAsia" w:hAnsi="Georgia" w:cs="Arial"/>
          <w:color w:val="000000" w:themeColor="text1"/>
        </w:rPr>
        <w:t xml:space="preserve">, Belgium, 2008. Boca Raton, Fla: CRC </w:t>
      </w:r>
    </w:p>
    <w:p w14:paraId="50B17580" w14:textId="171C95EC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 xml:space="preserve">Waldheim, C. (2006). The </w:t>
      </w:r>
      <w:r w:rsidR="0086090A" w:rsidRPr="00BA543A">
        <w:rPr>
          <w:rFonts w:ascii="Georgia" w:eastAsiaTheme="minorEastAsia" w:hAnsi="Georgia" w:cs="Arial"/>
          <w:color w:val="000000" w:themeColor="text1"/>
        </w:rPr>
        <w:t>Landscape Urbanism Reader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. New York: Princeton Architectural Press. </w:t>
      </w:r>
    </w:p>
    <w:p w14:paraId="42F5928E" w14:textId="418B4BC1" w:rsidR="00817826" w:rsidRPr="00BA543A" w:rsidRDefault="00817826" w:rsidP="00817826">
      <w:pPr>
        <w:pStyle w:val="MDPI71References"/>
        <w:rPr>
          <w:rFonts w:ascii="Georgia" w:eastAsiaTheme="minorEastAsia" w:hAnsi="Georgia" w:cs="Arial"/>
          <w:color w:val="000000" w:themeColor="text1"/>
        </w:rPr>
      </w:pPr>
      <w:r w:rsidRPr="00BA543A">
        <w:rPr>
          <w:rFonts w:ascii="Georgia" w:eastAsiaTheme="minorEastAsia" w:hAnsi="Georgia" w:cs="Arial"/>
          <w:color w:val="000000" w:themeColor="text1"/>
        </w:rPr>
        <w:t xml:space="preserve">Wong, C. (2018). Intertwined Natures. Towards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Territorial Cohesion </w:t>
      </w:r>
      <w:r w:rsidRPr="00BA543A">
        <w:rPr>
          <w:rFonts w:ascii="Georgia" w:eastAsiaTheme="minorEastAsia" w:hAnsi="Georgia" w:cs="Arial"/>
          <w:color w:val="000000" w:themeColor="text1"/>
        </w:rPr>
        <w:t xml:space="preserve">&amp; </w:t>
      </w:r>
      <w:r w:rsidR="0086090A" w:rsidRPr="00BA543A">
        <w:rPr>
          <w:rFonts w:ascii="Georgia" w:eastAsiaTheme="minorEastAsia" w:hAnsi="Georgia" w:cs="Arial"/>
          <w:color w:val="000000" w:themeColor="text1"/>
        </w:rPr>
        <w:t xml:space="preserve">Flood Risk Adaptation </w:t>
      </w:r>
      <w:r w:rsidRPr="00BA543A">
        <w:rPr>
          <w:rFonts w:ascii="Georgia" w:eastAsiaTheme="minorEastAsia" w:hAnsi="Georgia" w:cs="Arial"/>
          <w:color w:val="000000" w:themeColor="text1"/>
        </w:rPr>
        <w:t>in Lambayeque, Peru. Delft University of Technology.</w:t>
      </w:r>
    </w:p>
    <w:p w14:paraId="6204305E" w14:textId="77777777" w:rsidR="00817826" w:rsidRDefault="00817826" w:rsidP="00817826"/>
    <w:p w14:paraId="0EEE14BF" w14:textId="77777777" w:rsidR="00617428" w:rsidRPr="005C6417" w:rsidRDefault="00617428" w:rsidP="003E61CD">
      <w:pPr>
        <w:pStyle w:val="MDPI71References"/>
        <w:numPr>
          <w:ilvl w:val="0"/>
          <w:numId w:val="0"/>
        </w:numPr>
        <w:ind w:left="425"/>
        <w:rPr>
          <w:rFonts w:ascii="Georgia" w:eastAsiaTheme="minorEastAsia" w:hAnsi="Georgia" w:cs="Arial"/>
          <w:highlight w:val="yellow"/>
        </w:rPr>
      </w:pPr>
    </w:p>
    <w:sectPr w:rsidR="00617428" w:rsidRPr="005C6417" w:rsidSect="000C1BF3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6" w:h="16838" w:code="9"/>
      <w:pgMar w:top="1418" w:right="720" w:bottom="1077" w:left="720" w:header="1021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76328" w14:textId="77777777" w:rsidR="00296312" w:rsidRDefault="00296312">
      <w:pPr>
        <w:spacing w:line="240" w:lineRule="auto"/>
      </w:pPr>
      <w:r>
        <w:separator/>
      </w:r>
    </w:p>
  </w:endnote>
  <w:endnote w:type="continuationSeparator" w:id="0">
    <w:p w14:paraId="4E09941F" w14:textId="77777777" w:rsidR="00296312" w:rsidRDefault="002963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doni SvtyTwo OS ITC TT-Book">
    <w:altName w:val="Cambria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FD9C" w14:textId="77777777" w:rsidR="002B22E3" w:rsidRDefault="002B22E3" w:rsidP="004F0E02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szCs w:val="16"/>
      </w:rPr>
    </w:pPr>
  </w:p>
  <w:p w14:paraId="59A4BB1A" w14:textId="278F8C86" w:rsidR="002B22E3" w:rsidRPr="008B308E" w:rsidRDefault="0076580C" w:rsidP="00BA570C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AD6FE1">
      <w:rPr>
        <w:bCs/>
        <w:iCs/>
        <w:szCs w:val="16"/>
      </w:rPr>
      <w:t>DOI: https://doi.org/</w:t>
    </w:r>
    <w:r w:rsidRPr="00C622A2">
      <w:rPr>
        <w:rFonts w:ascii="Georgia" w:eastAsiaTheme="minorEastAsia" w:hAnsi="Georgia" w:cs="Arial"/>
      </w:rPr>
      <w:t>10.24404/61549b7f1e981500089d3ed7</w:t>
    </w:r>
    <w:r w:rsidR="002B22E3" w:rsidRPr="008B308E"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FC9C0" w14:textId="77777777" w:rsidR="00296312" w:rsidRDefault="00296312">
      <w:pPr>
        <w:spacing w:line="240" w:lineRule="auto"/>
      </w:pPr>
      <w:r>
        <w:separator/>
      </w:r>
    </w:p>
  </w:footnote>
  <w:footnote w:type="continuationSeparator" w:id="0">
    <w:p w14:paraId="576F1E44" w14:textId="77777777" w:rsidR="00296312" w:rsidRDefault="002963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2B22E3" w:rsidRDefault="002B22E3" w:rsidP="00C45F1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0222B" w14:textId="4C025804" w:rsidR="002B22E3" w:rsidRDefault="002B22E3" w:rsidP="00BA570C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86090A">
      <w:rPr>
        <w:sz w:val="16"/>
      </w:rPr>
      <w:t>8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86090A">
      <w:rPr>
        <w:sz w:val="16"/>
      </w:rPr>
      <w:t>8</w:t>
    </w:r>
    <w:r>
      <w:rPr>
        <w:sz w:val="16"/>
      </w:rPr>
      <w:fldChar w:fldCharType="end"/>
    </w:r>
  </w:p>
  <w:p w14:paraId="4101652C" w14:textId="77777777" w:rsidR="002B22E3" w:rsidRPr="0050778E" w:rsidRDefault="002B22E3" w:rsidP="004F0E0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0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4675"/>
      <w:gridCol w:w="20"/>
    </w:tblGrid>
    <w:tr w:rsidR="002B22E3" w:rsidRPr="00BA570C" w14:paraId="6257ADAD" w14:textId="77777777" w:rsidTr="177542A6">
      <w:trPr>
        <w:trHeight w:val="686"/>
      </w:trPr>
      <w:tc>
        <w:tcPr>
          <w:tcW w:w="5812" w:type="dxa"/>
          <w:shd w:val="clear" w:color="auto" w:fill="auto"/>
          <w:vAlign w:val="center"/>
        </w:tcPr>
        <w:p w14:paraId="0DFAE634" w14:textId="77777777" w:rsidR="002B22E3" w:rsidRPr="00401235" w:rsidRDefault="002B22E3" w:rsidP="00BA570C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lang w:eastAsia="en-US"/>
            </w:rPr>
            <w:drawing>
              <wp:inline distT="0" distB="0" distL="0" distR="0" wp14:anchorId="1F2289C4" wp14:editId="7179243F">
                <wp:extent cx="451796" cy="739302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796" cy="739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177542A6">
            <w:rPr>
              <w:rFonts w:eastAsia="DengXian"/>
              <w:b/>
              <w:bCs/>
            </w:rPr>
            <w:t xml:space="preserve"> </w:t>
          </w:r>
          <w:r>
            <w:rPr>
              <w:lang w:eastAsia="en-US"/>
            </w:rPr>
            <w:drawing>
              <wp:inline distT="0" distB="0" distL="0" distR="0" wp14:anchorId="56B42F22" wp14:editId="124D3C5B">
                <wp:extent cx="1541417" cy="618309"/>
                <wp:effectExtent l="0" t="0" r="0" b="444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1417" cy="618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675" w:type="dxa"/>
          <w:shd w:val="clear" w:color="auto" w:fill="auto"/>
          <w:vAlign w:val="center"/>
        </w:tcPr>
        <w:p w14:paraId="6F7545D6" w14:textId="77777777" w:rsidR="002B22E3" w:rsidRPr="005C6417" w:rsidRDefault="002B22E3" w:rsidP="00206552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Style w:val="normaltextrun"/>
              <w:rFonts w:ascii="Georgia" w:hAnsi="Georgia" w:cs="Arial"/>
              <w:bCs/>
              <w:sz w:val="20"/>
              <w:szCs w:val="20"/>
            </w:rPr>
          </w:pPr>
          <w:r w:rsidRPr="005C6417">
            <w:rPr>
              <w:rStyle w:val="normaltextrun"/>
              <w:rFonts w:ascii="Georgia" w:hAnsi="Georgia" w:cs="Arial"/>
              <w:b/>
              <w:bCs/>
              <w:sz w:val="20"/>
              <w:szCs w:val="20"/>
            </w:rPr>
            <w:t>From dichotomies to dialogues</w:t>
          </w:r>
          <w:r w:rsidRPr="005C6417">
            <w:rPr>
              <w:rStyle w:val="normaltextrun"/>
              <w:rFonts w:ascii="Georgia" w:hAnsi="Georgia" w:cs="Arial"/>
              <w:bCs/>
              <w:sz w:val="20"/>
              <w:szCs w:val="20"/>
            </w:rPr>
            <w:t xml:space="preserve"> - </w:t>
          </w:r>
        </w:p>
        <w:p w14:paraId="1D950D47" w14:textId="77777777" w:rsidR="002B22E3" w:rsidRPr="005C6417" w:rsidRDefault="002B22E3" w:rsidP="00206552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Fonts w:ascii="Georgia" w:hAnsi="Georgia" w:cs="Arial"/>
              <w:sz w:val="20"/>
              <w:szCs w:val="20"/>
            </w:rPr>
          </w:pPr>
          <w:r w:rsidRPr="005C6417">
            <w:rPr>
              <w:rStyle w:val="normaltextrun"/>
              <w:rFonts w:ascii="Georgia" w:hAnsi="Georgia" w:cs="Arial"/>
              <w:bCs/>
              <w:sz w:val="20"/>
              <w:szCs w:val="20"/>
            </w:rPr>
            <w:t xml:space="preserve"> connecting discourses for a sustainable urbanism</w:t>
          </w:r>
          <w:r w:rsidRPr="005C6417">
            <w:rPr>
              <w:rStyle w:val="eop"/>
              <w:rFonts w:ascii="Georgia" w:hAnsi="Georgia" w:cs="Arial"/>
              <w:sz w:val="20"/>
              <w:szCs w:val="20"/>
            </w:rPr>
            <w:t> </w:t>
          </w:r>
        </w:p>
        <w:p w14:paraId="049F31CB" w14:textId="77777777" w:rsidR="002B22E3" w:rsidRDefault="002B22E3" w:rsidP="004752C1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Style w:val="normaltextrun"/>
              <w:rFonts w:ascii="Georgia" w:hAnsi="Georgia" w:cs="Arial"/>
              <w:iCs/>
              <w:sz w:val="16"/>
              <w:szCs w:val="16"/>
              <w:lang w:val="en-GB"/>
            </w:rPr>
          </w:pPr>
        </w:p>
        <w:p w14:paraId="67B70C56" w14:textId="77777777" w:rsidR="002B22E3" w:rsidRPr="004752C1" w:rsidRDefault="002B22E3" w:rsidP="004752C1">
          <w:pPr>
            <w:pStyle w:val="paragraph"/>
            <w:spacing w:before="0" w:beforeAutospacing="0" w:after="0" w:afterAutospacing="0"/>
            <w:jc w:val="right"/>
            <w:textAlignment w:val="baseline"/>
            <w:rPr>
              <w:rFonts w:ascii="Palatino Linotype" w:hAnsi="Palatino Linotype" w:cs="Segoe UI"/>
              <w:sz w:val="16"/>
              <w:szCs w:val="16"/>
            </w:rPr>
          </w:pPr>
          <w:r w:rsidRPr="005C6417">
            <w:rPr>
              <w:rStyle w:val="normaltextrun"/>
              <w:rFonts w:ascii="Georgia" w:hAnsi="Georgia" w:cs="Arial"/>
              <w:iCs/>
              <w:sz w:val="16"/>
              <w:szCs w:val="16"/>
              <w:lang w:val="en-GB"/>
            </w:rPr>
            <w:t>The 14th conference of the International Forum on Urbanism (</w:t>
          </w:r>
          <w:proofErr w:type="spellStart"/>
          <w:r w:rsidRPr="005C6417">
            <w:rPr>
              <w:rStyle w:val="normaltextrun"/>
              <w:rFonts w:ascii="Georgia" w:hAnsi="Georgia" w:cs="Arial"/>
              <w:iCs/>
              <w:sz w:val="16"/>
              <w:szCs w:val="16"/>
              <w:lang w:val="en-GB"/>
            </w:rPr>
            <w:t>IFoU</w:t>
          </w:r>
          <w:proofErr w:type="spellEnd"/>
          <w:r w:rsidRPr="005C6417">
            <w:rPr>
              <w:rStyle w:val="normaltextrun"/>
              <w:rFonts w:ascii="Georgia" w:hAnsi="Georgia" w:cs="Arial"/>
              <w:iCs/>
              <w:sz w:val="16"/>
              <w:szCs w:val="16"/>
              <w:lang w:val="en-GB"/>
            </w:rPr>
            <w:t>), 25-27 November 2021</w:t>
          </w:r>
          <w:r w:rsidRPr="004752C1">
            <w:rPr>
              <w:rStyle w:val="eop"/>
              <w:rFonts w:ascii="Palatino Linotype" w:hAnsi="Palatino Linotype" w:cs="Calibri"/>
              <w:sz w:val="16"/>
              <w:szCs w:val="16"/>
            </w:rPr>
            <w:t> </w:t>
          </w:r>
        </w:p>
      </w:tc>
      <w:tc>
        <w:tcPr>
          <w:tcW w:w="20" w:type="dxa"/>
          <w:shd w:val="clear" w:color="auto" w:fill="auto"/>
          <w:vAlign w:val="center"/>
        </w:tcPr>
        <w:p w14:paraId="53128261" w14:textId="77777777" w:rsidR="002B22E3" w:rsidRPr="00401235" w:rsidRDefault="002B22E3" w:rsidP="00BA570C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62486C05" w14:textId="77777777" w:rsidR="002B22E3" w:rsidRPr="00281E5B" w:rsidRDefault="002B22E3" w:rsidP="004752C1">
    <w:pPr>
      <w:pBdr>
        <w:bottom w:val="single" w:sz="4" w:space="0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5E7E4526"/>
    <w:multiLevelType w:val="multilevel"/>
    <w:tmpl w:val="0DE8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1"/>
  </w:num>
  <w:num w:numId="8">
    <w:abstractNumId w:val="7"/>
  </w:num>
  <w:num w:numId="9">
    <w:abstractNumId w:val="1"/>
  </w:num>
  <w:num w:numId="10">
    <w:abstractNumId w:val="7"/>
  </w:num>
  <w:num w:numId="11">
    <w:abstractNumId w:val="1"/>
  </w:num>
  <w:num w:numId="12">
    <w:abstractNumId w:val="9"/>
  </w:num>
  <w:num w:numId="13">
    <w:abstractNumId w:val="7"/>
  </w:num>
  <w:num w:numId="14">
    <w:abstractNumId w:val="1"/>
  </w:num>
  <w:num w:numId="15">
    <w:abstractNumId w:val="0"/>
  </w:num>
  <w:num w:numId="16">
    <w:abstractNumId w:val="6"/>
  </w:num>
  <w:num w:numId="17">
    <w:abstractNumId w:val="8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552"/>
    <w:rsid w:val="00000364"/>
    <w:rsid w:val="000009CA"/>
    <w:rsid w:val="0000193F"/>
    <w:rsid w:val="0000231F"/>
    <w:rsid w:val="00004B41"/>
    <w:rsid w:val="000134A5"/>
    <w:rsid w:val="000142CA"/>
    <w:rsid w:val="00020CE2"/>
    <w:rsid w:val="00021CE2"/>
    <w:rsid w:val="00024B82"/>
    <w:rsid w:val="00024C11"/>
    <w:rsid w:val="00030B10"/>
    <w:rsid w:val="000370E1"/>
    <w:rsid w:val="00037AE6"/>
    <w:rsid w:val="00041074"/>
    <w:rsid w:val="00041536"/>
    <w:rsid w:val="000422AC"/>
    <w:rsid w:val="00042610"/>
    <w:rsid w:val="000474C9"/>
    <w:rsid w:val="00051876"/>
    <w:rsid w:val="000520B5"/>
    <w:rsid w:val="00054A63"/>
    <w:rsid w:val="0005551C"/>
    <w:rsid w:val="00055842"/>
    <w:rsid w:val="00060857"/>
    <w:rsid w:val="00060C34"/>
    <w:rsid w:val="00063D72"/>
    <w:rsid w:val="00064772"/>
    <w:rsid w:val="00067C7A"/>
    <w:rsid w:val="00071218"/>
    <w:rsid w:val="00073AF4"/>
    <w:rsid w:val="00074C8F"/>
    <w:rsid w:val="00075663"/>
    <w:rsid w:val="000763E9"/>
    <w:rsid w:val="00077F43"/>
    <w:rsid w:val="00080EFC"/>
    <w:rsid w:val="00082082"/>
    <w:rsid w:val="000837C0"/>
    <w:rsid w:val="000855EA"/>
    <w:rsid w:val="0008783D"/>
    <w:rsid w:val="00087D6A"/>
    <w:rsid w:val="00091CEA"/>
    <w:rsid w:val="000925CA"/>
    <w:rsid w:val="00093E7F"/>
    <w:rsid w:val="00094DFF"/>
    <w:rsid w:val="00097A75"/>
    <w:rsid w:val="00097E2E"/>
    <w:rsid w:val="000A0026"/>
    <w:rsid w:val="000A05F6"/>
    <w:rsid w:val="000A360C"/>
    <w:rsid w:val="000A444E"/>
    <w:rsid w:val="000A50FA"/>
    <w:rsid w:val="000A7857"/>
    <w:rsid w:val="000C1BF3"/>
    <w:rsid w:val="000C4470"/>
    <w:rsid w:val="000C683E"/>
    <w:rsid w:val="000D1B0E"/>
    <w:rsid w:val="000D2710"/>
    <w:rsid w:val="000D6DDB"/>
    <w:rsid w:val="000D6EF3"/>
    <w:rsid w:val="000E2C6F"/>
    <w:rsid w:val="000E379E"/>
    <w:rsid w:val="000E6516"/>
    <w:rsid w:val="000F07A6"/>
    <w:rsid w:val="000F087D"/>
    <w:rsid w:val="000F56EC"/>
    <w:rsid w:val="000F5F29"/>
    <w:rsid w:val="00100768"/>
    <w:rsid w:val="001011D0"/>
    <w:rsid w:val="00104620"/>
    <w:rsid w:val="00104D24"/>
    <w:rsid w:val="00114997"/>
    <w:rsid w:val="0011684F"/>
    <w:rsid w:val="001236D4"/>
    <w:rsid w:val="001253B3"/>
    <w:rsid w:val="00130213"/>
    <w:rsid w:val="00133DB4"/>
    <w:rsid w:val="00140BBC"/>
    <w:rsid w:val="00141FA9"/>
    <w:rsid w:val="0014459E"/>
    <w:rsid w:val="001467C5"/>
    <w:rsid w:val="00165C16"/>
    <w:rsid w:val="001664C3"/>
    <w:rsid w:val="00167791"/>
    <w:rsid w:val="001677D1"/>
    <w:rsid w:val="001711C0"/>
    <w:rsid w:val="00173144"/>
    <w:rsid w:val="00173D3A"/>
    <w:rsid w:val="00173E9C"/>
    <w:rsid w:val="00174FB3"/>
    <w:rsid w:val="001763E4"/>
    <w:rsid w:val="0017738E"/>
    <w:rsid w:val="00184EB7"/>
    <w:rsid w:val="00185980"/>
    <w:rsid w:val="00192A2B"/>
    <w:rsid w:val="001934BF"/>
    <w:rsid w:val="00193C03"/>
    <w:rsid w:val="00196A69"/>
    <w:rsid w:val="001A1BB3"/>
    <w:rsid w:val="001A27B2"/>
    <w:rsid w:val="001A3039"/>
    <w:rsid w:val="001A57BF"/>
    <w:rsid w:val="001A6BCE"/>
    <w:rsid w:val="001B38D4"/>
    <w:rsid w:val="001B4137"/>
    <w:rsid w:val="001B4ECE"/>
    <w:rsid w:val="001B6C44"/>
    <w:rsid w:val="001C0CB2"/>
    <w:rsid w:val="001C0E25"/>
    <w:rsid w:val="001C13A0"/>
    <w:rsid w:val="001C4A63"/>
    <w:rsid w:val="001C7DC1"/>
    <w:rsid w:val="001D057B"/>
    <w:rsid w:val="001D07D4"/>
    <w:rsid w:val="001E2AEB"/>
    <w:rsid w:val="001E388E"/>
    <w:rsid w:val="001E43E9"/>
    <w:rsid w:val="001E4C92"/>
    <w:rsid w:val="001F0810"/>
    <w:rsid w:val="001F18D3"/>
    <w:rsid w:val="001F19D3"/>
    <w:rsid w:val="001F779F"/>
    <w:rsid w:val="00200CB3"/>
    <w:rsid w:val="00200D20"/>
    <w:rsid w:val="00204327"/>
    <w:rsid w:val="00205979"/>
    <w:rsid w:val="00206552"/>
    <w:rsid w:val="00211070"/>
    <w:rsid w:val="002112D5"/>
    <w:rsid w:val="00213F60"/>
    <w:rsid w:val="00214F92"/>
    <w:rsid w:val="00215CA6"/>
    <w:rsid w:val="002175AE"/>
    <w:rsid w:val="00220AE3"/>
    <w:rsid w:val="0022453D"/>
    <w:rsid w:val="002245D7"/>
    <w:rsid w:val="0022638C"/>
    <w:rsid w:val="002266AA"/>
    <w:rsid w:val="00226A13"/>
    <w:rsid w:val="00227F23"/>
    <w:rsid w:val="0023118F"/>
    <w:rsid w:val="002316BB"/>
    <w:rsid w:val="00232452"/>
    <w:rsid w:val="00233F29"/>
    <w:rsid w:val="00235132"/>
    <w:rsid w:val="00237AC7"/>
    <w:rsid w:val="00241907"/>
    <w:rsid w:val="002426D5"/>
    <w:rsid w:val="0024545C"/>
    <w:rsid w:val="002459BC"/>
    <w:rsid w:val="00245C8B"/>
    <w:rsid w:val="00247433"/>
    <w:rsid w:val="00247D4E"/>
    <w:rsid w:val="00252BC2"/>
    <w:rsid w:val="00253C98"/>
    <w:rsid w:val="00253CA3"/>
    <w:rsid w:val="00256E65"/>
    <w:rsid w:val="00260766"/>
    <w:rsid w:val="0026793D"/>
    <w:rsid w:val="00270987"/>
    <w:rsid w:val="00271A9E"/>
    <w:rsid w:val="00271CA7"/>
    <w:rsid w:val="00273833"/>
    <w:rsid w:val="00275D02"/>
    <w:rsid w:val="00275F57"/>
    <w:rsid w:val="00280C3F"/>
    <w:rsid w:val="00281E5B"/>
    <w:rsid w:val="00282E95"/>
    <w:rsid w:val="002851FF"/>
    <w:rsid w:val="0029097B"/>
    <w:rsid w:val="00291EF1"/>
    <w:rsid w:val="002933D1"/>
    <w:rsid w:val="0029420B"/>
    <w:rsid w:val="00294EE1"/>
    <w:rsid w:val="00296312"/>
    <w:rsid w:val="0029719C"/>
    <w:rsid w:val="002A008A"/>
    <w:rsid w:val="002A1066"/>
    <w:rsid w:val="002A2B1B"/>
    <w:rsid w:val="002A4DDA"/>
    <w:rsid w:val="002A6163"/>
    <w:rsid w:val="002B0209"/>
    <w:rsid w:val="002B22E3"/>
    <w:rsid w:val="002B3302"/>
    <w:rsid w:val="002C1CA9"/>
    <w:rsid w:val="002D00A2"/>
    <w:rsid w:val="002D287A"/>
    <w:rsid w:val="002D650D"/>
    <w:rsid w:val="002D7BB9"/>
    <w:rsid w:val="002E4867"/>
    <w:rsid w:val="002E518C"/>
    <w:rsid w:val="002E57DB"/>
    <w:rsid w:val="002E5B86"/>
    <w:rsid w:val="002E6471"/>
    <w:rsid w:val="002F1BFE"/>
    <w:rsid w:val="002F5BBA"/>
    <w:rsid w:val="002F69D6"/>
    <w:rsid w:val="002F6DA0"/>
    <w:rsid w:val="002F725A"/>
    <w:rsid w:val="00300C78"/>
    <w:rsid w:val="003050FC"/>
    <w:rsid w:val="00310281"/>
    <w:rsid w:val="003102BC"/>
    <w:rsid w:val="00311DE2"/>
    <w:rsid w:val="00314F7C"/>
    <w:rsid w:val="003156F5"/>
    <w:rsid w:val="00316C89"/>
    <w:rsid w:val="003216DC"/>
    <w:rsid w:val="00326141"/>
    <w:rsid w:val="00327EB8"/>
    <w:rsid w:val="0033056F"/>
    <w:rsid w:val="00330A75"/>
    <w:rsid w:val="00330EC6"/>
    <w:rsid w:val="0033266D"/>
    <w:rsid w:val="00333478"/>
    <w:rsid w:val="003337EA"/>
    <w:rsid w:val="00334369"/>
    <w:rsid w:val="003350E9"/>
    <w:rsid w:val="00336087"/>
    <w:rsid w:val="00337833"/>
    <w:rsid w:val="0034493C"/>
    <w:rsid w:val="003474E1"/>
    <w:rsid w:val="00352240"/>
    <w:rsid w:val="003530F7"/>
    <w:rsid w:val="00354048"/>
    <w:rsid w:val="00354A5A"/>
    <w:rsid w:val="00354E44"/>
    <w:rsid w:val="00355D31"/>
    <w:rsid w:val="00357DE9"/>
    <w:rsid w:val="00357E1C"/>
    <w:rsid w:val="003635BA"/>
    <w:rsid w:val="00372014"/>
    <w:rsid w:val="00374689"/>
    <w:rsid w:val="003813DE"/>
    <w:rsid w:val="003816E0"/>
    <w:rsid w:val="003838A7"/>
    <w:rsid w:val="003842C3"/>
    <w:rsid w:val="00387632"/>
    <w:rsid w:val="0039182C"/>
    <w:rsid w:val="003919D0"/>
    <w:rsid w:val="00391FF5"/>
    <w:rsid w:val="003A2B09"/>
    <w:rsid w:val="003A3CC6"/>
    <w:rsid w:val="003A4F8D"/>
    <w:rsid w:val="003A7745"/>
    <w:rsid w:val="003C0D01"/>
    <w:rsid w:val="003C3888"/>
    <w:rsid w:val="003C4DD4"/>
    <w:rsid w:val="003C6BA5"/>
    <w:rsid w:val="003D1D40"/>
    <w:rsid w:val="003D60EE"/>
    <w:rsid w:val="003E4CB2"/>
    <w:rsid w:val="003E5F4F"/>
    <w:rsid w:val="003E61CD"/>
    <w:rsid w:val="003E62C4"/>
    <w:rsid w:val="003E7640"/>
    <w:rsid w:val="003F264C"/>
    <w:rsid w:val="003F4EFE"/>
    <w:rsid w:val="003F60DB"/>
    <w:rsid w:val="003F6878"/>
    <w:rsid w:val="003F6C3A"/>
    <w:rsid w:val="0040015C"/>
    <w:rsid w:val="00400546"/>
    <w:rsid w:val="00401235"/>
    <w:rsid w:val="00401D30"/>
    <w:rsid w:val="00402942"/>
    <w:rsid w:val="004040A7"/>
    <w:rsid w:val="0041133D"/>
    <w:rsid w:val="004152AC"/>
    <w:rsid w:val="004202CB"/>
    <w:rsid w:val="004215E7"/>
    <w:rsid w:val="00422312"/>
    <w:rsid w:val="004245B1"/>
    <w:rsid w:val="00425371"/>
    <w:rsid w:val="004256C4"/>
    <w:rsid w:val="00431D81"/>
    <w:rsid w:val="0043292C"/>
    <w:rsid w:val="00434E41"/>
    <w:rsid w:val="00436176"/>
    <w:rsid w:val="0044041E"/>
    <w:rsid w:val="00441E2F"/>
    <w:rsid w:val="00443119"/>
    <w:rsid w:val="00444FC0"/>
    <w:rsid w:val="00452A1C"/>
    <w:rsid w:val="0045651C"/>
    <w:rsid w:val="00461726"/>
    <w:rsid w:val="00464EB6"/>
    <w:rsid w:val="004752C1"/>
    <w:rsid w:val="0048108F"/>
    <w:rsid w:val="00483D6B"/>
    <w:rsid w:val="00484B1B"/>
    <w:rsid w:val="00484F3A"/>
    <w:rsid w:val="00486BE6"/>
    <w:rsid w:val="00493F0E"/>
    <w:rsid w:val="004944B1"/>
    <w:rsid w:val="004A4EAF"/>
    <w:rsid w:val="004B0B17"/>
    <w:rsid w:val="004B2B09"/>
    <w:rsid w:val="004B4287"/>
    <w:rsid w:val="004B44B6"/>
    <w:rsid w:val="004C1E23"/>
    <w:rsid w:val="004C3F57"/>
    <w:rsid w:val="004C45E6"/>
    <w:rsid w:val="004C46B1"/>
    <w:rsid w:val="004D07AE"/>
    <w:rsid w:val="004D2099"/>
    <w:rsid w:val="004D4FB0"/>
    <w:rsid w:val="004D7450"/>
    <w:rsid w:val="004E0F98"/>
    <w:rsid w:val="004E21A1"/>
    <w:rsid w:val="004E7375"/>
    <w:rsid w:val="004F0142"/>
    <w:rsid w:val="004F0E02"/>
    <w:rsid w:val="004F2118"/>
    <w:rsid w:val="004F2212"/>
    <w:rsid w:val="004F2B83"/>
    <w:rsid w:val="004F2BEA"/>
    <w:rsid w:val="004F3374"/>
    <w:rsid w:val="004F6363"/>
    <w:rsid w:val="00500538"/>
    <w:rsid w:val="00500A62"/>
    <w:rsid w:val="005028E5"/>
    <w:rsid w:val="00502EEE"/>
    <w:rsid w:val="00511E44"/>
    <w:rsid w:val="00512AE6"/>
    <w:rsid w:val="00512F79"/>
    <w:rsid w:val="00513A87"/>
    <w:rsid w:val="00516BA8"/>
    <w:rsid w:val="00520786"/>
    <w:rsid w:val="00520F1A"/>
    <w:rsid w:val="005220D2"/>
    <w:rsid w:val="0052315B"/>
    <w:rsid w:val="0053204C"/>
    <w:rsid w:val="005327C9"/>
    <w:rsid w:val="0053471C"/>
    <w:rsid w:val="00535059"/>
    <w:rsid w:val="00541FE4"/>
    <w:rsid w:val="005521A6"/>
    <w:rsid w:val="00552431"/>
    <w:rsid w:val="0055259B"/>
    <w:rsid w:val="005539D4"/>
    <w:rsid w:val="005565DD"/>
    <w:rsid w:val="0056451D"/>
    <w:rsid w:val="005660F6"/>
    <w:rsid w:val="005704C3"/>
    <w:rsid w:val="0057132D"/>
    <w:rsid w:val="0057148C"/>
    <w:rsid w:val="00577982"/>
    <w:rsid w:val="00583254"/>
    <w:rsid w:val="00583688"/>
    <w:rsid w:val="00583714"/>
    <w:rsid w:val="00594961"/>
    <w:rsid w:val="005A1753"/>
    <w:rsid w:val="005A3E62"/>
    <w:rsid w:val="005A6447"/>
    <w:rsid w:val="005A6489"/>
    <w:rsid w:val="005A6DBA"/>
    <w:rsid w:val="005A7449"/>
    <w:rsid w:val="005A7ECA"/>
    <w:rsid w:val="005B2CBE"/>
    <w:rsid w:val="005B5796"/>
    <w:rsid w:val="005B659D"/>
    <w:rsid w:val="005B6D38"/>
    <w:rsid w:val="005B7E02"/>
    <w:rsid w:val="005C2FC8"/>
    <w:rsid w:val="005C48D4"/>
    <w:rsid w:val="005C5ED5"/>
    <w:rsid w:val="005C6417"/>
    <w:rsid w:val="005D0136"/>
    <w:rsid w:val="005D13A9"/>
    <w:rsid w:val="005D2312"/>
    <w:rsid w:val="005D2EC3"/>
    <w:rsid w:val="005D3043"/>
    <w:rsid w:val="005D3BA1"/>
    <w:rsid w:val="005D3F0A"/>
    <w:rsid w:val="005E0240"/>
    <w:rsid w:val="005E0A46"/>
    <w:rsid w:val="005E104A"/>
    <w:rsid w:val="005E1215"/>
    <w:rsid w:val="005E14E8"/>
    <w:rsid w:val="005E1592"/>
    <w:rsid w:val="005E1CAB"/>
    <w:rsid w:val="005E2134"/>
    <w:rsid w:val="005E2B66"/>
    <w:rsid w:val="005E327F"/>
    <w:rsid w:val="005E4CA4"/>
    <w:rsid w:val="005E676B"/>
    <w:rsid w:val="005E6933"/>
    <w:rsid w:val="005F118E"/>
    <w:rsid w:val="005F7138"/>
    <w:rsid w:val="005F7CFD"/>
    <w:rsid w:val="00604EDE"/>
    <w:rsid w:val="006056F4"/>
    <w:rsid w:val="006060B7"/>
    <w:rsid w:val="006078D5"/>
    <w:rsid w:val="00607F24"/>
    <w:rsid w:val="006133D6"/>
    <w:rsid w:val="00614F2F"/>
    <w:rsid w:val="006172A7"/>
    <w:rsid w:val="00617428"/>
    <w:rsid w:val="006204BC"/>
    <w:rsid w:val="00622500"/>
    <w:rsid w:val="00632077"/>
    <w:rsid w:val="00633A56"/>
    <w:rsid w:val="0063644E"/>
    <w:rsid w:val="00637F18"/>
    <w:rsid w:val="006409C8"/>
    <w:rsid w:val="0064180E"/>
    <w:rsid w:val="00642006"/>
    <w:rsid w:val="006424C8"/>
    <w:rsid w:val="006429BB"/>
    <w:rsid w:val="00647A77"/>
    <w:rsid w:val="00652F09"/>
    <w:rsid w:val="006531DE"/>
    <w:rsid w:val="00657BA7"/>
    <w:rsid w:val="0066370A"/>
    <w:rsid w:val="0067155D"/>
    <w:rsid w:val="00671BE3"/>
    <w:rsid w:val="006744FB"/>
    <w:rsid w:val="00674595"/>
    <w:rsid w:val="006777A9"/>
    <w:rsid w:val="006804A9"/>
    <w:rsid w:val="006838D8"/>
    <w:rsid w:val="00684539"/>
    <w:rsid w:val="00684E2B"/>
    <w:rsid w:val="0068650E"/>
    <w:rsid w:val="0069016F"/>
    <w:rsid w:val="00691230"/>
    <w:rsid w:val="00691B36"/>
    <w:rsid w:val="00692393"/>
    <w:rsid w:val="0069483E"/>
    <w:rsid w:val="00695A11"/>
    <w:rsid w:val="00696067"/>
    <w:rsid w:val="00697B4C"/>
    <w:rsid w:val="006A04AC"/>
    <w:rsid w:val="006A0637"/>
    <w:rsid w:val="006A7355"/>
    <w:rsid w:val="006A7FF4"/>
    <w:rsid w:val="006B1901"/>
    <w:rsid w:val="006B1C82"/>
    <w:rsid w:val="006B2FDF"/>
    <w:rsid w:val="006B31CC"/>
    <w:rsid w:val="006C3F62"/>
    <w:rsid w:val="006C7081"/>
    <w:rsid w:val="006D0C7C"/>
    <w:rsid w:val="006D2FBB"/>
    <w:rsid w:val="006D713E"/>
    <w:rsid w:val="006E142A"/>
    <w:rsid w:val="006E7503"/>
    <w:rsid w:val="006E7E60"/>
    <w:rsid w:val="006F18BA"/>
    <w:rsid w:val="006F431F"/>
    <w:rsid w:val="00700E17"/>
    <w:rsid w:val="00702EFB"/>
    <w:rsid w:val="007046B7"/>
    <w:rsid w:val="00710A13"/>
    <w:rsid w:val="00714A8E"/>
    <w:rsid w:val="00714DCB"/>
    <w:rsid w:val="00715B86"/>
    <w:rsid w:val="007207B9"/>
    <w:rsid w:val="00726439"/>
    <w:rsid w:val="00740B6F"/>
    <w:rsid w:val="007413C0"/>
    <w:rsid w:val="00746954"/>
    <w:rsid w:val="0075738E"/>
    <w:rsid w:val="0075794E"/>
    <w:rsid w:val="007628E6"/>
    <w:rsid w:val="0076580C"/>
    <w:rsid w:val="0076686D"/>
    <w:rsid w:val="007669EA"/>
    <w:rsid w:val="007674BF"/>
    <w:rsid w:val="00767982"/>
    <w:rsid w:val="00770948"/>
    <w:rsid w:val="0077402B"/>
    <w:rsid w:val="0077483C"/>
    <w:rsid w:val="0077577C"/>
    <w:rsid w:val="00775E3F"/>
    <w:rsid w:val="007766DA"/>
    <w:rsid w:val="00776FC4"/>
    <w:rsid w:val="00782874"/>
    <w:rsid w:val="00782FBB"/>
    <w:rsid w:val="00785FDB"/>
    <w:rsid w:val="00787A63"/>
    <w:rsid w:val="007900CB"/>
    <w:rsid w:val="0079246A"/>
    <w:rsid w:val="00794C20"/>
    <w:rsid w:val="007A0E90"/>
    <w:rsid w:val="007A108C"/>
    <w:rsid w:val="007A283C"/>
    <w:rsid w:val="007A2999"/>
    <w:rsid w:val="007A323D"/>
    <w:rsid w:val="007A3ABE"/>
    <w:rsid w:val="007A41B4"/>
    <w:rsid w:val="007B1B0B"/>
    <w:rsid w:val="007B4FBB"/>
    <w:rsid w:val="007C1CC9"/>
    <w:rsid w:val="007C2C4F"/>
    <w:rsid w:val="007C7146"/>
    <w:rsid w:val="007D1133"/>
    <w:rsid w:val="007D2775"/>
    <w:rsid w:val="007D4446"/>
    <w:rsid w:val="007D7770"/>
    <w:rsid w:val="007E040A"/>
    <w:rsid w:val="007E1311"/>
    <w:rsid w:val="007E1AD0"/>
    <w:rsid w:val="007E4C77"/>
    <w:rsid w:val="007E5740"/>
    <w:rsid w:val="007F1489"/>
    <w:rsid w:val="007F1C28"/>
    <w:rsid w:val="007F5A6A"/>
    <w:rsid w:val="008021A1"/>
    <w:rsid w:val="00802B52"/>
    <w:rsid w:val="0080675D"/>
    <w:rsid w:val="0080750E"/>
    <w:rsid w:val="00807D06"/>
    <w:rsid w:val="0081107C"/>
    <w:rsid w:val="008128A0"/>
    <w:rsid w:val="00814723"/>
    <w:rsid w:val="00815347"/>
    <w:rsid w:val="008162B8"/>
    <w:rsid w:val="008165CF"/>
    <w:rsid w:val="00816930"/>
    <w:rsid w:val="00817826"/>
    <w:rsid w:val="00822664"/>
    <w:rsid w:val="00822B3D"/>
    <w:rsid w:val="00823017"/>
    <w:rsid w:val="00825199"/>
    <w:rsid w:val="00832857"/>
    <w:rsid w:val="00837519"/>
    <w:rsid w:val="00840934"/>
    <w:rsid w:val="00841933"/>
    <w:rsid w:val="00842D8D"/>
    <w:rsid w:val="0084413E"/>
    <w:rsid w:val="00845167"/>
    <w:rsid w:val="008473BB"/>
    <w:rsid w:val="00850853"/>
    <w:rsid w:val="008517FF"/>
    <w:rsid w:val="008523BB"/>
    <w:rsid w:val="00852686"/>
    <w:rsid w:val="008528D0"/>
    <w:rsid w:val="00854878"/>
    <w:rsid w:val="0085575D"/>
    <w:rsid w:val="0086090A"/>
    <w:rsid w:val="00860A53"/>
    <w:rsid w:val="00864A93"/>
    <w:rsid w:val="0086686D"/>
    <w:rsid w:val="00876B59"/>
    <w:rsid w:val="008807AB"/>
    <w:rsid w:val="008808BA"/>
    <w:rsid w:val="008838CF"/>
    <w:rsid w:val="0089289C"/>
    <w:rsid w:val="0089344C"/>
    <w:rsid w:val="008960FF"/>
    <w:rsid w:val="008977AA"/>
    <w:rsid w:val="008A19CA"/>
    <w:rsid w:val="008B3731"/>
    <w:rsid w:val="008B450C"/>
    <w:rsid w:val="008B5125"/>
    <w:rsid w:val="008B5FA8"/>
    <w:rsid w:val="008C08B4"/>
    <w:rsid w:val="008C0B03"/>
    <w:rsid w:val="008C11F5"/>
    <w:rsid w:val="008C59CB"/>
    <w:rsid w:val="008D35BC"/>
    <w:rsid w:val="008D428E"/>
    <w:rsid w:val="008D4561"/>
    <w:rsid w:val="008D5DF5"/>
    <w:rsid w:val="008D6C4B"/>
    <w:rsid w:val="008E7396"/>
    <w:rsid w:val="008F28D0"/>
    <w:rsid w:val="008F446B"/>
    <w:rsid w:val="008F452E"/>
    <w:rsid w:val="0090232A"/>
    <w:rsid w:val="0090385B"/>
    <w:rsid w:val="00904DF8"/>
    <w:rsid w:val="00904E9F"/>
    <w:rsid w:val="0091067A"/>
    <w:rsid w:val="00910C4D"/>
    <w:rsid w:val="00913929"/>
    <w:rsid w:val="009148E8"/>
    <w:rsid w:val="00915A19"/>
    <w:rsid w:val="009249E2"/>
    <w:rsid w:val="00926AB6"/>
    <w:rsid w:val="00933E2C"/>
    <w:rsid w:val="00934A4C"/>
    <w:rsid w:val="00940CD5"/>
    <w:rsid w:val="00941E45"/>
    <w:rsid w:val="00942BF9"/>
    <w:rsid w:val="00943008"/>
    <w:rsid w:val="00950224"/>
    <w:rsid w:val="009521C9"/>
    <w:rsid w:val="00956613"/>
    <w:rsid w:val="00964A28"/>
    <w:rsid w:val="0097274F"/>
    <w:rsid w:val="00977919"/>
    <w:rsid w:val="00980670"/>
    <w:rsid w:val="00982453"/>
    <w:rsid w:val="00983779"/>
    <w:rsid w:val="00990E9A"/>
    <w:rsid w:val="00993A21"/>
    <w:rsid w:val="00994E3F"/>
    <w:rsid w:val="0099547F"/>
    <w:rsid w:val="00997734"/>
    <w:rsid w:val="009A084D"/>
    <w:rsid w:val="009A56DE"/>
    <w:rsid w:val="009A7634"/>
    <w:rsid w:val="009A7BB7"/>
    <w:rsid w:val="009B16DB"/>
    <w:rsid w:val="009B31C4"/>
    <w:rsid w:val="009B7493"/>
    <w:rsid w:val="009B7A35"/>
    <w:rsid w:val="009C2354"/>
    <w:rsid w:val="009C50E8"/>
    <w:rsid w:val="009D0DA8"/>
    <w:rsid w:val="009D121E"/>
    <w:rsid w:val="009D3417"/>
    <w:rsid w:val="009D42F3"/>
    <w:rsid w:val="009D5560"/>
    <w:rsid w:val="009D5831"/>
    <w:rsid w:val="009D6D36"/>
    <w:rsid w:val="009E0CA5"/>
    <w:rsid w:val="009E2A4C"/>
    <w:rsid w:val="009E7179"/>
    <w:rsid w:val="009E74A4"/>
    <w:rsid w:val="009E7E90"/>
    <w:rsid w:val="009F0C41"/>
    <w:rsid w:val="009F33EE"/>
    <w:rsid w:val="009F4E75"/>
    <w:rsid w:val="009F520F"/>
    <w:rsid w:val="009F5E9B"/>
    <w:rsid w:val="009F6A39"/>
    <w:rsid w:val="009F70E6"/>
    <w:rsid w:val="009F7FC3"/>
    <w:rsid w:val="00A026A2"/>
    <w:rsid w:val="00A03351"/>
    <w:rsid w:val="00A04FD6"/>
    <w:rsid w:val="00A0751C"/>
    <w:rsid w:val="00A07740"/>
    <w:rsid w:val="00A107A0"/>
    <w:rsid w:val="00A13FDA"/>
    <w:rsid w:val="00A142B9"/>
    <w:rsid w:val="00A171F3"/>
    <w:rsid w:val="00A172F6"/>
    <w:rsid w:val="00A2388A"/>
    <w:rsid w:val="00A24F59"/>
    <w:rsid w:val="00A27C8A"/>
    <w:rsid w:val="00A30548"/>
    <w:rsid w:val="00A3200D"/>
    <w:rsid w:val="00A32882"/>
    <w:rsid w:val="00A34847"/>
    <w:rsid w:val="00A36565"/>
    <w:rsid w:val="00A36AEA"/>
    <w:rsid w:val="00A42E4C"/>
    <w:rsid w:val="00A4348F"/>
    <w:rsid w:val="00A47F51"/>
    <w:rsid w:val="00A52DE0"/>
    <w:rsid w:val="00A54D2E"/>
    <w:rsid w:val="00A560E9"/>
    <w:rsid w:val="00A56E55"/>
    <w:rsid w:val="00A62667"/>
    <w:rsid w:val="00A637DF"/>
    <w:rsid w:val="00A65307"/>
    <w:rsid w:val="00A658B9"/>
    <w:rsid w:val="00A67AB9"/>
    <w:rsid w:val="00A70B08"/>
    <w:rsid w:val="00A71295"/>
    <w:rsid w:val="00A71569"/>
    <w:rsid w:val="00A71CC8"/>
    <w:rsid w:val="00A73F9D"/>
    <w:rsid w:val="00A7661F"/>
    <w:rsid w:val="00A82AF9"/>
    <w:rsid w:val="00A85EBC"/>
    <w:rsid w:val="00A86E9F"/>
    <w:rsid w:val="00AA08AE"/>
    <w:rsid w:val="00AA1199"/>
    <w:rsid w:val="00AA1D96"/>
    <w:rsid w:val="00AA684A"/>
    <w:rsid w:val="00AB0AD7"/>
    <w:rsid w:val="00AB6509"/>
    <w:rsid w:val="00AC7D78"/>
    <w:rsid w:val="00AD3DA8"/>
    <w:rsid w:val="00AD4840"/>
    <w:rsid w:val="00AD51A3"/>
    <w:rsid w:val="00AD622D"/>
    <w:rsid w:val="00AD776B"/>
    <w:rsid w:val="00AE4BBE"/>
    <w:rsid w:val="00AE6AE1"/>
    <w:rsid w:val="00AE752A"/>
    <w:rsid w:val="00AF0644"/>
    <w:rsid w:val="00AF0CD5"/>
    <w:rsid w:val="00AF12A9"/>
    <w:rsid w:val="00AF1679"/>
    <w:rsid w:val="00AF1D57"/>
    <w:rsid w:val="00AF3A17"/>
    <w:rsid w:val="00AF5A91"/>
    <w:rsid w:val="00AF7396"/>
    <w:rsid w:val="00B00AFB"/>
    <w:rsid w:val="00B01675"/>
    <w:rsid w:val="00B04654"/>
    <w:rsid w:val="00B07A71"/>
    <w:rsid w:val="00B1658A"/>
    <w:rsid w:val="00B20C28"/>
    <w:rsid w:val="00B21347"/>
    <w:rsid w:val="00B23130"/>
    <w:rsid w:val="00B32322"/>
    <w:rsid w:val="00B36AEF"/>
    <w:rsid w:val="00B400E9"/>
    <w:rsid w:val="00B43474"/>
    <w:rsid w:val="00B471AF"/>
    <w:rsid w:val="00B4726D"/>
    <w:rsid w:val="00B4734C"/>
    <w:rsid w:val="00B500CC"/>
    <w:rsid w:val="00B546B2"/>
    <w:rsid w:val="00B56AE6"/>
    <w:rsid w:val="00B62DA1"/>
    <w:rsid w:val="00B63E5F"/>
    <w:rsid w:val="00B642A3"/>
    <w:rsid w:val="00B64BC3"/>
    <w:rsid w:val="00B6653F"/>
    <w:rsid w:val="00B667F0"/>
    <w:rsid w:val="00B7199E"/>
    <w:rsid w:val="00B7468D"/>
    <w:rsid w:val="00B77DED"/>
    <w:rsid w:val="00B83D1D"/>
    <w:rsid w:val="00B84F5A"/>
    <w:rsid w:val="00B850EB"/>
    <w:rsid w:val="00B86075"/>
    <w:rsid w:val="00B87856"/>
    <w:rsid w:val="00B87AA8"/>
    <w:rsid w:val="00B933AF"/>
    <w:rsid w:val="00B93705"/>
    <w:rsid w:val="00BA0C45"/>
    <w:rsid w:val="00BA4C5D"/>
    <w:rsid w:val="00BA543A"/>
    <w:rsid w:val="00BA570C"/>
    <w:rsid w:val="00BA591C"/>
    <w:rsid w:val="00BA70B1"/>
    <w:rsid w:val="00BB5981"/>
    <w:rsid w:val="00BB69D0"/>
    <w:rsid w:val="00BB6BAB"/>
    <w:rsid w:val="00BB7495"/>
    <w:rsid w:val="00BB7A57"/>
    <w:rsid w:val="00BC27D7"/>
    <w:rsid w:val="00BC5786"/>
    <w:rsid w:val="00BC5801"/>
    <w:rsid w:val="00BD2405"/>
    <w:rsid w:val="00BD5735"/>
    <w:rsid w:val="00BD5BEB"/>
    <w:rsid w:val="00BE0791"/>
    <w:rsid w:val="00BE74B1"/>
    <w:rsid w:val="00BF077B"/>
    <w:rsid w:val="00BF08BF"/>
    <w:rsid w:val="00BF18A7"/>
    <w:rsid w:val="00BF2D18"/>
    <w:rsid w:val="00BF33A2"/>
    <w:rsid w:val="00BF54D3"/>
    <w:rsid w:val="00BF5C79"/>
    <w:rsid w:val="00C006DF"/>
    <w:rsid w:val="00C02A07"/>
    <w:rsid w:val="00C036E8"/>
    <w:rsid w:val="00C0462B"/>
    <w:rsid w:val="00C05B9D"/>
    <w:rsid w:val="00C16566"/>
    <w:rsid w:val="00C17B30"/>
    <w:rsid w:val="00C239D8"/>
    <w:rsid w:val="00C259B7"/>
    <w:rsid w:val="00C26DC7"/>
    <w:rsid w:val="00C35D7B"/>
    <w:rsid w:val="00C35FA3"/>
    <w:rsid w:val="00C4005A"/>
    <w:rsid w:val="00C43255"/>
    <w:rsid w:val="00C44B94"/>
    <w:rsid w:val="00C45F1E"/>
    <w:rsid w:val="00C51C47"/>
    <w:rsid w:val="00C52BBA"/>
    <w:rsid w:val="00C53E81"/>
    <w:rsid w:val="00C54168"/>
    <w:rsid w:val="00C55018"/>
    <w:rsid w:val="00C600B5"/>
    <w:rsid w:val="00C63D81"/>
    <w:rsid w:val="00C6610C"/>
    <w:rsid w:val="00C71155"/>
    <w:rsid w:val="00C74051"/>
    <w:rsid w:val="00C7599E"/>
    <w:rsid w:val="00C768B7"/>
    <w:rsid w:val="00C7753A"/>
    <w:rsid w:val="00C77589"/>
    <w:rsid w:val="00C8316E"/>
    <w:rsid w:val="00C84479"/>
    <w:rsid w:val="00C90EAB"/>
    <w:rsid w:val="00C90F92"/>
    <w:rsid w:val="00C92346"/>
    <w:rsid w:val="00C93883"/>
    <w:rsid w:val="00C950E6"/>
    <w:rsid w:val="00C958DD"/>
    <w:rsid w:val="00C9601A"/>
    <w:rsid w:val="00C96A7A"/>
    <w:rsid w:val="00C972DE"/>
    <w:rsid w:val="00C97931"/>
    <w:rsid w:val="00CA51DB"/>
    <w:rsid w:val="00CA65F4"/>
    <w:rsid w:val="00CA67FF"/>
    <w:rsid w:val="00CA6896"/>
    <w:rsid w:val="00CB1CF5"/>
    <w:rsid w:val="00CB507E"/>
    <w:rsid w:val="00CB560A"/>
    <w:rsid w:val="00CC23C3"/>
    <w:rsid w:val="00CC4667"/>
    <w:rsid w:val="00CC6526"/>
    <w:rsid w:val="00CC784B"/>
    <w:rsid w:val="00CD3203"/>
    <w:rsid w:val="00CD467F"/>
    <w:rsid w:val="00CD51D1"/>
    <w:rsid w:val="00CD6FB7"/>
    <w:rsid w:val="00CE0505"/>
    <w:rsid w:val="00CE1104"/>
    <w:rsid w:val="00CE3146"/>
    <w:rsid w:val="00CE50ED"/>
    <w:rsid w:val="00CE5AEA"/>
    <w:rsid w:val="00CE7302"/>
    <w:rsid w:val="00CF1710"/>
    <w:rsid w:val="00CF248A"/>
    <w:rsid w:val="00CF5F9C"/>
    <w:rsid w:val="00D043B1"/>
    <w:rsid w:val="00D05620"/>
    <w:rsid w:val="00D05CE4"/>
    <w:rsid w:val="00D0720B"/>
    <w:rsid w:val="00D07230"/>
    <w:rsid w:val="00D11121"/>
    <w:rsid w:val="00D113D3"/>
    <w:rsid w:val="00D12247"/>
    <w:rsid w:val="00D170E4"/>
    <w:rsid w:val="00D20832"/>
    <w:rsid w:val="00D21173"/>
    <w:rsid w:val="00D223A8"/>
    <w:rsid w:val="00D2684C"/>
    <w:rsid w:val="00D26E27"/>
    <w:rsid w:val="00D31529"/>
    <w:rsid w:val="00D322FE"/>
    <w:rsid w:val="00D32676"/>
    <w:rsid w:val="00D32E9B"/>
    <w:rsid w:val="00D34374"/>
    <w:rsid w:val="00D34956"/>
    <w:rsid w:val="00D3727A"/>
    <w:rsid w:val="00D40C27"/>
    <w:rsid w:val="00D41C84"/>
    <w:rsid w:val="00D42F0C"/>
    <w:rsid w:val="00D4363C"/>
    <w:rsid w:val="00D44FC1"/>
    <w:rsid w:val="00D45735"/>
    <w:rsid w:val="00D45B62"/>
    <w:rsid w:val="00D464FD"/>
    <w:rsid w:val="00D4747F"/>
    <w:rsid w:val="00D527DA"/>
    <w:rsid w:val="00D53D85"/>
    <w:rsid w:val="00D557E6"/>
    <w:rsid w:val="00D55A90"/>
    <w:rsid w:val="00D55C61"/>
    <w:rsid w:val="00D566E7"/>
    <w:rsid w:val="00D56FC1"/>
    <w:rsid w:val="00D61AC1"/>
    <w:rsid w:val="00D6313D"/>
    <w:rsid w:val="00D6449D"/>
    <w:rsid w:val="00D646A3"/>
    <w:rsid w:val="00D64BA3"/>
    <w:rsid w:val="00D67BE9"/>
    <w:rsid w:val="00D71379"/>
    <w:rsid w:val="00D71D05"/>
    <w:rsid w:val="00D72441"/>
    <w:rsid w:val="00D74EE8"/>
    <w:rsid w:val="00D753F1"/>
    <w:rsid w:val="00D84046"/>
    <w:rsid w:val="00D840DF"/>
    <w:rsid w:val="00D84222"/>
    <w:rsid w:val="00D904BE"/>
    <w:rsid w:val="00D92691"/>
    <w:rsid w:val="00D92A74"/>
    <w:rsid w:val="00D93E33"/>
    <w:rsid w:val="00D94F8A"/>
    <w:rsid w:val="00D95744"/>
    <w:rsid w:val="00DA2E35"/>
    <w:rsid w:val="00DA7F40"/>
    <w:rsid w:val="00DB04E8"/>
    <w:rsid w:val="00DB1EFA"/>
    <w:rsid w:val="00DB5CAC"/>
    <w:rsid w:val="00DB5F64"/>
    <w:rsid w:val="00DB66AB"/>
    <w:rsid w:val="00DB7CAE"/>
    <w:rsid w:val="00DC0733"/>
    <w:rsid w:val="00DC1B34"/>
    <w:rsid w:val="00DC426C"/>
    <w:rsid w:val="00DC4AAA"/>
    <w:rsid w:val="00DC5535"/>
    <w:rsid w:val="00DC57CB"/>
    <w:rsid w:val="00DD3F2C"/>
    <w:rsid w:val="00DE590A"/>
    <w:rsid w:val="00DF014F"/>
    <w:rsid w:val="00DF1A5C"/>
    <w:rsid w:val="00E00303"/>
    <w:rsid w:val="00E034CE"/>
    <w:rsid w:val="00E055F8"/>
    <w:rsid w:val="00E0773D"/>
    <w:rsid w:val="00E11356"/>
    <w:rsid w:val="00E11D02"/>
    <w:rsid w:val="00E12778"/>
    <w:rsid w:val="00E12D48"/>
    <w:rsid w:val="00E15D8C"/>
    <w:rsid w:val="00E16B0D"/>
    <w:rsid w:val="00E22508"/>
    <w:rsid w:val="00E22934"/>
    <w:rsid w:val="00E22FF1"/>
    <w:rsid w:val="00E30E54"/>
    <w:rsid w:val="00E31002"/>
    <w:rsid w:val="00E32874"/>
    <w:rsid w:val="00E404EE"/>
    <w:rsid w:val="00E43375"/>
    <w:rsid w:val="00E44DB1"/>
    <w:rsid w:val="00E46120"/>
    <w:rsid w:val="00E537C3"/>
    <w:rsid w:val="00E537F6"/>
    <w:rsid w:val="00E549C8"/>
    <w:rsid w:val="00E5549B"/>
    <w:rsid w:val="00E56EA8"/>
    <w:rsid w:val="00E56FBD"/>
    <w:rsid w:val="00E64E62"/>
    <w:rsid w:val="00E64FF5"/>
    <w:rsid w:val="00E67112"/>
    <w:rsid w:val="00E70428"/>
    <w:rsid w:val="00E728AF"/>
    <w:rsid w:val="00E731D1"/>
    <w:rsid w:val="00E7446C"/>
    <w:rsid w:val="00E77983"/>
    <w:rsid w:val="00E810F8"/>
    <w:rsid w:val="00E84670"/>
    <w:rsid w:val="00E943BD"/>
    <w:rsid w:val="00E94AAD"/>
    <w:rsid w:val="00E96319"/>
    <w:rsid w:val="00E976E8"/>
    <w:rsid w:val="00EA232D"/>
    <w:rsid w:val="00EA6D89"/>
    <w:rsid w:val="00EA77BB"/>
    <w:rsid w:val="00EB19D3"/>
    <w:rsid w:val="00EB1CED"/>
    <w:rsid w:val="00EB31A1"/>
    <w:rsid w:val="00EB6148"/>
    <w:rsid w:val="00EB668A"/>
    <w:rsid w:val="00EC19DB"/>
    <w:rsid w:val="00EC521F"/>
    <w:rsid w:val="00EC75CA"/>
    <w:rsid w:val="00ED092D"/>
    <w:rsid w:val="00ED1226"/>
    <w:rsid w:val="00EE0A53"/>
    <w:rsid w:val="00EE67AA"/>
    <w:rsid w:val="00EE7A74"/>
    <w:rsid w:val="00EF6118"/>
    <w:rsid w:val="00EF6140"/>
    <w:rsid w:val="00EF6192"/>
    <w:rsid w:val="00EF7AC1"/>
    <w:rsid w:val="00EF7C2A"/>
    <w:rsid w:val="00F012E3"/>
    <w:rsid w:val="00F02FFB"/>
    <w:rsid w:val="00F05264"/>
    <w:rsid w:val="00F06CE4"/>
    <w:rsid w:val="00F13274"/>
    <w:rsid w:val="00F1499A"/>
    <w:rsid w:val="00F219AA"/>
    <w:rsid w:val="00F22068"/>
    <w:rsid w:val="00F226C0"/>
    <w:rsid w:val="00F22F2F"/>
    <w:rsid w:val="00F240E9"/>
    <w:rsid w:val="00F25D88"/>
    <w:rsid w:val="00F30308"/>
    <w:rsid w:val="00F32EAC"/>
    <w:rsid w:val="00F34258"/>
    <w:rsid w:val="00F36647"/>
    <w:rsid w:val="00F374C8"/>
    <w:rsid w:val="00F433A0"/>
    <w:rsid w:val="00F4346E"/>
    <w:rsid w:val="00F465DD"/>
    <w:rsid w:val="00F47F0D"/>
    <w:rsid w:val="00F528DD"/>
    <w:rsid w:val="00F561DB"/>
    <w:rsid w:val="00F56C4D"/>
    <w:rsid w:val="00F577FD"/>
    <w:rsid w:val="00F5783E"/>
    <w:rsid w:val="00F57906"/>
    <w:rsid w:val="00F658F9"/>
    <w:rsid w:val="00F674AC"/>
    <w:rsid w:val="00F73DA9"/>
    <w:rsid w:val="00F74137"/>
    <w:rsid w:val="00F77064"/>
    <w:rsid w:val="00F770AA"/>
    <w:rsid w:val="00F772FC"/>
    <w:rsid w:val="00F822A1"/>
    <w:rsid w:val="00F829A3"/>
    <w:rsid w:val="00F90D54"/>
    <w:rsid w:val="00F92E92"/>
    <w:rsid w:val="00F94D23"/>
    <w:rsid w:val="00F9599C"/>
    <w:rsid w:val="00FA07A9"/>
    <w:rsid w:val="00FA0ED1"/>
    <w:rsid w:val="00FA2207"/>
    <w:rsid w:val="00FA2C6F"/>
    <w:rsid w:val="00FA416B"/>
    <w:rsid w:val="00FA4C54"/>
    <w:rsid w:val="00FB05D4"/>
    <w:rsid w:val="00FB2AE6"/>
    <w:rsid w:val="00FB4688"/>
    <w:rsid w:val="00FB78DE"/>
    <w:rsid w:val="00FC26D6"/>
    <w:rsid w:val="00FC434B"/>
    <w:rsid w:val="00FC488E"/>
    <w:rsid w:val="00FC5972"/>
    <w:rsid w:val="00FC70A1"/>
    <w:rsid w:val="00FC7D53"/>
    <w:rsid w:val="00FD00D8"/>
    <w:rsid w:val="00FD394C"/>
    <w:rsid w:val="00FD430D"/>
    <w:rsid w:val="00FD6FE7"/>
    <w:rsid w:val="00FD7A31"/>
    <w:rsid w:val="00FE0456"/>
    <w:rsid w:val="00FE2B74"/>
    <w:rsid w:val="00FE3BB9"/>
    <w:rsid w:val="00FE561F"/>
    <w:rsid w:val="00FE6213"/>
    <w:rsid w:val="00FF00B3"/>
    <w:rsid w:val="00FF1631"/>
    <w:rsid w:val="00FF1814"/>
    <w:rsid w:val="00FF413E"/>
    <w:rsid w:val="00FF5FBD"/>
    <w:rsid w:val="00FF64E2"/>
    <w:rsid w:val="02EA3B03"/>
    <w:rsid w:val="036CAE65"/>
    <w:rsid w:val="068D4D45"/>
    <w:rsid w:val="06E4EE12"/>
    <w:rsid w:val="0BCF47E0"/>
    <w:rsid w:val="0BEE1E16"/>
    <w:rsid w:val="0EBF29E1"/>
    <w:rsid w:val="125D4863"/>
    <w:rsid w:val="137EBC0B"/>
    <w:rsid w:val="15E26512"/>
    <w:rsid w:val="1698EAD0"/>
    <w:rsid w:val="177542A6"/>
    <w:rsid w:val="1D81DB7A"/>
    <w:rsid w:val="27831D6B"/>
    <w:rsid w:val="27EE7C8B"/>
    <w:rsid w:val="337B3F12"/>
    <w:rsid w:val="33E51B6E"/>
    <w:rsid w:val="3AD8CF7D"/>
    <w:rsid w:val="3ED7D62B"/>
    <w:rsid w:val="45DED337"/>
    <w:rsid w:val="4A51508C"/>
    <w:rsid w:val="51F9FF90"/>
    <w:rsid w:val="55C50657"/>
    <w:rsid w:val="569C023D"/>
    <w:rsid w:val="58A09B1F"/>
    <w:rsid w:val="62CF2E16"/>
    <w:rsid w:val="75AE2800"/>
    <w:rsid w:val="7859B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6580668"/>
  <w15:docId w15:val="{C59C66F6-FF69-6D4B-B7E5-1EA06AA3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6E9F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A86E9F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A86E9F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A86E9F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A86E9F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A86E9F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A86E9F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A86E9F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A86E9F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CD3203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A86E9F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86E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A86E9F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A86E9F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A86E9F"/>
    <w:pPr>
      <w:ind w:firstLine="0"/>
    </w:pPr>
  </w:style>
  <w:style w:type="paragraph" w:customStyle="1" w:styleId="MDPI31text">
    <w:name w:val="MDPI_3.1_text"/>
    <w:qFormat/>
    <w:rsid w:val="003D1D4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A86E9F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A86E9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A86E9F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A86E9F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A86E9F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A86E9F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A86E9F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A86E9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5E14E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A86E9F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A86E9F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A86E9F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footerfirstpage">
    <w:name w:val="MDPI_footer_firstpage"/>
    <w:qFormat/>
    <w:rsid w:val="00A86E9F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A86E9F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A86E9F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A86E9F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D13A9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A86E9F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A86E9F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AF0644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A86E9F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rsid w:val="00A86E9F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4C46B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rsid w:val="00A86E9F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A86E9F"/>
    <w:rPr>
      <w:rFonts w:ascii="Palatino Linotype" w:hAnsi="Palatino Linotype"/>
      <w:noProof/>
      <w:color w:val="000000"/>
      <w:szCs w:val="18"/>
    </w:rPr>
  </w:style>
  <w:style w:type="table" w:customStyle="1" w:styleId="PlainTable41">
    <w:name w:val="Plain Table 41"/>
    <w:basedOn w:val="TableNormal"/>
    <w:uiPriority w:val="44"/>
    <w:rsid w:val="0063207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A86E9F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A86E9F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A86E9F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A86E9F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A86E9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A86E9F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A86E9F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A86E9F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A86E9F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A86E9F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A86E9F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A86E9F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A86E9F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A86E9F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A86E9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A86E9F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A86E9F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A86E9F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A86E9F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A86E9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A86E9F"/>
  </w:style>
  <w:style w:type="paragraph" w:styleId="Bibliography">
    <w:name w:val="Bibliography"/>
    <w:basedOn w:val="Normal"/>
    <w:next w:val="Normal"/>
    <w:uiPriority w:val="37"/>
    <w:semiHidden/>
    <w:unhideWhenUsed/>
    <w:rsid w:val="00A86E9F"/>
  </w:style>
  <w:style w:type="paragraph" w:styleId="BodyText">
    <w:name w:val="Body Text"/>
    <w:link w:val="BodyTextChar"/>
    <w:rsid w:val="00A86E9F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A86E9F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A86E9F"/>
    <w:rPr>
      <w:sz w:val="21"/>
      <w:szCs w:val="21"/>
    </w:rPr>
  </w:style>
  <w:style w:type="paragraph" w:styleId="CommentText">
    <w:name w:val="annotation text"/>
    <w:basedOn w:val="Normal"/>
    <w:link w:val="CommentTextChar"/>
    <w:rsid w:val="00A86E9F"/>
  </w:style>
  <w:style w:type="character" w:customStyle="1" w:styleId="CommentTextChar">
    <w:name w:val="Comment Text Char"/>
    <w:link w:val="CommentText"/>
    <w:rsid w:val="00A86E9F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A86E9F"/>
    <w:rPr>
      <w:b/>
      <w:bCs/>
    </w:rPr>
  </w:style>
  <w:style w:type="character" w:customStyle="1" w:styleId="CommentSubjectChar">
    <w:name w:val="Comment Subject Char"/>
    <w:link w:val="CommentSubject"/>
    <w:rsid w:val="00A86E9F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A86E9F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A86E9F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A86E9F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A86E9F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A86E9F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A86E9F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A86E9F"/>
    <w:rPr>
      <w:szCs w:val="24"/>
    </w:rPr>
  </w:style>
  <w:style w:type="paragraph" w:customStyle="1" w:styleId="MsoFootnoteText0">
    <w:name w:val="MsoFootnoteText"/>
    <w:basedOn w:val="NormalWeb"/>
    <w:qFormat/>
    <w:rsid w:val="00A86E9F"/>
    <w:rPr>
      <w:rFonts w:ascii="Times New Roman" w:hAnsi="Times New Roman"/>
    </w:rPr>
  </w:style>
  <w:style w:type="character" w:styleId="PageNumber">
    <w:name w:val="page number"/>
    <w:rsid w:val="00A86E9F"/>
  </w:style>
  <w:style w:type="character" w:styleId="PlaceholderText">
    <w:name w:val="Placeholder Text"/>
    <w:uiPriority w:val="99"/>
    <w:semiHidden/>
    <w:rsid w:val="00A86E9F"/>
    <w:rPr>
      <w:color w:val="808080"/>
    </w:rPr>
  </w:style>
  <w:style w:type="paragraph" w:customStyle="1" w:styleId="MDPI71FootNotes">
    <w:name w:val="MDPI_7.1_FootNotes"/>
    <w:qFormat/>
    <w:rsid w:val="006A7FF4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paragraph">
    <w:name w:val="paragraph"/>
    <w:basedOn w:val="Normal"/>
    <w:rsid w:val="002065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06552"/>
  </w:style>
  <w:style w:type="character" w:customStyle="1" w:styleId="eop">
    <w:name w:val="eop"/>
    <w:basedOn w:val="DefaultParagraphFont"/>
    <w:rsid w:val="00206552"/>
  </w:style>
  <w:style w:type="paragraph" w:customStyle="1" w:styleId="References">
    <w:name w:val="References"/>
    <w:basedOn w:val="Normal"/>
    <w:qFormat/>
    <w:rsid w:val="00DC1B34"/>
    <w:pPr>
      <w:spacing w:line="240" w:lineRule="auto"/>
      <w:ind w:left="720" w:hanging="720"/>
    </w:pPr>
    <w:rPr>
      <w:rFonts w:ascii="Bodoni SvtyTwo OS ITC TT-Book" w:eastAsia="Times New Roman" w:hAnsi="Bodoni SvtyTwo OS ITC TT-Book"/>
      <w:noProof w:val="0"/>
      <w:color w:val="auto"/>
      <w:szCs w:val="24"/>
      <w:lang w:val="en-GB" w:eastAsia="en-US"/>
    </w:rPr>
  </w:style>
  <w:style w:type="character" w:styleId="Emphasis">
    <w:name w:val="Emphasis"/>
    <w:basedOn w:val="DefaultParagraphFont"/>
    <w:uiPriority w:val="20"/>
    <w:qFormat/>
    <w:rsid w:val="00FD00D8"/>
    <w:rPr>
      <w:i/>
      <w:iCs/>
    </w:rPr>
  </w:style>
  <w:style w:type="paragraph" w:styleId="ListParagraph">
    <w:name w:val="List Paragraph"/>
    <w:basedOn w:val="Normal"/>
    <w:uiPriority w:val="34"/>
    <w:qFormat/>
    <w:rsid w:val="00FD00D8"/>
    <w:pPr>
      <w:ind w:left="720"/>
      <w:contextualSpacing/>
    </w:pPr>
  </w:style>
  <w:style w:type="paragraph" w:styleId="Revision">
    <w:name w:val="Revision"/>
    <w:hidden/>
    <w:uiPriority w:val="99"/>
    <w:semiHidden/>
    <w:rsid w:val="00CA67FF"/>
    <w:rPr>
      <w:rFonts w:ascii="Palatino Linotype" w:hAnsi="Palatino Linotype"/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doi.org/10.3368/lj.38.1-2.87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C2501C5511143A45D420BFCE92AD9" ma:contentTypeVersion="4" ma:contentTypeDescription="Create a new document." ma:contentTypeScope="" ma:versionID="2c8f3bf137d826df336a9e1d7abbadf2">
  <xsd:schema xmlns:xsd="http://www.w3.org/2001/XMLSchema" xmlns:xs="http://www.w3.org/2001/XMLSchema" xmlns:p="http://schemas.microsoft.com/office/2006/metadata/properties" xmlns:ns2="67c15d2d-f8be-4a85-8e2d-170f51619020" targetNamespace="http://schemas.microsoft.com/office/2006/metadata/properties" ma:root="true" ma:fieldsID="80b2c922e76f2fd5bb540473be454357" ns2:_="">
    <xsd:import namespace="67c15d2d-f8be-4a85-8e2d-170f516190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15d2d-f8be-4a85-8e2d-170f51619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5F670-91B3-435B-85FB-A74385C13E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A7B494-9513-4C9C-AAC7-16984925D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15d2d-f8be-4a85-8e2d-170f51619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7EAA1-11D4-476F-866D-96D4212BB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4152</Words>
  <Characters>23669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Qu</dc:creator>
  <cp:keywords/>
  <dc:description/>
  <cp:lastModifiedBy>Qu</cp:lastModifiedBy>
  <cp:revision>3</cp:revision>
  <cp:lastPrinted>2022-05-03T21:42:00Z</cp:lastPrinted>
  <dcterms:created xsi:type="dcterms:W3CDTF">2022-08-24T14:13:00Z</dcterms:created>
  <dcterms:modified xsi:type="dcterms:W3CDTF">2022-08-24T14:28:00Z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0x010100884C2501C5511143A45D420BFCE92AD9</vt:lpwstr>
  </property>
</Properties>
</file>