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A7D16" w14:textId="77777777" w:rsidR="000C4DB6" w:rsidRDefault="000C4DB6" w:rsidP="0005280D">
      <w:pPr>
        <w:pStyle w:val="MDPI12title"/>
      </w:pPr>
    </w:p>
    <w:p w14:paraId="1F57E73A" w14:textId="2606C417" w:rsidR="00062AF2" w:rsidRDefault="00E7290E" w:rsidP="00E7290E">
      <w:pPr>
        <w:pStyle w:val="MDPI11articletype"/>
      </w:pPr>
      <w:r>
        <w:t xml:space="preserve">Track Title: </w:t>
      </w:r>
      <w:r w:rsidR="00062AF2" w:rsidRPr="00E7290E">
        <w:t>Integration of needs</w:t>
      </w:r>
    </w:p>
    <w:p w14:paraId="5E4AC2A8" w14:textId="77777777" w:rsidR="00E7290E" w:rsidRPr="00E84914" w:rsidRDefault="00E7290E" w:rsidP="00AE7321"/>
    <w:p w14:paraId="3BFF7389" w14:textId="6DB3A1ED" w:rsidR="004318C3" w:rsidRPr="006A10BF" w:rsidRDefault="00D94D89" w:rsidP="0005280D">
      <w:pPr>
        <w:pStyle w:val="MDPI12title"/>
        <w:rPr>
          <w:b/>
          <w:bCs w:val="0"/>
        </w:rPr>
      </w:pPr>
      <w:r w:rsidRPr="006A10BF">
        <w:rPr>
          <w:b/>
          <w:bCs w:val="0"/>
        </w:rPr>
        <w:t>Stress reduction through needs-oriented interior desig</w:t>
      </w:r>
      <w:r w:rsidR="004318C3" w:rsidRPr="006A10BF">
        <w:rPr>
          <w:b/>
          <w:bCs w:val="0"/>
        </w:rPr>
        <w:t>n</w:t>
      </w:r>
    </w:p>
    <w:p w14:paraId="3E4421BA" w14:textId="0637472E" w:rsidR="006E6048" w:rsidRPr="00E84914" w:rsidRDefault="00FE67FE" w:rsidP="006E6048">
      <w:pPr>
        <w:pStyle w:val="MDPI13authornames"/>
        <w:rPr>
          <w:rFonts w:ascii="Georgia" w:eastAsiaTheme="minorEastAsia" w:hAnsi="Georgia" w:cs="Arial"/>
          <w:b w:val="0"/>
          <w:lang w:val="nl-NL"/>
        </w:rPr>
      </w:pPr>
      <w:r w:rsidRPr="00E84914">
        <w:rPr>
          <w:rFonts w:ascii="Georgia" w:eastAsiaTheme="minorEastAsia" w:hAnsi="Georgia" w:cs="Arial"/>
          <w:b w:val="0"/>
          <w:lang w:val="nl-NL"/>
        </w:rPr>
        <w:t xml:space="preserve">Ute </w:t>
      </w:r>
      <w:r w:rsidR="00D94D89" w:rsidRPr="00E84914">
        <w:rPr>
          <w:rFonts w:ascii="Georgia" w:eastAsiaTheme="minorEastAsia" w:hAnsi="Georgia" w:cs="Arial"/>
          <w:b w:val="0"/>
          <w:lang w:val="nl-NL"/>
        </w:rPr>
        <w:t xml:space="preserve">Ziegler, </w:t>
      </w:r>
      <w:hyperlink r:id="rId10" w:history="1">
        <w:r w:rsidR="00D94D89" w:rsidRPr="00E84914">
          <w:rPr>
            <w:rStyle w:val="Hyperlink"/>
            <w:rFonts w:ascii="Georgia" w:eastAsiaTheme="minorEastAsia" w:hAnsi="Georgia" w:cs="Arial"/>
            <w:b w:val="0"/>
            <w:lang w:val="nl-NL"/>
          </w:rPr>
          <w:t>ute.ziegler@hslu.ch</w:t>
        </w:r>
      </w:hyperlink>
      <w:r w:rsidR="006E6048" w:rsidRPr="00E84914">
        <w:rPr>
          <w:rFonts w:ascii="Georgia" w:eastAsiaTheme="minorEastAsia" w:hAnsi="Georgia" w:cs="Arial"/>
          <w:b w:val="0"/>
          <w:lang w:val="nl-NL"/>
        </w:rPr>
        <w:t xml:space="preserve">, Nicole </w:t>
      </w:r>
      <w:proofErr w:type="spellStart"/>
      <w:r w:rsidR="006E6048" w:rsidRPr="00E84914">
        <w:rPr>
          <w:rFonts w:ascii="Georgia" w:eastAsiaTheme="minorEastAsia" w:hAnsi="Georgia" w:cs="Arial"/>
          <w:b w:val="0"/>
          <w:lang w:val="nl-NL"/>
        </w:rPr>
        <w:t>Hartmann</w:t>
      </w:r>
      <w:proofErr w:type="spellEnd"/>
      <w:r w:rsidR="006E6048" w:rsidRPr="00E84914">
        <w:rPr>
          <w:rFonts w:ascii="Georgia" w:eastAsiaTheme="minorEastAsia" w:hAnsi="Georgia" w:cs="Arial"/>
          <w:b w:val="0"/>
          <w:lang w:val="nl-NL"/>
        </w:rPr>
        <w:t xml:space="preserve">, </w:t>
      </w:r>
      <w:hyperlink r:id="rId11" w:history="1">
        <w:r w:rsidR="006E6048" w:rsidRPr="00E84914">
          <w:rPr>
            <w:rStyle w:val="Hyperlink"/>
            <w:rFonts w:ascii="Georgia" w:eastAsiaTheme="minorEastAsia" w:hAnsi="Georgia" w:cs="Arial"/>
            <w:b w:val="0"/>
            <w:lang w:val="nl-NL"/>
          </w:rPr>
          <w:t>nicole.hartmann@hslu.ch</w:t>
        </w:r>
      </w:hyperlink>
    </w:p>
    <w:p w14:paraId="70450EB6" w14:textId="77777777" w:rsidR="006E6048" w:rsidRPr="00E84914" w:rsidRDefault="006E6048" w:rsidP="006E6048">
      <w:pPr>
        <w:rPr>
          <w:lang w:val="nl-NL" w:eastAsia="de-DE" w:bidi="en-US"/>
        </w:rPr>
      </w:pPr>
    </w:p>
    <w:tbl>
      <w:tblPr>
        <w:tblpPr w:leftFromText="198" w:rightFromText="198" w:vertAnchor="page" w:horzAnchor="margin" w:tblpY="6786"/>
        <w:tblW w:w="2410" w:type="dxa"/>
        <w:tblLayout w:type="fixed"/>
        <w:tblCellMar>
          <w:left w:w="0" w:type="dxa"/>
          <w:right w:w="0" w:type="dxa"/>
        </w:tblCellMar>
        <w:tblLook w:val="04A0" w:firstRow="1" w:lastRow="0" w:firstColumn="1" w:lastColumn="0" w:noHBand="0" w:noVBand="1"/>
      </w:tblPr>
      <w:tblGrid>
        <w:gridCol w:w="2410"/>
      </w:tblGrid>
      <w:tr w:rsidR="00886B33" w:rsidRPr="00886B33" w14:paraId="53985421" w14:textId="77777777" w:rsidTr="00A24B1C">
        <w:tc>
          <w:tcPr>
            <w:tcW w:w="2410" w:type="dxa"/>
            <w:shd w:val="clear" w:color="auto" w:fill="auto"/>
          </w:tcPr>
          <w:p w14:paraId="1A7F5349" w14:textId="77777777" w:rsidR="00886B33" w:rsidRPr="008E7AF8" w:rsidRDefault="00886B33" w:rsidP="00851ECA">
            <w:pPr>
              <w:adjustRightInd w:val="0"/>
              <w:snapToGrid w:val="0"/>
              <w:spacing w:line="276" w:lineRule="auto"/>
              <w:rPr>
                <w:rFonts w:ascii="Georgia" w:eastAsiaTheme="minorEastAsia" w:hAnsi="Georgia" w:cs="Arial"/>
                <w:b/>
                <w:bCs/>
                <w:noProof w:val="0"/>
                <w:color w:val="auto"/>
                <w:sz w:val="14"/>
                <w:szCs w:val="22"/>
                <w:lang w:val="en-GB"/>
              </w:rPr>
            </w:pPr>
            <w:r w:rsidRPr="008E7AF8">
              <w:rPr>
                <w:rFonts w:ascii="Georgia" w:eastAsiaTheme="minorEastAsia" w:hAnsi="Georgia" w:cs="Arial"/>
                <w:b/>
                <w:bCs/>
                <w:noProof w:val="0"/>
                <w:color w:val="auto"/>
                <w:sz w:val="14"/>
                <w:szCs w:val="22"/>
                <w:lang w:val="en-GB"/>
              </w:rPr>
              <w:t xml:space="preserve">Names of the Topic editors: </w:t>
            </w:r>
          </w:p>
          <w:p w14:paraId="21AAC9B9" w14:textId="6A54E3B4" w:rsidR="00886B33" w:rsidRPr="008E7AF8" w:rsidRDefault="000540E4" w:rsidP="00851ECA">
            <w:pPr>
              <w:adjustRightInd w:val="0"/>
              <w:snapToGrid w:val="0"/>
              <w:spacing w:line="276" w:lineRule="auto"/>
              <w:rPr>
                <w:rFonts w:ascii="Georgia" w:eastAsiaTheme="minorEastAsia" w:hAnsi="Georgia" w:cs="Arial"/>
                <w:noProof w:val="0"/>
                <w:color w:val="auto"/>
                <w:sz w:val="14"/>
                <w:szCs w:val="22"/>
                <w:lang w:val="en-GB"/>
              </w:rPr>
            </w:pPr>
            <w:r w:rsidRPr="008E7AF8">
              <w:rPr>
                <w:rFonts w:ascii="Georgia" w:eastAsiaTheme="minorEastAsia" w:hAnsi="Georgia" w:cs="Arial"/>
                <w:noProof w:val="0"/>
                <w:color w:val="auto"/>
                <w:sz w:val="14"/>
                <w:szCs w:val="22"/>
                <w:lang w:val="en-GB"/>
              </w:rPr>
              <w:t>Clarine van Oel</w:t>
            </w:r>
          </w:p>
          <w:p w14:paraId="30098C82" w14:textId="77777777" w:rsidR="00886B33" w:rsidRPr="008E7AF8" w:rsidRDefault="00886B33" w:rsidP="00851ECA">
            <w:pPr>
              <w:adjustRightInd w:val="0"/>
              <w:snapToGrid w:val="0"/>
              <w:spacing w:line="276" w:lineRule="auto"/>
              <w:rPr>
                <w:rFonts w:ascii="Georgia" w:eastAsiaTheme="minorEastAsia" w:hAnsi="Georgia" w:cs="Arial"/>
                <w:b/>
                <w:bCs/>
                <w:noProof w:val="0"/>
                <w:color w:val="auto"/>
                <w:sz w:val="14"/>
                <w:szCs w:val="22"/>
                <w:lang w:val="en-GB"/>
              </w:rPr>
            </w:pPr>
            <w:r w:rsidRPr="008E7AF8">
              <w:rPr>
                <w:rFonts w:ascii="Georgia" w:eastAsiaTheme="minorEastAsia" w:hAnsi="Georgia" w:cs="Arial"/>
                <w:b/>
                <w:bCs/>
                <w:noProof w:val="0"/>
                <w:color w:val="auto"/>
                <w:sz w:val="14"/>
                <w:szCs w:val="22"/>
                <w:lang w:val="en-GB"/>
              </w:rPr>
              <w:t xml:space="preserve">Names of the reviewers: </w:t>
            </w:r>
          </w:p>
          <w:p w14:paraId="796029F2" w14:textId="17E2D2CB" w:rsidR="00886B33" w:rsidRPr="008E7AF8" w:rsidRDefault="000540E4" w:rsidP="00851ECA">
            <w:pPr>
              <w:adjustRightInd w:val="0"/>
              <w:snapToGrid w:val="0"/>
              <w:spacing w:line="276" w:lineRule="auto"/>
              <w:rPr>
                <w:rFonts w:ascii="Georgia" w:eastAsiaTheme="minorEastAsia" w:hAnsi="Georgia" w:cs="Arial"/>
                <w:noProof w:val="0"/>
                <w:color w:val="auto"/>
                <w:sz w:val="14"/>
                <w:szCs w:val="22"/>
                <w:lang w:val="en-GB"/>
              </w:rPr>
            </w:pPr>
            <w:r w:rsidRPr="008E7AF8">
              <w:rPr>
                <w:rFonts w:ascii="Georgia" w:eastAsiaTheme="minorEastAsia" w:hAnsi="Georgia" w:cs="Arial"/>
                <w:noProof w:val="0"/>
                <w:color w:val="auto"/>
                <w:sz w:val="14"/>
                <w:szCs w:val="22"/>
                <w:lang w:val="en-GB"/>
              </w:rPr>
              <w:t>Jonathan Erskine</w:t>
            </w:r>
          </w:p>
          <w:p w14:paraId="4896920C" w14:textId="5B3ADEA8" w:rsidR="000540E4" w:rsidRPr="008E7AF8" w:rsidRDefault="000540E4" w:rsidP="00851ECA">
            <w:pPr>
              <w:adjustRightInd w:val="0"/>
              <w:snapToGrid w:val="0"/>
              <w:spacing w:line="276" w:lineRule="auto"/>
              <w:rPr>
                <w:rFonts w:ascii="Georgia" w:eastAsiaTheme="minorEastAsia" w:hAnsi="Georgia" w:cs="Arial"/>
                <w:noProof w:val="0"/>
                <w:color w:val="auto"/>
                <w:sz w:val="14"/>
                <w:szCs w:val="22"/>
                <w:lang w:val="en-GB"/>
              </w:rPr>
            </w:pPr>
            <w:r w:rsidRPr="008E7AF8">
              <w:rPr>
                <w:rFonts w:ascii="Georgia" w:eastAsiaTheme="minorEastAsia" w:hAnsi="Georgia" w:cs="Arial"/>
                <w:noProof w:val="0"/>
                <w:color w:val="auto"/>
                <w:sz w:val="14"/>
                <w:szCs w:val="22"/>
                <w:lang w:val="en-GB"/>
              </w:rPr>
              <w:t>Liesbeth van Heel</w:t>
            </w:r>
          </w:p>
          <w:p w14:paraId="79361721" w14:textId="77777777" w:rsidR="00886B33" w:rsidRPr="008E7AF8" w:rsidRDefault="00886B33" w:rsidP="00851ECA">
            <w:pPr>
              <w:adjustRightInd w:val="0"/>
              <w:snapToGrid w:val="0"/>
              <w:spacing w:line="276" w:lineRule="auto"/>
              <w:rPr>
                <w:rFonts w:ascii="Georgia" w:eastAsiaTheme="minorEastAsia" w:hAnsi="Georgia" w:cs="Arial"/>
                <w:noProof w:val="0"/>
                <w:color w:val="auto"/>
                <w:sz w:val="14"/>
                <w:szCs w:val="22"/>
                <w:lang w:val="en-GB"/>
              </w:rPr>
            </w:pPr>
            <w:r w:rsidRPr="008E7AF8">
              <w:rPr>
                <w:rFonts w:ascii="Georgia" w:eastAsiaTheme="minorEastAsia" w:hAnsi="Georgia" w:cs="Arial"/>
                <w:b/>
                <w:bCs/>
                <w:noProof w:val="0"/>
                <w:color w:val="auto"/>
                <w:sz w:val="14"/>
                <w:szCs w:val="22"/>
                <w:lang w:val="en-GB"/>
              </w:rPr>
              <w:t>Journal</w:t>
            </w:r>
            <w:r w:rsidRPr="008E7AF8">
              <w:rPr>
                <w:rFonts w:ascii="Georgia" w:eastAsiaTheme="minorEastAsia" w:hAnsi="Georgia" w:cs="Arial"/>
                <w:noProof w:val="0"/>
                <w:color w:val="auto"/>
                <w:sz w:val="14"/>
                <w:szCs w:val="22"/>
                <w:lang w:val="en-GB"/>
              </w:rPr>
              <w:t>: The Evolving Scholar</w:t>
            </w:r>
          </w:p>
          <w:p w14:paraId="151C8D1B" w14:textId="77777777" w:rsidR="00851ECA" w:rsidRPr="008E7AF8" w:rsidRDefault="00886B33" w:rsidP="00851ECA">
            <w:pPr>
              <w:adjustRightInd w:val="0"/>
              <w:snapToGrid w:val="0"/>
              <w:spacing w:line="276" w:lineRule="auto"/>
              <w:rPr>
                <w:rFonts w:ascii="Georgia" w:eastAsiaTheme="minorEastAsia" w:hAnsi="Georgia" w:cs="Arial"/>
                <w:noProof w:val="0"/>
                <w:color w:val="auto"/>
                <w:sz w:val="14"/>
                <w:szCs w:val="22"/>
                <w:lang w:val="en-GB"/>
              </w:rPr>
            </w:pPr>
            <w:r w:rsidRPr="008E7AF8">
              <w:rPr>
                <w:rFonts w:ascii="Georgia" w:eastAsiaTheme="minorEastAsia" w:hAnsi="Georgia" w:cs="Arial"/>
                <w:b/>
                <w:bCs/>
                <w:noProof w:val="0"/>
                <w:color w:val="auto"/>
                <w:sz w:val="14"/>
                <w:szCs w:val="22"/>
                <w:lang w:val="en-GB"/>
              </w:rPr>
              <w:t>DOI</w:t>
            </w:r>
            <w:r w:rsidRPr="008E7AF8">
              <w:rPr>
                <w:rFonts w:ascii="Georgia" w:eastAsiaTheme="minorEastAsia" w:hAnsi="Georgia" w:cs="Arial"/>
                <w:noProof w:val="0"/>
                <w:color w:val="auto"/>
                <w:sz w:val="14"/>
                <w:szCs w:val="22"/>
                <w:lang w:val="en-GB"/>
              </w:rPr>
              <w:t>:</w:t>
            </w:r>
          </w:p>
          <w:p w14:paraId="5F17959D" w14:textId="5479DBFC" w:rsidR="00886B33" w:rsidRPr="008E7AF8" w:rsidRDefault="00000000" w:rsidP="00851ECA">
            <w:pPr>
              <w:adjustRightInd w:val="0"/>
              <w:snapToGrid w:val="0"/>
              <w:spacing w:line="276" w:lineRule="auto"/>
              <w:rPr>
                <w:rFonts w:ascii="Georgia" w:eastAsiaTheme="minorEastAsia" w:hAnsi="Georgia" w:cs="Arial"/>
                <w:noProof w:val="0"/>
                <w:color w:val="auto"/>
                <w:sz w:val="14"/>
                <w:szCs w:val="22"/>
                <w:lang w:val="en-GB"/>
              </w:rPr>
            </w:pPr>
            <w:hyperlink r:id="rId12" w:history="1">
              <w:r w:rsidR="006E2299" w:rsidRPr="008E7AF8">
                <w:rPr>
                  <w:rStyle w:val="Hyperlink"/>
                  <w:rFonts w:ascii="Georgia" w:eastAsiaTheme="minorEastAsia" w:hAnsi="Georgia" w:cs="Arial"/>
                  <w:noProof w:val="0"/>
                  <w:sz w:val="14"/>
                  <w:szCs w:val="22"/>
                  <w:lang w:val="en-GB"/>
                </w:rPr>
                <w:t>https://doi.org/10.24404/6230cefec681d9bb8216afce</w:t>
              </w:r>
            </w:hyperlink>
          </w:p>
          <w:p w14:paraId="532051AD" w14:textId="77777777" w:rsidR="006E2299" w:rsidRPr="008E7AF8" w:rsidRDefault="006E2299" w:rsidP="00851ECA">
            <w:pPr>
              <w:adjustRightInd w:val="0"/>
              <w:snapToGrid w:val="0"/>
              <w:spacing w:line="276" w:lineRule="auto"/>
              <w:rPr>
                <w:rFonts w:ascii="Georgia" w:eastAsiaTheme="minorEastAsia" w:hAnsi="Georgia" w:cs="Arial"/>
                <w:noProof w:val="0"/>
                <w:color w:val="auto"/>
                <w:sz w:val="14"/>
                <w:szCs w:val="22"/>
                <w:lang w:val="en-GB"/>
              </w:rPr>
            </w:pPr>
          </w:p>
          <w:p w14:paraId="26D39249" w14:textId="77777777" w:rsidR="00886B33" w:rsidRPr="008E7AF8" w:rsidRDefault="00886B33" w:rsidP="00851ECA">
            <w:pPr>
              <w:adjustRightInd w:val="0"/>
              <w:snapToGrid w:val="0"/>
              <w:spacing w:line="276" w:lineRule="auto"/>
              <w:rPr>
                <w:rFonts w:ascii="Georgia" w:eastAsiaTheme="minorEastAsia" w:hAnsi="Georgia" w:cs="Arial"/>
                <w:noProof w:val="0"/>
                <w:color w:val="auto"/>
                <w:sz w:val="14"/>
                <w:szCs w:val="22"/>
                <w:lang w:val="en-GB"/>
              </w:rPr>
            </w:pPr>
            <w:r w:rsidRPr="008E7AF8">
              <w:rPr>
                <w:rFonts w:ascii="Georgia" w:eastAsiaTheme="minorEastAsia" w:hAnsi="Georgia" w:cs="Arial"/>
                <w:b/>
                <w:bCs/>
                <w:noProof w:val="0"/>
                <w:color w:val="auto"/>
                <w:sz w:val="14"/>
                <w:szCs w:val="22"/>
                <w:lang w:val="en-GB"/>
              </w:rPr>
              <w:t>Submitted</w:t>
            </w:r>
            <w:r w:rsidRPr="008E7AF8">
              <w:rPr>
                <w:rFonts w:ascii="Georgia" w:eastAsiaTheme="minorEastAsia" w:hAnsi="Georgia" w:cs="Arial"/>
                <w:noProof w:val="0"/>
                <w:color w:val="auto"/>
                <w:sz w:val="14"/>
                <w:szCs w:val="22"/>
                <w:lang w:val="en-GB"/>
              </w:rPr>
              <w:t>: 24 Jul 2022</w:t>
            </w:r>
          </w:p>
          <w:p w14:paraId="1D9FC3BA" w14:textId="3008D461" w:rsidR="00886B33" w:rsidRPr="008E7AF8" w:rsidRDefault="00886B33" w:rsidP="00851ECA">
            <w:pPr>
              <w:adjustRightInd w:val="0"/>
              <w:snapToGrid w:val="0"/>
              <w:spacing w:line="276" w:lineRule="auto"/>
              <w:rPr>
                <w:rFonts w:ascii="Georgia" w:eastAsiaTheme="minorEastAsia" w:hAnsi="Georgia" w:cs="Arial"/>
                <w:noProof w:val="0"/>
                <w:color w:val="auto"/>
                <w:sz w:val="14"/>
                <w:szCs w:val="22"/>
                <w:lang w:val="en-GB"/>
              </w:rPr>
            </w:pPr>
            <w:r w:rsidRPr="008E7AF8">
              <w:rPr>
                <w:rFonts w:ascii="Georgia" w:eastAsiaTheme="minorEastAsia" w:hAnsi="Georgia" w:cs="Arial"/>
                <w:b/>
                <w:bCs/>
                <w:noProof w:val="0"/>
                <w:color w:val="auto"/>
                <w:sz w:val="14"/>
                <w:szCs w:val="22"/>
                <w:lang w:val="en-GB"/>
              </w:rPr>
              <w:t>Accepted</w:t>
            </w:r>
            <w:r w:rsidRPr="008E7AF8">
              <w:rPr>
                <w:rFonts w:ascii="Georgia" w:eastAsiaTheme="minorEastAsia" w:hAnsi="Georgia" w:cs="Arial"/>
                <w:noProof w:val="0"/>
                <w:color w:val="auto"/>
                <w:sz w:val="14"/>
                <w:szCs w:val="22"/>
                <w:lang w:val="en-GB"/>
              </w:rPr>
              <w:t xml:space="preserve">: </w:t>
            </w:r>
            <w:r w:rsidR="00851ECA" w:rsidRPr="008E7AF8">
              <w:rPr>
                <w:rFonts w:ascii="Georgia" w:eastAsiaTheme="minorEastAsia" w:hAnsi="Georgia" w:cs="Arial"/>
                <w:noProof w:val="0"/>
                <w:color w:val="auto"/>
                <w:sz w:val="14"/>
                <w:szCs w:val="22"/>
                <w:lang w:val="en-GB"/>
              </w:rPr>
              <w:t>22 August 2022</w:t>
            </w:r>
          </w:p>
          <w:p w14:paraId="15247BCF" w14:textId="5EC4F591" w:rsidR="00886B33" w:rsidRDefault="00886B33" w:rsidP="00851ECA">
            <w:pPr>
              <w:adjustRightInd w:val="0"/>
              <w:snapToGrid w:val="0"/>
              <w:spacing w:line="276" w:lineRule="auto"/>
              <w:rPr>
                <w:rFonts w:ascii="Georgia" w:eastAsiaTheme="minorEastAsia" w:hAnsi="Georgia" w:cs="Arial"/>
                <w:noProof w:val="0"/>
                <w:color w:val="auto"/>
                <w:sz w:val="14"/>
                <w:szCs w:val="22"/>
                <w:lang w:val="en-GB"/>
              </w:rPr>
            </w:pPr>
            <w:r w:rsidRPr="008E7AF8">
              <w:rPr>
                <w:rFonts w:ascii="Georgia" w:eastAsiaTheme="minorEastAsia" w:hAnsi="Georgia" w:cs="Arial"/>
                <w:b/>
                <w:bCs/>
                <w:noProof w:val="0"/>
                <w:color w:val="auto"/>
                <w:sz w:val="14"/>
                <w:szCs w:val="22"/>
                <w:lang w:val="en-GB"/>
              </w:rPr>
              <w:t>Published</w:t>
            </w:r>
            <w:r w:rsidRPr="008E7AF8">
              <w:rPr>
                <w:rFonts w:ascii="Georgia" w:eastAsiaTheme="minorEastAsia" w:hAnsi="Georgia" w:cs="Arial"/>
                <w:noProof w:val="0"/>
                <w:color w:val="auto"/>
                <w:sz w:val="14"/>
                <w:szCs w:val="22"/>
                <w:lang w:val="en-GB"/>
              </w:rPr>
              <w:t xml:space="preserve">: </w:t>
            </w:r>
            <w:r w:rsidR="008E7AF8" w:rsidRPr="008E7AF8">
              <w:rPr>
                <w:rFonts w:ascii="Georgia" w:eastAsiaTheme="minorEastAsia" w:hAnsi="Georgia" w:cs="Arial"/>
                <w:noProof w:val="0"/>
                <w:color w:val="auto"/>
                <w:sz w:val="14"/>
                <w:szCs w:val="22"/>
                <w:lang w:val="en-GB"/>
              </w:rPr>
              <w:t>9</w:t>
            </w:r>
            <w:r w:rsidR="008E7AF8">
              <w:rPr>
                <w:rFonts w:ascii="Georgia" w:eastAsiaTheme="minorEastAsia" w:hAnsi="Georgia" w:cs="Arial"/>
                <w:noProof w:val="0"/>
                <w:color w:val="auto"/>
                <w:sz w:val="14"/>
                <w:szCs w:val="22"/>
                <w:lang w:val="en-GB"/>
              </w:rPr>
              <w:t xml:space="preserve"> January 2024</w:t>
            </w:r>
          </w:p>
          <w:p w14:paraId="3827785B" w14:textId="77777777" w:rsidR="008E7AF8" w:rsidRPr="008E7AF8" w:rsidRDefault="008E7AF8" w:rsidP="00851ECA">
            <w:pPr>
              <w:adjustRightInd w:val="0"/>
              <w:snapToGrid w:val="0"/>
              <w:spacing w:line="276" w:lineRule="auto"/>
              <w:rPr>
                <w:rFonts w:ascii="Georgia" w:eastAsiaTheme="minorEastAsia" w:hAnsi="Georgia" w:cs="Arial"/>
                <w:noProof w:val="0"/>
                <w:color w:val="auto"/>
                <w:sz w:val="14"/>
                <w:szCs w:val="22"/>
                <w:lang w:val="en-GB"/>
              </w:rPr>
            </w:pPr>
          </w:p>
          <w:p w14:paraId="33AE6162" w14:textId="77777777" w:rsidR="00886B33" w:rsidRPr="008E7AF8" w:rsidRDefault="00886B33" w:rsidP="00851ECA">
            <w:pPr>
              <w:adjustRightInd w:val="0"/>
              <w:snapToGrid w:val="0"/>
              <w:spacing w:line="276" w:lineRule="auto"/>
              <w:rPr>
                <w:rFonts w:ascii="Georgia" w:eastAsiaTheme="minorEastAsia" w:hAnsi="Georgia" w:cs="Arial"/>
                <w:noProof w:val="0"/>
                <w:color w:val="auto"/>
                <w:sz w:val="14"/>
                <w:szCs w:val="22"/>
                <w:lang w:val="en-GB"/>
              </w:rPr>
            </w:pPr>
            <w:r w:rsidRPr="008E7AF8">
              <w:rPr>
                <w:rFonts w:ascii="Georgia" w:eastAsiaTheme="minorEastAsia" w:hAnsi="Georgia" w:cs="Arial"/>
                <w:b/>
                <w:bCs/>
                <w:noProof w:val="0"/>
                <w:color w:val="auto"/>
                <w:sz w:val="14"/>
                <w:szCs w:val="22"/>
                <w:lang w:val="en-GB"/>
              </w:rPr>
              <w:t>Citation</w:t>
            </w:r>
            <w:r w:rsidRPr="008E7AF8">
              <w:rPr>
                <w:rFonts w:ascii="Georgia" w:eastAsiaTheme="minorEastAsia" w:hAnsi="Georgia" w:cs="Arial"/>
                <w:noProof w:val="0"/>
                <w:color w:val="auto"/>
                <w:sz w:val="14"/>
                <w:szCs w:val="22"/>
                <w:lang w:val="en-GB"/>
              </w:rPr>
              <w:t>: Ziegler, U. &amp; Hartmann, N. (2022). Stress reduction through needs-oriented interior design [preprint]. The Evolving Scholar | ARCH22.</w:t>
            </w:r>
          </w:p>
          <w:p w14:paraId="3846EDE4" w14:textId="77777777" w:rsidR="00886B33" w:rsidRPr="008E7AF8" w:rsidRDefault="00886B33" w:rsidP="00851ECA">
            <w:pPr>
              <w:adjustRightInd w:val="0"/>
              <w:snapToGrid w:val="0"/>
              <w:spacing w:line="276" w:lineRule="auto"/>
              <w:rPr>
                <w:rFonts w:ascii="Georgia" w:eastAsiaTheme="minorEastAsia" w:hAnsi="Georgia" w:cs="Arial"/>
                <w:noProof w:val="0"/>
                <w:color w:val="auto"/>
                <w:sz w:val="14"/>
                <w:szCs w:val="22"/>
                <w:lang w:val="en-GB"/>
              </w:rPr>
            </w:pPr>
          </w:p>
          <w:p w14:paraId="142118F3" w14:textId="77777777" w:rsidR="00886B33" w:rsidRPr="00851ECA" w:rsidRDefault="00886B33" w:rsidP="00851ECA">
            <w:pPr>
              <w:adjustRightInd w:val="0"/>
              <w:snapToGrid w:val="0"/>
              <w:spacing w:line="276" w:lineRule="auto"/>
              <w:rPr>
                <w:rFonts w:ascii="Georgia" w:eastAsiaTheme="minorEastAsia" w:hAnsi="Georgia" w:cs="Arial"/>
                <w:noProof w:val="0"/>
                <w:color w:val="auto"/>
                <w:sz w:val="14"/>
                <w:szCs w:val="22"/>
                <w:lang w:val="en-GB"/>
              </w:rPr>
            </w:pPr>
            <w:r w:rsidRPr="00851ECA">
              <w:rPr>
                <w:rFonts w:ascii="Georgia" w:eastAsiaTheme="minorEastAsia" w:hAnsi="Georgia" w:cs="Arial"/>
                <w:noProof w:val="0"/>
                <w:color w:val="auto"/>
                <w:sz w:val="14"/>
                <w:szCs w:val="22"/>
                <w:lang w:val="en-GB"/>
              </w:rPr>
              <w:t>This work is licensed under a Creative Commons Attribution BY license (CC BY).</w:t>
            </w:r>
          </w:p>
          <w:p w14:paraId="54C6E2F1" w14:textId="77777777" w:rsidR="00886B33" w:rsidRPr="00851ECA" w:rsidRDefault="00886B33" w:rsidP="00851ECA">
            <w:pPr>
              <w:adjustRightInd w:val="0"/>
              <w:snapToGrid w:val="0"/>
              <w:spacing w:line="276" w:lineRule="auto"/>
              <w:rPr>
                <w:rFonts w:ascii="Georgia" w:eastAsiaTheme="minorEastAsia" w:hAnsi="Georgia" w:cs="Arial"/>
                <w:noProof w:val="0"/>
                <w:color w:val="auto"/>
                <w:sz w:val="14"/>
                <w:szCs w:val="22"/>
                <w:lang w:val="en-GB"/>
              </w:rPr>
            </w:pPr>
          </w:p>
          <w:p w14:paraId="6CFD0805" w14:textId="485CFB61" w:rsidR="00886B33" w:rsidRPr="00851ECA" w:rsidRDefault="00886B33" w:rsidP="00851ECA">
            <w:pPr>
              <w:adjustRightInd w:val="0"/>
              <w:snapToGrid w:val="0"/>
              <w:spacing w:line="276" w:lineRule="auto"/>
              <w:rPr>
                <w:rFonts w:ascii="Georgia" w:eastAsiaTheme="minorEastAsia" w:hAnsi="Georgia" w:cs="Arial"/>
                <w:noProof w:val="0"/>
                <w:color w:val="auto"/>
                <w:sz w:val="14"/>
                <w:szCs w:val="22"/>
                <w:lang w:val="en-GB"/>
              </w:rPr>
            </w:pPr>
            <w:r w:rsidRPr="00851ECA">
              <w:rPr>
                <w:rFonts w:ascii="Georgia" w:eastAsiaTheme="minorEastAsia" w:hAnsi="Georgia" w:cs="Arial"/>
                <w:noProof w:val="0"/>
                <w:color w:val="auto"/>
                <w:sz w:val="14"/>
                <w:szCs w:val="22"/>
                <w:lang w:val="en-GB"/>
              </w:rPr>
              <w:t>© 2022 Ziegler, U. &amp; Hartmann, N.]</w:t>
            </w:r>
            <w:r w:rsidR="00851ECA">
              <w:rPr>
                <w:rFonts w:ascii="Georgia" w:eastAsiaTheme="minorEastAsia" w:hAnsi="Georgia" w:cs="Arial"/>
                <w:noProof w:val="0"/>
                <w:color w:val="auto"/>
                <w:sz w:val="14"/>
                <w:szCs w:val="22"/>
                <w:lang w:val="en-GB"/>
              </w:rPr>
              <w:t xml:space="preserve"> </w:t>
            </w:r>
            <w:r w:rsidRPr="00851ECA">
              <w:rPr>
                <w:rFonts w:ascii="Georgia" w:eastAsiaTheme="minorEastAsia" w:hAnsi="Georgia" w:cs="Arial"/>
                <w:noProof w:val="0"/>
                <w:color w:val="auto"/>
                <w:sz w:val="14"/>
                <w:szCs w:val="22"/>
                <w:lang w:val="en-GB"/>
              </w:rPr>
              <w:t xml:space="preserve"> published by TU Delft OPEN on behalf of the authors.</w:t>
            </w:r>
          </w:p>
          <w:p w14:paraId="4229AB2A" w14:textId="77777777" w:rsidR="00886B33" w:rsidRPr="00886B33" w:rsidRDefault="00886B33" w:rsidP="00851ECA">
            <w:pPr>
              <w:adjustRightInd w:val="0"/>
              <w:snapToGrid w:val="0"/>
              <w:spacing w:before="60" w:line="276" w:lineRule="auto"/>
              <w:ind w:right="113"/>
              <w:rPr>
                <w:rFonts w:ascii="Georgia" w:eastAsiaTheme="minorEastAsia" w:hAnsi="Georgia" w:cs="Arial"/>
                <w:sz w:val="14"/>
                <w:szCs w:val="14"/>
                <w:lang w:bidi="en-US"/>
              </w:rPr>
            </w:pPr>
          </w:p>
        </w:tc>
      </w:tr>
    </w:tbl>
    <w:p w14:paraId="0433F0FC" w14:textId="11B25840" w:rsidR="004318C3" w:rsidRPr="00886B33" w:rsidRDefault="00A86E9F" w:rsidP="00A11EAC">
      <w:pPr>
        <w:pStyle w:val="MDPI17abstract"/>
      </w:pPr>
      <w:r w:rsidRPr="00886B33">
        <w:rPr>
          <w:b/>
        </w:rPr>
        <w:t>Abstract</w:t>
      </w:r>
      <w:r w:rsidRPr="006E6048">
        <w:t xml:space="preserve">: </w:t>
      </w:r>
      <w:r w:rsidR="004318C3" w:rsidRPr="00886B33">
        <w:t>Based on two application-oriented research projects</w:t>
      </w:r>
      <w:r w:rsidR="00E84914">
        <w:t>,</w:t>
      </w:r>
      <w:r w:rsidR="004318C3" w:rsidRPr="00886B33">
        <w:t xml:space="preserve"> 2012-2014 Modular Cocoon and 2019-202</w:t>
      </w:r>
      <w:r w:rsidR="004045D5" w:rsidRPr="00886B33">
        <w:t>2</w:t>
      </w:r>
      <w:r w:rsidR="004318C3" w:rsidRPr="00886B33">
        <w:t xml:space="preserve"> Cocoon 2.0, which have been carried out in a Swiss</w:t>
      </w:r>
      <w:r w:rsidR="006D3CA4" w:rsidRPr="00886B33">
        <w:t xml:space="preserve"> psychiatric</w:t>
      </w:r>
      <w:r w:rsidR="004318C3" w:rsidRPr="00886B33">
        <w:t xml:space="preserve"> hospital, it is presented how a systemic research approach is used to implement a needs-oriented design that can address the needs of different disease patterns, gender</w:t>
      </w:r>
      <w:r w:rsidR="008546A1">
        <w:t>,</w:t>
      </w:r>
      <w:r w:rsidR="004318C3" w:rsidRPr="00886B33">
        <w:t xml:space="preserve"> and age with individualizable elements.</w:t>
      </w:r>
      <w:r w:rsidR="0000353E" w:rsidRPr="00886B33">
        <w:t xml:space="preserve"> </w:t>
      </w:r>
      <w:r w:rsidR="004318C3" w:rsidRPr="00886B33">
        <w:t>In hospitals, there are numerous stressors for patients. Regardless of previous experiences, these are perceived differently and also affect individuals on different physical and psychological levels. Accordingly, the question of which design elements in which configuration and design form are suitable for reducing stress and states of arousal individually was investigated. The research process is divided into four phases for each project:</w:t>
      </w:r>
    </w:p>
    <w:p w14:paraId="57B0B75B" w14:textId="3DF4DBF7" w:rsidR="004318C3" w:rsidRPr="00886B33" w:rsidRDefault="004318C3" w:rsidP="00A11EAC">
      <w:pPr>
        <w:pStyle w:val="MDPI17abstract"/>
      </w:pPr>
      <w:r w:rsidRPr="00886B33">
        <w:t>1</w:t>
      </w:r>
      <w:r w:rsidR="00D22C7B" w:rsidRPr="00886B33">
        <w:t>st</w:t>
      </w:r>
      <w:r w:rsidRPr="00886B33">
        <w:t xml:space="preserve"> phase: Site inspections, observation</w:t>
      </w:r>
      <w:r w:rsidR="008546A1">
        <w:t>,</w:t>
      </w:r>
      <w:r w:rsidRPr="00886B33">
        <w:t xml:space="preserve"> and measurement of the actual state.</w:t>
      </w:r>
    </w:p>
    <w:p w14:paraId="317706A9" w14:textId="706B180B" w:rsidR="004318C3" w:rsidRPr="00886B33" w:rsidRDefault="004318C3" w:rsidP="00A11EAC">
      <w:pPr>
        <w:pStyle w:val="MDPI17abstract"/>
      </w:pPr>
      <w:r w:rsidRPr="00886B33">
        <w:t>2nd phase:</w:t>
      </w:r>
      <w:r w:rsidR="0098016E" w:rsidRPr="00886B33">
        <w:t xml:space="preserve"> </w:t>
      </w:r>
      <w:r w:rsidRPr="00886B33">
        <w:t>Co-creations and Co-Designs with the relevant stakeholders</w:t>
      </w:r>
    </w:p>
    <w:p w14:paraId="3E474AC0" w14:textId="2B30EDF0" w:rsidR="004318C3" w:rsidRPr="00886B33" w:rsidRDefault="00A11EAC" w:rsidP="00A11EAC">
      <w:pPr>
        <w:pStyle w:val="MDPI17abstract"/>
      </w:pPr>
      <w:r w:rsidRPr="00886B33">
        <w:t>3</w:t>
      </w:r>
      <w:r>
        <w:t>rd</w:t>
      </w:r>
      <w:r w:rsidRPr="00886B33">
        <w:t xml:space="preserve"> </w:t>
      </w:r>
      <w:r w:rsidR="004318C3" w:rsidRPr="00886B33">
        <w:t>phase: Data analysis, derivation of concept ideas</w:t>
      </w:r>
      <w:r>
        <w:t>,</w:t>
      </w:r>
      <w:r w:rsidR="004318C3" w:rsidRPr="00886B33">
        <w:t xml:space="preserve"> and construction of prototype</w:t>
      </w:r>
    </w:p>
    <w:p w14:paraId="500B7AEB" w14:textId="15D68196" w:rsidR="004318C3" w:rsidRPr="00886B33" w:rsidRDefault="004318C3" w:rsidP="00A11EAC">
      <w:pPr>
        <w:pStyle w:val="MDPI17abstract"/>
      </w:pPr>
      <w:r w:rsidRPr="00886B33">
        <w:t>4</w:t>
      </w:r>
      <w:r w:rsidR="00D22C7B" w:rsidRPr="00886B33">
        <w:t>th</w:t>
      </w:r>
      <w:r w:rsidRPr="00886B33">
        <w:t xml:space="preserve"> phase: Implementation of prototype and testing </w:t>
      </w:r>
    </w:p>
    <w:p w14:paraId="63777B09" w14:textId="2271C388" w:rsidR="004318C3" w:rsidRPr="00886B33" w:rsidRDefault="004318C3" w:rsidP="00A11EAC">
      <w:pPr>
        <w:pStyle w:val="MDPI17abstract"/>
      </w:pPr>
      <w:r w:rsidRPr="00886B33">
        <w:t>In both tests, it has been shown that stress-reducing effects can be presented at different levels in</w:t>
      </w:r>
      <w:r w:rsidR="00942F46" w:rsidRPr="00886B33">
        <w:t xml:space="preserve"> almost</w:t>
      </w:r>
      <w:r w:rsidRPr="00886B33">
        <w:t xml:space="preserve"> all patients through the individual appropriation possibilities created by the configuration of the parameters wood, light and textile. The prototypes of both research projects have influence on the feeling of security and safety, which is related to well-being. </w:t>
      </w:r>
    </w:p>
    <w:p w14:paraId="7C5CB8CC" w14:textId="292BB68F" w:rsidR="004318C3" w:rsidRPr="00886B33" w:rsidRDefault="004318C3" w:rsidP="00A11EAC">
      <w:pPr>
        <w:pStyle w:val="MDPI17abstract"/>
      </w:pPr>
      <w:r w:rsidRPr="00886B33">
        <w:t xml:space="preserve">The empirical data clearly show that the design approach of </w:t>
      </w:r>
      <w:r w:rsidR="00626620" w:rsidRPr="00886B33">
        <w:t>Self-Organized Design</w:t>
      </w:r>
      <w:r w:rsidRPr="00886B33">
        <w:t xml:space="preserve"> enables patients to self-regulate, i.e.</w:t>
      </w:r>
      <w:r w:rsidR="00A11EAC">
        <w:t>,</w:t>
      </w:r>
      <w:r w:rsidRPr="00886B33">
        <w:t xml:space="preserve"> the configurability of the design parameters enables patients to self-regulate their stress. </w:t>
      </w:r>
    </w:p>
    <w:p w14:paraId="55CE36C4" w14:textId="4AB0961B" w:rsidR="00A86E9F" w:rsidRPr="005C6417" w:rsidRDefault="00A86E9F" w:rsidP="00A86E9F">
      <w:pPr>
        <w:pStyle w:val="MDPI18keywords"/>
        <w:rPr>
          <w:rFonts w:ascii="Georgia" w:eastAsiaTheme="minorEastAsia" w:hAnsi="Georgia" w:cs="Arial"/>
          <w:szCs w:val="18"/>
        </w:rPr>
      </w:pPr>
      <w:r w:rsidRPr="00A83ED2">
        <w:rPr>
          <w:rFonts w:ascii="Georgia" w:eastAsiaTheme="minorEastAsia" w:hAnsi="Georgia" w:cs="Arial"/>
          <w:b/>
          <w:szCs w:val="18"/>
        </w:rPr>
        <w:t>Keywords:</w:t>
      </w:r>
      <w:r w:rsidRPr="005C6417">
        <w:rPr>
          <w:rFonts w:ascii="Georgia" w:eastAsiaTheme="minorEastAsia" w:hAnsi="Georgia" w:cs="Arial"/>
          <w:szCs w:val="18"/>
        </w:rPr>
        <w:t xml:space="preserve"> </w:t>
      </w:r>
      <w:r w:rsidR="00255258">
        <w:rPr>
          <w:rFonts w:ascii="Georgia" w:eastAsiaTheme="minorEastAsia" w:hAnsi="Georgia" w:cs="Arial"/>
          <w:szCs w:val="18"/>
        </w:rPr>
        <w:t>Stress reduction, needs-oriented</w:t>
      </w:r>
      <w:r w:rsidR="00A83ED2">
        <w:rPr>
          <w:rFonts w:ascii="Georgia" w:eastAsiaTheme="minorEastAsia" w:hAnsi="Georgia" w:cs="Arial"/>
          <w:szCs w:val="18"/>
        </w:rPr>
        <w:t xml:space="preserve"> design</w:t>
      </w:r>
      <w:r w:rsidR="00255258">
        <w:rPr>
          <w:rFonts w:ascii="Georgia" w:eastAsiaTheme="minorEastAsia" w:hAnsi="Georgia" w:cs="Arial"/>
          <w:szCs w:val="18"/>
        </w:rPr>
        <w:t>, co-creations</w:t>
      </w:r>
      <w:r w:rsidR="00A83ED2">
        <w:rPr>
          <w:rFonts w:ascii="Georgia" w:eastAsiaTheme="minorEastAsia" w:hAnsi="Georgia" w:cs="Arial"/>
          <w:szCs w:val="18"/>
        </w:rPr>
        <w:t>, individualization, enabling</w:t>
      </w:r>
      <w:r w:rsidR="0071142B">
        <w:rPr>
          <w:rFonts w:ascii="Georgia" w:eastAsiaTheme="minorEastAsia" w:hAnsi="Georgia" w:cs="Arial"/>
          <w:szCs w:val="18"/>
        </w:rPr>
        <w:t xml:space="preserve"> </w:t>
      </w:r>
    </w:p>
    <w:p w14:paraId="6A05A809" w14:textId="77777777" w:rsidR="00A86E9F" w:rsidRPr="005C6417" w:rsidRDefault="00A86E9F" w:rsidP="00A86E9F">
      <w:pPr>
        <w:pStyle w:val="MDPI19line"/>
        <w:rPr>
          <w:rFonts w:ascii="Georgia" w:eastAsiaTheme="minorEastAsia" w:hAnsi="Georgia" w:cs="Arial"/>
        </w:rPr>
      </w:pPr>
    </w:p>
    <w:p w14:paraId="59033924" w14:textId="77777777" w:rsidR="006E6048" w:rsidRPr="004F2BEA" w:rsidRDefault="006E6048" w:rsidP="006E6048">
      <w:pPr>
        <w:pStyle w:val="MDPI21heading1"/>
        <w:rPr>
          <w:rFonts w:eastAsiaTheme="minorEastAsia" w:cs="Arial"/>
          <w:lang w:eastAsia="zh-CN"/>
        </w:rPr>
      </w:pPr>
      <w:r w:rsidRPr="004F2BEA">
        <w:rPr>
          <w:rFonts w:eastAsiaTheme="minorEastAsia" w:cs="Arial"/>
          <w:lang w:eastAsia="zh-CN"/>
        </w:rPr>
        <w:t>1. Introduction</w:t>
      </w:r>
    </w:p>
    <w:p w14:paraId="3F8FE83F" w14:textId="65E2060A" w:rsidR="00545E8C" w:rsidRDefault="00AE3F3C" w:rsidP="00886B33">
      <w:pPr>
        <w:pStyle w:val="MDPI31text"/>
      </w:pPr>
      <w:r w:rsidRPr="00545E8C">
        <w:t xml:space="preserve">This </w:t>
      </w:r>
      <w:r w:rsidR="004045D5" w:rsidRPr="00545E8C">
        <w:t>paper</w:t>
      </w:r>
      <w:r w:rsidRPr="00545E8C">
        <w:t xml:space="preserve"> describes </w:t>
      </w:r>
      <w:r w:rsidR="00125F92" w:rsidRPr="00545E8C">
        <w:t>two</w:t>
      </w:r>
      <w:r w:rsidRPr="00545E8C">
        <w:t xml:space="preserve"> research project</w:t>
      </w:r>
      <w:r w:rsidR="00125F92" w:rsidRPr="00545E8C">
        <w:t>s</w:t>
      </w:r>
      <w:r w:rsidRPr="00545E8C">
        <w:t xml:space="preserve"> and the development of two prototypes in a psychiatric clinic in Switzerland. In a participatory process with caregivers, patients, doctors, therapists, and researchers</w:t>
      </w:r>
      <w:r w:rsidR="00331D56">
        <w:t>,</w:t>
      </w:r>
      <w:r w:rsidRPr="00545E8C">
        <w:t xml:space="preserve"> two distinct prototypes</w:t>
      </w:r>
      <w:r w:rsidR="00890063">
        <w:t>,</w:t>
      </w:r>
      <w:r w:rsidRPr="00545E8C">
        <w:t xml:space="preserve"> </w:t>
      </w:r>
      <w:r w:rsidRPr="00545E8C">
        <w:rPr>
          <w:rFonts w:cstheme="minorHAnsi"/>
        </w:rPr>
        <w:t>'</w:t>
      </w:r>
      <w:r w:rsidRPr="00545E8C">
        <w:t>modular cocoon</w:t>
      </w:r>
      <w:r w:rsidRPr="00545E8C">
        <w:rPr>
          <w:rFonts w:cstheme="minorHAnsi"/>
        </w:rPr>
        <w:t>'</w:t>
      </w:r>
      <w:r w:rsidRPr="00545E8C">
        <w:t xml:space="preserve"> and </w:t>
      </w:r>
      <w:r w:rsidRPr="00545E8C">
        <w:rPr>
          <w:rFonts w:cstheme="minorHAnsi"/>
        </w:rPr>
        <w:t>'</w:t>
      </w:r>
      <w:r w:rsidRPr="00545E8C" w:rsidDel="00FE04D1">
        <w:t xml:space="preserve"> </w:t>
      </w:r>
      <w:r w:rsidRPr="00545E8C">
        <w:t>cocoon 2.0</w:t>
      </w:r>
      <w:r w:rsidRPr="00545E8C">
        <w:rPr>
          <w:rFonts w:cstheme="minorHAnsi"/>
        </w:rPr>
        <w:t>'</w:t>
      </w:r>
      <w:r w:rsidR="00890063">
        <w:rPr>
          <w:rFonts w:cstheme="minorHAnsi"/>
        </w:rPr>
        <w:t>,</w:t>
      </w:r>
      <w:r w:rsidRPr="00545E8C">
        <w:rPr>
          <w:i/>
          <w:iCs/>
        </w:rPr>
        <w:t xml:space="preserve"> </w:t>
      </w:r>
      <w:r w:rsidRPr="00545E8C">
        <w:t>were developed as</w:t>
      </w:r>
      <w:r w:rsidRPr="00545E8C">
        <w:rPr>
          <w:i/>
          <w:iCs/>
        </w:rPr>
        <w:t xml:space="preserve"> </w:t>
      </w:r>
      <w:r w:rsidRPr="00545E8C">
        <w:t>a place for patients to retreat into. The prototypes were developed and tested over several months</w:t>
      </w:r>
      <w:r w:rsidR="00055137">
        <w:t xml:space="preserve"> during two consecutive periods</w:t>
      </w:r>
      <w:r w:rsidRPr="00545E8C">
        <w:t xml:space="preserve"> ( 2012-2014 and 2018-202</w:t>
      </w:r>
      <w:r w:rsidR="00F439A4" w:rsidRPr="00545E8C">
        <w:t>2</w:t>
      </w:r>
      <w:r w:rsidRPr="00545E8C">
        <w:t xml:space="preserve">). The intention was to develop environments for the reduction of elevated states of arousal and stress </w:t>
      </w:r>
      <w:r w:rsidR="00EC3A74">
        <w:t>in</w:t>
      </w:r>
      <w:r w:rsidR="00EC3A74" w:rsidRPr="00545E8C">
        <w:t xml:space="preserve"> </w:t>
      </w:r>
      <w:r w:rsidRPr="00545E8C">
        <w:t xml:space="preserve">traumatized patients. </w:t>
      </w:r>
      <w:r w:rsidR="006A0B53" w:rsidRPr="00545E8C">
        <w:t>The project aimed to answer the question: Which room parameters in which configuration are appropriate to enable an individual retreat for psychologically traumatized patients and to reduce stress?</w:t>
      </w:r>
      <w:r w:rsidR="00545E8C" w:rsidRPr="00545E8C">
        <w:t xml:space="preserve"> </w:t>
      </w:r>
    </w:p>
    <w:p w14:paraId="6C0D4C5E" w14:textId="77777777" w:rsidR="00D24EDA" w:rsidRPr="00545E8C" w:rsidRDefault="00D24EDA" w:rsidP="00886B33">
      <w:pPr>
        <w:pStyle w:val="MDPI31text"/>
        <w:rPr>
          <w:b/>
        </w:rPr>
      </w:pPr>
    </w:p>
    <w:p w14:paraId="1E0E9969" w14:textId="77777777" w:rsidR="009A080C" w:rsidRDefault="009A080C" w:rsidP="00D24EDA">
      <w:pPr>
        <w:pStyle w:val="MDPI22heading2"/>
        <w:rPr>
          <w:b/>
        </w:rPr>
      </w:pPr>
      <w:r>
        <w:lastRenderedPageBreak/>
        <w:t>Modular Cocoon</w:t>
      </w:r>
    </w:p>
    <w:p w14:paraId="37949D5C" w14:textId="7F2C8B6F" w:rsidR="006A0B53" w:rsidRPr="0078672C" w:rsidRDefault="00EA4EAA" w:rsidP="00886B33">
      <w:pPr>
        <w:pStyle w:val="MDPI31text"/>
        <w:rPr>
          <w:b/>
        </w:rPr>
      </w:pPr>
      <w:r w:rsidRPr="00545E8C">
        <w:t>For the</w:t>
      </w:r>
      <w:r w:rsidR="0084273E" w:rsidRPr="00545E8C">
        <w:t xml:space="preserve"> </w:t>
      </w:r>
      <w:r w:rsidR="006A0B53" w:rsidRPr="00545E8C">
        <w:t>development</w:t>
      </w:r>
      <w:r w:rsidRPr="00545E8C">
        <w:t xml:space="preserve"> of </w:t>
      </w:r>
      <w:r w:rsidR="00EC3A74">
        <w:t xml:space="preserve">the </w:t>
      </w:r>
      <w:r w:rsidRPr="00545E8C">
        <w:t>modular cocoon</w:t>
      </w:r>
      <w:r w:rsidR="0084273E" w:rsidRPr="00545E8C">
        <w:t xml:space="preserve"> </w:t>
      </w:r>
      <w:r w:rsidR="006A0B53" w:rsidRPr="00545E8C">
        <w:t>after quantitative measurements in a ward for psychologically traumatized patients, qualitative interviews were held with therapists, nurses</w:t>
      </w:r>
      <w:r w:rsidR="00EC3A74">
        <w:t>,</w:t>
      </w:r>
      <w:r w:rsidR="006A0B53" w:rsidRPr="00545E8C">
        <w:t xml:space="preserve"> and patients. In addition, co-designs were performed with patients. After data analysis</w:t>
      </w:r>
      <w:r w:rsidR="00BD7079">
        <w:t>,</w:t>
      </w:r>
      <w:r w:rsidR="006A0B53" w:rsidRPr="00545E8C">
        <w:t xml:space="preserve"> the room parameters </w:t>
      </w:r>
      <w:r w:rsidR="00BD7079">
        <w:t xml:space="preserve">of </w:t>
      </w:r>
      <w:r w:rsidR="006A0B53" w:rsidRPr="00545E8C">
        <w:t xml:space="preserve">light, </w:t>
      </w:r>
      <w:proofErr w:type="spellStart"/>
      <w:r w:rsidR="006A0B53" w:rsidRPr="00545E8C">
        <w:t>colours</w:t>
      </w:r>
      <w:proofErr w:type="spellEnd"/>
      <w:r w:rsidR="00BD7079">
        <w:t>,</w:t>
      </w:r>
      <w:r w:rsidR="006A0B53" w:rsidRPr="00545E8C">
        <w:t xml:space="preserve"> and textiles were brought into a framework as a basis for a first prototype modular cocoon</w:t>
      </w:r>
      <w:r w:rsidR="00BD7079">
        <w:t>,</w:t>
      </w:r>
      <w:r w:rsidR="006A0B53" w:rsidRPr="00545E8C">
        <w:t xml:space="preserve"> </w:t>
      </w:r>
      <w:r w:rsidR="00BD7079">
        <w:t>which</w:t>
      </w:r>
      <w:r w:rsidR="00BD7079" w:rsidRPr="00545E8C">
        <w:t xml:space="preserve"> </w:t>
      </w:r>
      <w:r w:rsidR="006A0B53" w:rsidRPr="00545E8C">
        <w:t>enabled each patient to design his or her own place of retreat.</w:t>
      </w:r>
      <w:r w:rsidRPr="00545E8C">
        <w:t xml:space="preserve"> </w:t>
      </w:r>
      <w:r w:rsidR="006A0B53" w:rsidRPr="00545E8C">
        <w:t>In the testing</w:t>
      </w:r>
      <w:r w:rsidR="0084786C" w:rsidRPr="00545E8C">
        <w:t xml:space="preserve"> phase</w:t>
      </w:r>
      <w:r w:rsidR="006A0B53" w:rsidRPr="00545E8C">
        <w:t xml:space="preserve"> of the prototype</w:t>
      </w:r>
      <w:r w:rsidR="00931B35" w:rsidRPr="00545E8C">
        <w:t xml:space="preserve"> modular cocoon</w:t>
      </w:r>
      <w:r w:rsidR="006A0B53" w:rsidRPr="00545E8C">
        <w:t xml:space="preserve"> in the ward, possibilities for interaction, variations of use</w:t>
      </w:r>
      <w:r w:rsidR="003B2F79">
        <w:t>,</w:t>
      </w:r>
      <w:r w:rsidR="006A0B53" w:rsidRPr="00545E8C">
        <w:t xml:space="preserve"> and the modular cocoon’s function were studied. These patient tests demonstrated effects such as an increased sense of security, improved sleep quality</w:t>
      </w:r>
      <w:r w:rsidR="003B2F79">
        <w:t>,</w:t>
      </w:r>
      <w:r w:rsidR="006A0B53" w:rsidRPr="00545E8C">
        <w:t xml:space="preserve"> and less medication </w:t>
      </w:r>
      <w:r w:rsidR="003B2F79">
        <w:t>at</w:t>
      </w:r>
      <w:r w:rsidR="006A0B53" w:rsidRPr="00545E8C">
        <w:t xml:space="preserve"> night. </w:t>
      </w:r>
    </w:p>
    <w:p w14:paraId="221D5DD0" w14:textId="574FAD79" w:rsidR="00F439A4" w:rsidRDefault="009726B6" w:rsidP="006A0B53">
      <w:pPr>
        <w:rPr>
          <w:rFonts w:ascii="Georgia" w:hAnsi="Georgia"/>
          <w:bCs/>
        </w:rPr>
      </w:pPr>
      <w:r>
        <w:rPr>
          <w:rFonts w:ascii="Georgia" w:hAnsi="Georgia"/>
          <w:bCs/>
        </w:rPr>
        <w:tab/>
      </w:r>
      <w:r>
        <w:rPr>
          <w:rFonts w:ascii="Georgia" w:hAnsi="Georgia"/>
          <w:bCs/>
        </w:rPr>
        <w:tab/>
      </w:r>
      <w:r>
        <w:rPr>
          <w:rFonts w:ascii="Georgia" w:hAnsi="Georgia"/>
          <w:bCs/>
        </w:rPr>
        <w:tab/>
      </w:r>
      <w:r>
        <w:rPr>
          <w:rFonts w:ascii="Georgia" w:hAnsi="Georgia"/>
          <w:bCs/>
        </w:rPr>
        <w:tab/>
      </w:r>
    </w:p>
    <w:p w14:paraId="26BECD4E" w14:textId="7351C9FE" w:rsidR="009726B6" w:rsidRPr="00545E8C" w:rsidRDefault="009726B6" w:rsidP="006A0B53">
      <w:pPr>
        <w:rPr>
          <w:rFonts w:ascii="Georgia" w:hAnsi="Georgia"/>
          <w:bCs/>
        </w:rPr>
      </w:pPr>
      <w:r>
        <w:rPr>
          <w:rFonts w:ascii="Georgia" w:hAnsi="Georgia"/>
          <w:bCs/>
        </w:rPr>
        <w:tab/>
      </w:r>
      <w:r>
        <w:rPr>
          <w:rFonts w:ascii="Georgia" w:hAnsi="Georgia"/>
          <w:bCs/>
        </w:rPr>
        <w:tab/>
      </w:r>
      <w:r>
        <w:rPr>
          <w:rFonts w:ascii="Georgia" w:hAnsi="Georgia"/>
          <w:bCs/>
        </w:rPr>
        <w:tab/>
      </w:r>
      <w:r>
        <w:rPr>
          <w:rFonts w:ascii="Georgia" w:hAnsi="Georgia"/>
          <w:bCs/>
        </w:rPr>
        <w:tab/>
      </w:r>
      <w:r>
        <w:rPr>
          <w:rFonts w:ascii="Georgia" w:hAnsi="Georgia"/>
          <w:bCs/>
        </w:rPr>
        <w:tab/>
      </w:r>
      <w:r w:rsidRPr="008D6BE5">
        <w:rPr>
          <w:lang w:val="nl-NL" w:eastAsia="nl-NL"/>
        </w:rPr>
        <w:drawing>
          <wp:inline distT="0" distB="0" distL="0" distR="0" wp14:anchorId="23BEF8DB" wp14:editId="705DAC78">
            <wp:extent cx="3526971" cy="2351314"/>
            <wp:effectExtent l="0" t="0" r="3810" b="0"/>
            <wp:docPr id="13" name="image12-small.jpg" descr="Ein Bild, das drinnen enthält.&#10;&#10;Automatisch generierte Beschreibung">
              <a:extLst xmlns:a="http://schemas.openxmlformats.org/drawingml/2006/main">
                <a:ext uri="{FF2B5EF4-FFF2-40B4-BE49-F238E27FC236}">
                  <a16:creationId xmlns:a16="http://schemas.microsoft.com/office/drawing/2014/main" id="{7F0969DE-A509-1646-818C-F3D150D1DF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12-small.jpg" descr="Ein Bild, das drinnen enthält.&#10;&#10;Automatisch generierte Beschreibung">
                      <a:extLst>
                        <a:ext uri="{FF2B5EF4-FFF2-40B4-BE49-F238E27FC236}">
                          <a16:creationId xmlns:a16="http://schemas.microsoft.com/office/drawing/2014/main" id="{7F0969DE-A509-1646-818C-F3D150D1DF21}"/>
                        </a:ext>
                      </a:extLst>
                    </pic:cNvPr>
                    <pic:cNvPicPr>
                      <a:picLocks noChangeAspect="1"/>
                    </pic:cNvPicPr>
                  </pic:nvPicPr>
                  <pic:blipFill>
                    <a:blip r:embed="rId13" cstate="email">
                      <a:extLst>
                        <a:ext uri="{28A0092B-C50C-407E-A947-70E740481C1C}">
                          <a14:useLocalDpi xmlns:a14="http://schemas.microsoft.com/office/drawing/2010/main"/>
                        </a:ext>
                      </a:extLst>
                    </a:blip>
                    <a:stretch>
                      <a:fillRect/>
                    </a:stretch>
                  </pic:blipFill>
                  <pic:spPr>
                    <a:xfrm>
                      <a:off x="0" y="0"/>
                      <a:ext cx="3556384" cy="2370923"/>
                    </a:xfrm>
                    <a:prstGeom prst="rect">
                      <a:avLst/>
                    </a:prstGeom>
                    <a:ln w="12700">
                      <a:miter lim="400000"/>
                    </a:ln>
                  </pic:spPr>
                </pic:pic>
              </a:graphicData>
            </a:graphic>
          </wp:inline>
        </w:drawing>
      </w:r>
    </w:p>
    <w:p w14:paraId="07BEFB9E" w14:textId="6AEE18D5" w:rsidR="009726B6" w:rsidRPr="004452AA" w:rsidRDefault="009726B6" w:rsidP="007E36EF">
      <w:pPr>
        <w:pStyle w:val="MDPI51figurecaption"/>
        <w:rPr>
          <w:rFonts w:eastAsiaTheme="minorEastAsia"/>
        </w:rPr>
      </w:pPr>
      <w:r w:rsidRPr="005C6417">
        <w:rPr>
          <w:rFonts w:eastAsiaTheme="minorEastAsia"/>
        </w:rPr>
        <w:t xml:space="preserve">Figure </w:t>
      </w:r>
      <w:r>
        <w:rPr>
          <w:rFonts w:eastAsiaTheme="minorEastAsia"/>
        </w:rPr>
        <w:t xml:space="preserve">1. </w:t>
      </w:r>
      <w:r w:rsidR="00690B5D" w:rsidRPr="00690B5D">
        <w:rPr>
          <w:rFonts w:eastAsiaTheme="minorEastAsia"/>
        </w:rPr>
        <w:t xml:space="preserve">Prototype Modular Cocoon (2012-2014) with </w:t>
      </w:r>
      <w:r w:rsidR="003B2F79">
        <w:rPr>
          <w:rFonts w:eastAsiaTheme="minorEastAsia"/>
        </w:rPr>
        <w:t xml:space="preserve">a </w:t>
      </w:r>
      <w:r w:rsidR="00690B5D" w:rsidRPr="00690B5D">
        <w:rPr>
          <w:rFonts w:eastAsiaTheme="minorEastAsia"/>
        </w:rPr>
        <w:t>wooden ceiling, biologically effective light (direct and indirect)</w:t>
      </w:r>
      <w:r w:rsidR="00D13C89">
        <w:rPr>
          <w:rFonts w:eastAsiaTheme="minorEastAsia"/>
        </w:rPr>
        <w:t>,</w:t>
      </w:r>
      <w:r w:rsidR="00690B5D" w:rsidRPr="00690B5D">
        <w:rPr>
          <w:rFonts w:eastAsiaTheme="minorEastAsia"/>
        </w:rPr>
        <w:t xml:space="preserve"> and different textile layers</w:t>
      </w:r>
    </w:p>
    <w:p w14:paraId="0C9B4723" w14:textId="48616F80" w:rsidR="00DB6406" w:rsidRDefault="00DB6406" w:rsidP="00D24EDA">
      <w:pPr>
        <w:pStyle w:val="MDPI31text"/>
      </w:pPr>
      <w:r w:rsidRPr="00DB6406">
        <w:t>For the development of cocoon 2.0 in 2018</w:t>
      </w:r>
      <w:r w:rsidR="00580F72">
        <w:t>,</w:t>
      </w:r>
      <w:r w:rsidRPr="00DB6406">
        <w:t xml:space="preserve"> the data from the modular cocoon </w:t>
      </w:r>
      <w:r w:rsidR="00853A39">
        <w:t>was</w:t>
      </w:r>
      <w:r w:rsidR="00853A39" w:rsidRPr="00DB6406">
        <w:t xml:space="preserve"> </w:t>
      </w:r>
      <w:r w:rsidRPr="00DB6406">
        <w:t xml:space="preserve">re-used and supplemented by smaller surveys, leading to the second prototype. The room-in-room construction 'cocoon 2.0' was developed for a new building of the clinic and has to fulfil different requirements. </w:t>
      </w:r>
    </w:p>
    <w:p w14:paraId="0F663874" w14:textId="77777777" w:rsidR="00D24EDA" w:rsidRDefault="00D24EDA" w:rsidP="00D24EDA">
      <w:pPr>
        <w:pStyle w:val="MDPI31text"/>
        <w:rPr>
          <w:b/>
        </w:rPr>
      </w:pPr>
    </w:p>
    <w:p w14:paraId="701CFB5F" w14:textId="7ECA5952" w:rsidR="009A080C" w:rsidRDefault="009A080C" w:rsidP="00D24EDA">
      <w:pPr>
        <w:pStyle w:val="MDPI22heading2"/>
        <w:rPr>
          <w:b/>
        </w:rPr>
      </w:pPr>
      <w:r>
        <w:t>Cocoon 2.0</w:t>
      </w:r>
      <w:r w:rsidR="004452AA">
        <w:t xml:space="preserve"> and Skylight</w:t>
      </w:r>
    </w:p>
    <w:p w14:paraId="48A11410" w14:textId="57130EDB" w:rsidR="00DB6406" w:rsidRDefault="00DB6406" w:rsidP="00D24EDA">
      <w:pPr>
        <w:pStyle w:val="MDPI31text"/>
        <w:rPr>
          <w:b/>
        </w:rPr>
      </w:pPr>
      <w:r w:rsidRPr="00DB6406">
        <w:t xml:space="preserve">Cocoon 2.0 consists of three mobile components that can be used independently of the respective room: </w:t>
      </w:r>
      <w:r w:rsidR="00853A39">
        <w:t>a</w:t>
      </w:r>
      <w:r w:rsidR="00853A39" w:rsidRPr="00DB6406">
        <w:t xml:space="preserve"> </w:t>
      </w:r>
      <w:r w:rsidRPr="00DB6406">
        <w:t>wooden structure with textiles, a screen</w:t>
      </w:r>
      <w:r w:rsidR="00231EDC">
        <w:t>,</w:t>
      </w:r>
      <w:r w:rsidRPr="00DB6406">
        <w:t xml:space="preserve"> and a floor lamp that can be used flexibly and </w:t>
      </w:r>
      <w:proofErr w:type="spellStart"/>
      <w:r w:rsidRPr="00DB6406">
        <w:t>mobile</w:t>
      </w:r>
      <w:r w:rsidR="00231EDC">
        <w:t>ly</w:t>
      </w:r>
      <w:proofErr w:type="spellEnd"/>
      <w:r w:rsidRPr="00DB6406">
        <w:t xml:space="preserve">. The mobile floor lamp 'Skylight' was developed with a therapeutic light effect spectrum </w:t>
      </w:r>
      <w:r w:rsidR="00231EDC">
        <w:t>that</w:t>
      </w:r>
      <w:r w:rsidR="00231EDC" w:rsidRPr="00DB6406">
        <w:t xml:space="preserve"> </w:t>
      </w:r>
      <w:r w:rsidRPr="00DB6406">
        <w:t xml:space="preserve">has both biological and emotional light </w:t>
      </w:r>
      <w:r w:rsidR="00EA2D64">
        <w:t>and</w:t>
      </w:r>
      <w:r w:rsidR="00EA2D64" w:rsidRPr="00DB6406">
        <w:t xml:space="preserve"> </w:t>
      </w:r>
      <w:r w:rsidRPr="00DB6406">
        <w:t>is controlled via an app. The daylight-like lighting is automated and largely escapes the visual perception of users. For the emotional light, 12 preset nature scenes with colored light were developed (for example</w:t>
      </w:r>
      <w:r w:rsidR="00C929CF">
        <w:t>,</w:t>
      </w:r>
      <w:r w:rsidRPr="00DB6406">
        <w:t xml:space="preserve"> sunrise </w:t>
      </w:r>
      <w:r w:rsidR="00C929CF">
        <w:t xml:space="preserve">and </w:t>
      </w:r>
      <w:r w:rsidRPr="00DB6406">
        <w:t>sunset)</w:t>
      </w:r>
      <w:r w:rsidR="00C929CF">
        <w:t>,</w:t>
      </w:r>
      <w:r w:rsidRPr="00DB6406">
        <w:t xml:space="preserve"> from which the patient can choose.</w:t>
      </w:r>
      <w:r w:rsidR="004452AA">
        <w:t xml:space="preserve"> </w:t>
      </w:r>
      <w:r w:rsidR="004452AA" w:rsidRPr="004452AA">
        <w:t xml:space="preserve">This idea results from the evaluation of the </w:t>
      </w:r>
      <w:r w:rsidR="004452AA">
        <w:t>m</w:t>
      </w:r>
      <w:r w:rsidR="004452AA" w:rsidRPr="004452AA">
        <w:t xml:space="preserve">odular </w:t>
      </w:r>
      <w:r w:rsidR="004452AA">
        <w:t>c</w:t>
      </w:r>
      <w:r w:rsidR="004452AA" w:rsidRPr="004452AA">
        <w:t>ocoon</w:t>
      </w:r>
      <w:r w:rsidR="004452AA">
        <w:t xml:space="preserve"> in 2014</w:t>
      </w:r>
      <w:r w:rsidR="004452AA" w:rsidRPr="004452AA">
        <w:t>.</w:t>
      </w:r>
    </w:p>
    <w:p w14:paraId="6580739C" w14:textId="182FD235" w:rsidR="00DB6406" w:rsidRPr="00DB6406" w:rsidRDefault="00DB6406" w:rsidP="00D24EDA">
      <w:pPr>
        <w:pStyle w:val="MDPI31text"/>
        <w:rPr>
          <w:b/>
        </w:rPr>
      </w:pPr>
      <w:r w:rsidRPr="00DB6406">
        <w:t>An essential feature of the final design was its flexibility</w:t>
      </w:r>
      <w:r w:rsidR="001748C4">
        <w:t>—</w:t>
      </w:r>
      <w:r w:rsidR="00B83919" w:rsidRPr="00DB6406">
        <w:t xml:space="preserve"> </w:t>
      </w:r>
      <w:r w:rsidRPr="00DB6406">
        <w:t>the potential to change the configuration of the two prototypes by the patients themselves, which came about through their processes of appropriation. The patients adjusted the prototype according to their needs until the effect of the</w:t>
      </w:r>
      <w:r w:rsidR="00EC7F46">
        <w:t xml:space="preserve"> self-perceived</w:t>
      </w:r>
      <w:r w:rsidRPr="00DB6406">
        <w:t xml:space="preserve"> stress reduction was registered. Patients reported</w:t>
      </w:r>
      <w:r w:rsidR="001748C4">
        <w:t>,</w:t>
      </w:r>
      <w:r w:rsidRPr="00DB6406">
        <w:t xml:space="preserve"> among other</w:t>
      </w:r>
      <w:r w:rsidR="00FC4758">
        <w:t xml:space="preserve"> things,</w:t>
      </w:r>
      <w:r w:rsidRPr="00DB6406">
        <w:t xml:space="preserve"> a feeling of security, a more quiet and improved sleep, an increased ability </w:t>
      </w:r>
      <w:r w:rsidR="00FC4758">
        <w:t>to imagine</w:t>
      </w:r>
      <w:r w:rsidRPr="00DB6406">
        <w:t xml:space="preserve">, </w:t>
      </w:r>
      <w:r w:rsidR="00FC4758">
        <w:t>fewer</w:t>
      </w:r>
      <w:r w:rsidR="00FC4758" w:rsidRPr="00DB6406">
        <w:t xml:space="preserve"> </w:t>
      </w:r>
      <w:r w:rsidRPr="00DB6406">
        <w:t xml:space="preserve">stress-related medicines, </w:t>
      </w:r>
      <w:r w:rsidR="00C02726">
        <w:t xml:space="preserve">and </w:t>
      </w:r>
      <w:r w:rsidRPr="00DB6406">
        <w:t xml:space="preserve">a better re-orientation after nightmares. </w:t>
      </w:r>
    </w:p>
    <w:p w14:paraId="1B09D880" w14:textId="7DA00461" w:rsidR="00DB6406" w:rsidRPr="00DB6406" w:rsidRDefault="00DB6406" w:rsidP="00D24EDA">
      <w:pPr>
        <w:pStyle w:val="MDPI31text"/>
        <w:rPr>
          <w:rFonts w:eastAsiaTheme="minorEastAsia" w:cs="Arial"/>
          <w:b/>
        </w:rPr>
      </w:pPr>
      <w:r w:rsidRPr="00DB6406">
        <w:t>From the perspective of understanding health and wellbeing, the prototypes and their components of daylight, atmospheric light, wood</w:t>
      </w:r>
      <w:r w:rsidR="00C02726">
        <w:t>,</w:t>
      </w:r>
      <w:r w:rsidRPr="00DB6406">
        <w:t xml:space="preserve"> and textiles represent a sort of 'environmental catalyst'. These can be seen to promote the </w:t>
      </w:r>
      <w:r w:rsidR="00C02726" w:rsidRPr="00DB6406">
        <w:t>patient</w:t>
      </w:r>
      <w:r w:rsidR="00C02726">
        <w:t>’s</w:t>
      </w:r>
      <w:r w:rsidR="00C02726" w:rsidRPr="00DB6406">
        <w:t xml:space="preserve"> </w:t>
      </w:r>
      <w:r w:rsidRPr="00DB6406">
        <w:t xml:space="preserve">activity and condition depending on this activity, as well as the auto-regulation of patient emotions such as stress and anxiety. </w:t>
      </w:r>
    </w:p>
    <w:p w14:paraId="0CF2781E" w14:textId="2DEE51E3" w:rsidR="006A0B53" w:rsidRPr="00F9414A" w:rsidRDefault="006A0B53" w:rsidP="00D24EDA">
      <w:pPr>
        <w:pStyle w:val="MDPI31text"/>
      </w:pPr>
    </w:p>
    <w:p w14:paraId="12C0748B" w14:textId="7C43BBC7" w:rsidR="00F439A4" w:rsidRDefault="00F439A4" w:rsidP="006A0B53">
      <w:pPr>
        <w:rPr>
          <w:rFonts w:cstheme="minorHAnsi"/>
          <w:sz w:val="22"/>
          <w:szCs w:val="22"/>
        </w:rPr>
      </w:pPr>
    </w:p>
    <w:p w14:paraId="4CF6E0ED" w14:textId="2437D6D5" w:rsidR="006A0B53" w:rsidRDefault="00A27D9E" w:rsidP="006A0B53">
      <w:pPr>
        <w:rPr>
          <w:rFonts w:cstheme="minorHAnsi"/>
          <w:sz w:val="22"/>
          <w:szCs w:val="22"/>
        </w:rPr>
      </w:pPr>
      <w:r>
        <w:rPr>
          <w:rFonts w:cstheme="minorHAnsi"/>
          <w:sz w:val="22"/>
          <w:szCs w:val="22"/>
        </w:rPr>
        <w:tab/>
      </w:r>
      <w:r>
        <w:rPr>
          <w:rFonts w:cstheme="minorHAnsi"/>
          <w:sz w:val="22"/>
          <w:szCs w:val="22"/>
        </w:rPr>
        <w:tab/>
      </w:r>
      <w:r>
        <w:rPr>
          <w:rFonts w:cstheme="minorHAnsi"/>
          <w:sz w:val="22"/>
          <w:szCs w:val="22"/>
        </w:rPr>
        <w:tab/>
      </w:r>
      <w:r>
        <w:rPr>
          <w:rFonts w:cstheme="minorHAnsi"/>
          <w:sz w:val="22"/>
          <w:szCs w:val="22"/>
        </w:rPr>
        <w:tab/>
      </w:r>
      <w:r>
        <w:rPr>
          <w:rFonts w:cstheme="minorHAnsi"/>
          <w:sz w:val="22"/>
          <w:szCs w:val="22"/>
        </w:rPr>
        <w:tab/>
      </w:r>
      <w:r w:rsidRPr="008D6BE5">
        <w:rPr>
          <w:lang w:val="nl-NL" w:eastAsia="nl-NL"/>
        </w:rPr>
        <w:drawing>
          <wp:inline distT="0" distB="0" distL="0" distR="0" wp14:anchorId="384698AE" wp14:editId="075C2BA6">
            <wp:extent cx="2552369" cy="1746687"/>
            <wp:effectExtent l="0" t="0" r="0" b="0"/>
            <wp:docPr id="277" name="image26.png"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7" name="image26.png" descr="Ein Bild, das Text enthält.&#10;&#10;Automatisch generierte Beschreibung"/>
                    <pic:cNvPicPr>
                      <a:picLocks noChangeAspect="1"/>
                    </pic:cNvPicPr>
                  </pic:nvPicPr>
                  <pic:blipFill>
                    <a:blip r:embed="rId14" cstate="email">
                      <a:extLst>
                        <a:ext uri="{28A0092B-C50C-407E-A947-70E740481C1C}">
                          <a14:useLocalDpi xmlns:a14="http://schemas.microsoft.com/office/drawing/2010/main"/>
                        </a:ext>
                      </a:extLst>
                    </a:blip>
                    <a:srcRect l="16067" t="15233" r="12893" b="16012"/>
                    <a:stretch>
                      <a:fillRect/>
                    </a:stretch>
                  </pic:blipFill>
                  <pic:spPr>
                    <a:xfrm>
                      <a:off x="0" y="0"/>
                      <a:ext cx="2563928" cy="1754597"/>
                    </a:xfrm>
                    <a:prstGeom prst="rect">
                      <a:avLst/>
                    </a:prstGeom>
                    <a:ln w="12700">
                      <a:miter lim="400000"/>
                    </a:ln>
                  </pic:spPr>
                </pic:pic>
              </a:graphicData>
            </a:graphic>
          </wp:inline>
        </w:drawing>
      </w:r>
      <w:r w:rsidRPr="008D6BE5">
        <w:rPr>
          <w:lang w:val="nl-NL" w:eastAsia="nl-NL"/>
        </w:rPr>
        <w:drawing>
          <wp:inline distT="0" distB="0" distL="0" distR="0" wp14:anchorId="4C3159E5" wp14:editId="1C528222">
            <wp:extent cx="2321185" cy="1582309"/>
            <wp:effectExtent l="0" t="0" r="3175" b="5715"/>
            <wp:docPr id="281"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1" name="image28.png"/>
                    <pic:cNvPicPr>
                      <a:picLocks noChangeAspect="1"/>
                    </pic:cNvPicPr>
                  </pic:nvPicPr>
                  <pic:blipFill>
                    <a:blip r:embed="rId15" cstate="email">
                      <a:extLst>
                        <a:ext uri="{28A0092B-C50C-407E-A947-70E740481C1C}">
                          <a14:useLocalDpi xmlns:a14="http://schemas.microsoft.com/office/drawing/2010/main"/>
                        </a:ext>
                      </a:extLst>
                    </a:blip>
                    <a:stretch>
                      <a:fillRect/>
                    </a:stretch>
                  </pic:blipFill>
                  <pic:spPr>
                    <a:xfrm>
                      <a:off x="0" y="0"/>
                      <a:ext cx="2333095" cy="1590428"/>
                    </a:xfrm>
                    <a:prstGeom prst="rect">
                      <a:avLst/>
                    </a:prstGeom>
                    <a:ln w="12700">
                      <a:miter lim="400000"/>
                    </a:ln>
                  </pic:spPr>
                </pic:pic>
              </a:graphicData>
            </a:graphic>
          </wp:inline>
        </w:drawing>
      </w:r>
      <w:r w:rsidRPr="008D6BE5">
        <w:rPr>
          <w:lang w:val="nl-NL" w:eastAsia="nl-NL"/>
        </w:rPr>
        <w:drawing>
          <wp:inline distT="0" distB="0" distL="0" distR="0" wp14:anchorId="23D3CED4" wp14:editId="0FB24E7F">
            <wp:extent cx="3110285" cy="2884539"/>
            <wp:effectExtent l="0" t="0" r="1270" b="0"/>
            <wp:docPr id="278" name="image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8" name="image27.png"/>
                    <pic:cNvPicPr>
                      <a:picLocks noChangeAspect="1"/>
                    </pic:cNvPicPr>
                  </pic:nvPicPr>
                  <pic:blipFill>
                    <a:blip r:embed="rId16" cstate="email">
                      <a:extLst>
                        <a:ext uri="{28A0092B-C50C-407E-A947-70E740481C1C}">
                          <a14:useLocalDpi xmlns:a14="http://schemas.microsoft.com/office/drawing/2010/main"/>
                        </a:ext>
                      </a:extLst>
                    </a:blip>
                    <a:stretch>
                      <a:fillRect/>
                    </a:stretch>
                  </pic:blipFill>
                  <pic:spPr>
                    <a:xfrm>
                      <a:off x="0" y="0"/>
                      <a:ext cx="3111857" cy="2885997"/>
                    </a:xfrm>
                    <a:prstGeom prst="rect">
                      <a:avLst/>
                    </a:prstGeom>
                    <a:ln w="12700">
                      <a:miter lim="400000"/>
                    </a:ln>
                  </pic:spPr>
                </pic:pic>
              </a:graphicData>
            </a:graphic>
          </wp:inline>
        </w:drawing>
      </w:r>
      <w:r w:rsidRPr="008D6BE5">
        <w:rPr>
          <w:lang w:val="nl-NL" w:eastAsia="nl-NL"/>
        </w:rPr>
        <w:drawing>
          <wp:inline distT="0" distB="0" distL="0" distR="0" wp14:anchorId="0D396C5E" wp14:editId="6EFF1475">
            <wp:extent cx="2907332" cy="2580199"/>
            <wp:effectExtent l="0" t="0" r="1270" b="0"/>
            <wp:docPr id="282" name="image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2" name="image29.png"/>
                    <pic:cNvPicPr>
                      <a:picLocks noChangeAspect="1"/>
                    </pic:cNvPicPr>
                  </pic:nvPicPr>
                  <pic:blipFill>
                    <a:blip r:embed="rId17" cstate="email">
                      <a:extLst>
                        <a:ext uri="{28A0092B-C50C-407E-A947-70E740481C1C}">
                          <a14:useLocalDpi xmlns:a14="http://schemas.microsoft.com/office/drawing/2010/main"/>
                        </a:ext>
                      </a:extLst>
                    </a:blip>
                    <a:stretch>
                      <a:fillRect/>
                    </a:stretch>
                  </pic:blipFill>
                  <pic:spPr>
                    <a:xfrm>
                      <a:off x="0" y="0"/>
                      <a:ext cx="2914426" cy="2586495"/>
                    </a:xfrm>
                    <a:prstGeom prst="rect">
                      <a:avLst/>
                    </a:prstGeom>
                    <a:ln w="12700">
                      <a:miter lim="400000"/>
                    </a:ln>
                  </pic:spPr>
                </pic:pic>
              </a:graphicData>
            </a:graphic>
          </wp:inline>
        </w:drawing>
      </w:r>
    </w:p>
    <w:p w14:paraId="33896355" w14:textId="77777777" w:rsidR="00A27D9E" w:rsidRDefault="00A27D9E" w:rsidP="00A27D9E">
      <w:pPr>
        <w:ind w:left="1020"/>
        <w:rPr>
          <w:rFonts w:cstheme="minorHAnsi"/>
          <w:sz w:val="22"/>
          <w:szCs w:val="22"/>
        </w:rPr>
      </w:pPr>
      <w:r>
        <w:rPr>
          <w:rFonts w:cstheme="minorHAnsi"/>
          <w:sz w:val="22"/>
          <w:szCs w:val="22"/>
        </w:rPr>
        <w:tab/>
      </w:r>
      <w:r>
        <w:rPr>
          <w:rFonts w:cstheme="minorHAnsi"/>
          <w:sz w:val="22"/>
          <w:szCs w:val="22"/>
        </w:rPr>
        <w:tab/>
        <w:t xml:space="preserve"> </w:t>
      </w:r>
      <w:r>
        <w:rPr>
          <w:rFonts w:cstheme="minorHAnsi"/>
          <w:sz w:val="22"/>
          <w:szCs w:val="22"/>
        </w:rPr>
        <w:tab/>
      </w:r>
    </w:p>
    <w:p w14:paraId="08149F9E" w14:textId="77777777" w:rsidR="00141315" w:rsidRDefault="00141315" w:rsidP="00A27D9E">
      <w:pPr>
        <w:ind w:left="2040" w:firstLine="510"/>
        <w:rPr>
          <w:rFonts w:cstheme="minorHAnsi"/>
          <w:sz w:val="22"/>
          <w:szCs w:val="22"/>
        </w:rPr>
      </w:pPr>
    </w:p>
    <w:p w14:paraId="6935A902" w14:textId="7E1967CB" w:rsidR="00A27D9E" w:rsidRPr="00D24EDA" w:rsidRDefault="00A27D9E" w:rsidP="007E36EF">
      <w:pPr>
        <w:pStyle w:val="MDPI51figurecaption"/>
        <w:rPr>
          <w:rFonts w:eastAsiaTheme="minorEastAsia"/>
        </w:rPr>
      </w:pPr>
      <w:r w:rsidRPr="005C6417">
        <w:rPr>
          <w:rFonts w:eastAsiaTheme="minorEastAsia"/>
        </w:rPr>
        <w:t xml:space="preserve">Figure </w:t>
      </w:r>
      <w:r>
        <w:rPr>
          <w:rFonts w:eastAsiaTheme="minorEastAsia"/>
        </w:rPr>
        <w:t xml:space="preserve">2. </w:t>
      </w:r>
      <w:r w:rsidRPr="00A27D9E">
        <w:rPr>
          <w:rFonts w:eastAsiaTheme="minorEastAsia"/>
        </w:rPr>
        <w:t xml:space="preserve">Top left: </w:t>
      </w:r>
      <w:r w:rsidR="00020F1A">
        <w:rPr>
          <w:rFonts w:eastAsiaTheme="minorEastAsia"/>
        </w:rPr>
        <w:t>s</w:t>
      </w:r>
      <w:r w:rsidR="00020F1A" w:rsidRPr="00A27D9E">
        <w:rPr>
          <w:rFonts w:eastAsiaTheme="minorEastAsia"/>
        </w:rPr>
        <w:t xml:space="preserve">cheme </w:t>
      </w:r>
      <w:r w:rsidRPr="00A27D9E">
        <w:rPr>
          <w:rFonts w:eastAsiaTheme="minorEastAsia"/>
        </w:rPr>
        <w:t xml:space="preserve">room-within-a-room. Top right: smartphone </w:t>
      </w:r>
      <w:r w:rsidR="007E36EF">
        <w:rPr>
          <w:rFonts w:eastAsiaTheme="minorEastAsia"/>
        </w:rPr>
        <w:t xml:space="preserve">app </w:t>
      </w:r>
      <w:r w:rsidRPr="00A27D9E">
        <w:rPr>
          <w:rFonts w:eastAsiaTheme="minorEastAsia"/>
        </w:rPr>
        <w:t xml:space="preserve">for the selection of the biologically and emotionally effective light. Bottom: </w:t>
      </w:r>
      <w:r w:rsidR="00020F1A">
        <w:rPr>
          <w:rFonts w:eastAsiaTheme="minorEastAsia"/>
        </w:rPr>
        <w:t>t</w:t>
      </w:r>
      <w:r w:rsidR="00020F1A" w:rsidRPr="00A27D9E">
        <w:rPr>
          <w:rFonts w:eastAsiaTheme="minorEastAsia"/>
        </w:rPr>
        <w:t xml:space="preserve">he </w:t>
      </w:r>
      <w:r w:rsidRPr="00A27D9E">
        <w:rPr>
          <w:rFonts w:eastAsiaTheme="minorEastAsia"/>
        </w:rPr>
        <w:t>interface of the app shows emotionally effective colored light moods modeled on nature. Visualizations</w:t>
      </w:r>
      <w:r w:rsidR="00020F1A">
        <w:rPr>
          <w:rFonts w:eastAsiaTheme="minorEastAsia"/>
        </w:rPr>
        <w:t>:</w:t>
      </w:r>
      <w:r w:rsidRPr="00A27D9E">
        <w:rPr>
          <w:rFonts w:eastAsiaTheme="minorEastAsia"/>
        </w:rPr>
        <w:t xml:space="preserve"> Nicole Hartmann.</w:t>
      </w:r>
    </w:p>
    <w:p w14:paraId="5A81B020" w14:textId="77777777" w:rsidR="00B43474" w:rsidRPr="005C6417" w:rsidRDefault="00B43474" w:rsidP="0018122A">
      <w:pPr>
        <w:pStyle w:val="MDPI31text"/>
        <w:ind w:left="0" w:firstLine="0"/>
        <w:rPr>
          <w:rFonts w:eastAsiaTheme="minorEastAsia" w:cs="Arial"/>
        </w:rPr>
      </w:pPr>
    </w:p>
    <w:p w14:paraId="6467CC92" w14:textId="21B0FABD" w:rsidR="004B5E70" w:rsidRDefault="00A86E9F" w:rsidP="002A5696">
      <w:pPr>
        <w:pStyle w:val="MDPI21heading1"/>
        <w:rPr>
          <w:rFonts w:eastAsiaTheme="minorEastAsia" w:cs="Arial"/>
        </w:rPr>
      </w:pPr>
      <w:r w:rsidRPr="004F2BEA">
        <w:rPr>
          <w:rFonts w:eastAsiaTheme="minorEastAsia" w:cs="Arial"/>
          <w:lang w:eastAsia="zh-CN"/>
        </w:rPr>
        <w:t xml:space="preserve">2. </w:t>
      </w:r>
      <w:r w:rsidR="0040015C" w:rsidRPr="004F2BEA">
        <w:rPr>
          <w:rFonts w:eastAsiaTheme="minorEastAsia" w:cs="Arial"/>
        </w:rPr>
        <w:t>Theories</w:t>
      </w:r>
      <w:r w:rsidRPr="004F2BEA">
        <w:rPr>
          <w:rFonts w:eastAsiaTheme="minorEastAsia" w:cs="Arial"/>
        </w:rPr>
        <w:t xml:space="preserve"> and Methods</w:t>
      </w:r>
    </w:p>
    <w:p w14:paraId="34A05DA1" w14:textId="77777777" w:rsidR="00D24EDA" w:rsidRDefault="00D24EDA" w:rsidP="00D24EDA">
      <w:pPr>
        <w:pStyle w:val="MDPI31text"/>
        <w:ind w:left="0" w:firstLine="0"/>
        <w:rPr>
          <w:rFonts w:eastAsiaTheme="minorEastAsia"/>
        </w:rPr>
      </w:pPr>
    </w:p>
    <w:p w14:paraId="3DECEA7D" w14:textId="77777777" w:rsidR="00D24EDA" w:rsidRDefault="00E240EA" w:rsidP="00D24EDA">
      <w:pPr>
        <w:pStyle w:val="MDPI22heading2"/>
        <w:rPr>
          <w:rFonts w:eastAsiaTheme="minorEastAsia"/>
        </w:rPr>
      </w:pPr>
      <w:r w:rsidRPr="00E240EA">
        <w:rPr>
          <w:rFonts w:eastAsiaTheme="minorEastAsia"/>
        </w:rPr>
        <w:t>Evidence-based Design</w:t>
      </w:r>
    </w:p>
    <w:p w14:paraId="39917B0B" w14:textId="29A22A43" w:rsidR="00DB6406" w:rsidRDefault="00E240EA" w:rsidP="00D24EDA">
      <w:pPr>
        <w:pStyle w:val="MDPI31text"/>
        <w:ind w:left="2550" w:firstLine="510"/>
        <w:rPr>
          <w:rFonts w:eastAsiaTheme="minorEastAsia" w:cs="Arial"/>
          <w:bCs/>
        </w:rPr>
      </w:pPr>
      <w:r w:rsidRPr="00D24EDA">
        <w:rPr>
          <w:rFonts w:eastAsiaTheme="minorEastAsia"/>
        </w:rPr>
        <w:t xml:space="preserve">In the Anglo-Saxon language area, especially in the USA, a movement has emerged since the 1970s that has constituted new concepts and approaches, such as evidence-based design. The pilot study </w:t>
      </w:r>
      <w:r w:rsidR="00CF75B6">
        <w:rPr>
          <w:rFonts w:eastAsiaTheme="minorEastAsia"/>
        </w:rPr>
        <w:t>‘</w:t>
      </w:r>
      <w:r w:rsidRPr="00D24EDA">
        <w:rPr>
          <w:rFonts w:eastAsiaTheme="minorEastAsia"/>
        </w:rPr>
        <w:t>View through a window</w:t>
      </w:r>
      <w:r w:rsidR="00CF75B6">
        <w:rPr>
          <w:rFonts w:eastAsiaTheme="minorEastAsia"/>
        </w:rPr>
        <w:t>’</w:t>
      </w:r>
      <w:r w:rsidRPr="00D24EDA">
        <w:rPr>
          <w:rFonts w:eastAsiaTheme="minorEastAsia"/>
        </w:rPr>
        <w:t xml:space="preserve"> may influence recovery from surgery, conducted from 1972 to 1981, shows very clearly that even a minimal intervention such as visual contact with plants and landscape has a positive effect that supports healing and is associated with a reduction in length of stay and other positive effects. The U.S. architect Roger Ulrich retrospectively examined patient records (1974-1982) of gallbladder surgery patients in a Pittsburgh hospital. One group of patients had a room overlooking a green park with trees</w:t>
      </w:r>
      <w:r w:rsidR="008F78C0">
        <w:rPr>
          <w:rFonts w:eastAsiaTheme="minorEastAsia"/>
        </w:rPr>
        <w:t>,</w:t>
      </w:r>
      <w:r w:rsidRPr="00D24EDA">
        <w:rPr>
          <w:rFonts w:eastAsiaTheme="minorEastAsia"/>
        </w:rPr>
        <w:t xml:space="preserve"> and the other had a room overlooking a brick wall. Ulrich found differences in healing, length of stay, complication rates</w:t>
      </w:r>
      <w:r w:rsidR="008F78C0">
        <w:rPr>
          <w:rFonts w:eastAsiaTheme="minorEastAsia"/>
        </w:rPr>
        <w:t>,</w:t>
      </w:r>
      <w:r w:rsidRPr="00D24EDA">
        <w:rPr>
          <w:rFonts w:eastAsiaTheme="minorEastAsia"/>
        </w:rPr>
        <w:t xml:space="preserve"> and costs between the two groups. The patients with a view of the park were discharged an average of three days earlier and cost </w:t>
      </w:r>
      <w:r w:rsidRPr="00D24EDA">
        <w:rPr>
          <w:rFonts w:eastAsiaTheme="minorEastAsia"/>
        </w:rPr>
        <w:lastRenderedPageBreak/>
        <w:t>$300 less per capita (Ulrich 1984). These findings have prompted a flurry of interdisciplinary studies looking at all factors of a building or space (lighting, layout, materials</w:t>
      </w:r>
      <w:r w:rsidR="008F78C0">
        <w:rPr>
          <w:rFonts w:eastAsiaTheme="minorEastAsia"/>
        </w:rPr>
        <w:t>,</w:t>
      </w:r>
      <w:r w:rsidRPr="00D24EDA">
        <w:rPr>
          <w:rFonts w:eastAsiaTheme="minorEastAsia"/>
        </w:rPr>
        <w:t xml:space="preserve"> sounds, odors, signaling, etc.) in a hospital as well as other buildings. Evidence-based design is based on scientific studies and surveys that investigate and measure the effects of buildings</w:t>
      </w:r>
      <w:r w:rsidRPr="00E240EA">
        <w:rPr>
          <w:rFonts w:eastAsiaTheme="minorEastAsia" w:cs="Arial"/>
          <w:bCs/>
        </w:rPr>
        <w:t xml:space="preserve"> </w:t>
      </w:r>
      <w:r w:rsidRPr="00D24EDA">
        <w:rPr>
          <w:rFonts w:eastAsiaTheme="minorEastAsia"/>
        </w:rPr>
        <w:t>on human recovery. From this, other complementary positions have developed, especially in England.</w:t>
      </w:r>
      <w:r w:rsidR="00DB6406">
        <w:rPr>
          <w:rFonts w:eastAsiaTheme="minorEastAsia" w:cs="Arial"/>
          <w:bCs/>
        </w:rPr>
        <w:t xml:space="preserve"> </w:t>
      </w:r>
    </w:p>
    <w:p w14:paraId="7109D5D1" w14:textId="77777777" w:rsidR="00D24EDA" w:rsidRPr="00D24EDA" w:rsidRDefault="00D24EDA" w:rsidP="00D24EDA">
      <w:pPr>
        <w:pStyle w:val="MDPI31text"/>
        <w:ind w:left="2550" w:firstLine="510"/>
        <w:rPr>
          <w:rFonts w:eastAsiaTheme="minorEastAsia"/>
          <w:b/>
        </w:rPr>
      </w:pPr>
    </w:p>
    <w:p w14:paraId="445DD23B" w14:textId="2377F320" w:rsidR="00E240EA" w:rsidRPr="00F40DCB" w:rsidRDefault="00533031" w:rsidP="00D24EDA">
      <w:pPr>
        <w:pStyle w:val="MDPI22heading2"/>
        <w:rPr>
          <w:rFonts w:eastAsiaTheme="minorEastAsia" w:cs="Arial"/>
          <w:b/>
        </w:rPr>
      </w:pPr>
      <w:r w:rsidRPr="00F40DCB">
        <w:rPr>
          <w:rFonts w:eastAsiaTheme="minorEastAsia" w:cs="Arial"/>
        </w:rPr>
        <w:t xml:space="preserve">Experience-based Design, </w:t>
      </w:r>
      <w:r w:rsidR="00E240EA" w:rsidRPr="00D553E8">
        <w:t>Constructivism</w:t>
      </w:r>
      <w:r w:rsidR="008F78C0">
        <w:t>,</w:t>
      </w:r>
      <w:r w:rsidRPr="00F40DCB">
        <w:t xml:space="preserve"> and</w:t>
      </w:r>
      <w:r w:rsidR="00E240EA" w:rsidRPr="00D553E8">
        <w:t xml:space="preserve"> Participatory Design</w:t>
      </w:r>
      <w:r w:rsidR="00E240EA" w:rsidRPr="00F40DCB">
        <w:t xml:space="preserve">  </w:t>
      </w:r>
    </w:p>
    <w:p w14:paraId="7B4478D6" w14:textId="77777777" w:rsidR="00DB6406" w:rsidRDefault="00E240EA" w:rsidP="00D24EDA">
      <w:pPr>
        <w:pStyle w:val="MDPI31text"/>
        <w:rPr>
          <w:rFonts w:eastAsiaTheme="minorEastAsia"/>
          <w:b/>
        </w:rPr>
      </w:pPr>
      <w:r w:rsidRPr="00E240EA">
        <w:rPr>
          <w:rFonts w:eastAsiaTheme="minorEastAsia"/>
        </w:rPr>
        <w:t>Experience-based design is a participatory approach that incorporates the needs of patients even more into the design. In workshops with patients, caregivers, and other stakeholders, ideas and proposed solutions for spaces, processes, and services are developed together and made usable for planning and design (Bate 2007). In this way, a wide range of needs and problems can be addressed that are often not consciously accessible to planners, designers, and health care workers. The positive effects relate to issues such as patient autonomy, control, self-responsibility, and protection of privacy, which have a decisive influence on well-being and, downstream, on recovery.</w:t>
      </w:r>
    </w:p>
    <w:p w14:paraId="239E105B" w14:textId="08DB8E2F" w:rsidR="00D56CBB" w:rsidRDefault="00D553E8" w:rsidP="00D24EDA">
      <w:pPr>
        <w:pStyle w:val="MDPI31text"/>
        <w:rPr>
          <w:b/>
          <w:bCs/>
          <w:color w:val="auto"/>
          <w:szCs w:val="20"/>
        </w:rPr>
      </w:pPr>
      <w:r w:rsidRPr="00D553E8">
        <w:rPr>
          <w:bCs/>
          <w:color w:val="auto"/>
          <w:szCs w:val="20"/>
        </w:rPr>
        <w:t>From a systems theory and constructivist perspective</w:t>
      </w:r>
      <w:r w:rsidR="008945C3">
        <w:rPr>
          <w:bCs/>
          <w:color w:val="auto"/>
          <w:szCs w:val="20"/>
        </w:rPr>
        <w:t>,</w:t>
      </w:r>
      <w:r w:rsidRPr="00D553E8">
        <w:rPr>
          <w:bCs/>
          <w:color w:val="auto"/>
          <w:szCs w:val="20"/>
        </w:rPr>
        <w:t xml:space="preserve"> reality is considered a result of a perception process in its own right. This process is due to </w:t>
      </w:r>
      <w:r w:rsidR="008945C3">
        <w:rPr>
          <w:bCs/>
          <w:color w:val="auto"/>
          <w:szCs w:val="20"/>
        </w:rPr>
        <w:t xml:space="preserve">the </w:t>
      </w:r>
      <w:r w:rsidRPr="00D553E8">
        <w:rPr>
          <w:bCs/>
          <w:color w:val="auto"/>
          <w:szCs w:val="20"/>
        </w:rPr>
        <w:t>separate conditions of the observer and the idiosyncratic forms of perception and not to a so-called objective reality. Accordingly, the respective reality of each singular patient is constituted by her or his personal observation and perception. Environmental stressors (light - dark, loud - quiet, cold - hot, etc.) are differently perceived, experienced</w:t>
      </w:r>
      <w:r w:rsidR="008945C3">
        <w:rPr>
          <w:bCs/>
          <w:color w:val="auto"/>
          <w:szCs w:val="20"/>
        </w:rPr>
        <w:t>,</w:t>
      </w:r>
      <w:r w:rsidRPr="00D553E8">
        <w:rPr>
          <w:bCs/>
          <w:color w:val="auto"/>
          <w:szCs w:val="20"/>
        </w:rPr>
        <w:t xml:space="preserve"> and interpreted by everyone</w:t>
      </w:r>
      <w:r w:rsidR="009141BC">
        <w:rPr>
          <w:bCs/>
          <w:color w:val="auto"/>
          <w:szCs w:val="20"/>
        </w:rPr>
        <w:t>;</w:t>
      </w:r>
      <w:r w:rsidRPr="00D553E8">
        <w:rPr>
          <w:bCs/>
          <w:color w:val="auto"/>
          <w:szCs w:val="20"/>
        </w:rPr>
        <w:t xml:space="preserve"> therefore</w:t>
      </w:r>
      <w:r w:rsidR="009141BC">
        <w:rPr>
          <w:bCs/>
          <w:color w:val="auto"/>
          <w:szCs w:val="20"/>
        </w:rPr>
        <w:t>,</w:t>
      </w:r>
      <w:r w:rsidRPr="00D553E8">
        <w:rPr>
          <w:bCs/>
          <w:color w:val="auto"/>
          <w:szCs w:val="20"/>
        </w:rPr>
        <w:t xml:space="preserve"> they have different effects. The same “stress dose” can trigger multiple responses in varying organs </w:t>
      </w:r>
      <w:r w:rsidR="009141BC">
        <w:rPr>
          <w:bCs/>
          <w:color w:val="auto"/>
          <w:szCs w:val="20"/>
        </w:rPr>
        <w:t>in</w:t>
      </w:r>
      <w:r w:rsidR="009141BC" w:rsidRPr="00D553E8">
        <w:rPr>
          <w:bCs/>
          <w:color w:val="auto"/>
          <w:szCs w:val="20"/>
        </w:rPr>
        <w:t xml:space="preserve"> </w:t>
      </w:r>
      <w:r w:rsidRPr="00D553E8">
        <w:rPr>
          <w:bCs/>
          <w:color w:val="auto"/>
          <w:szCs w:val="20"/>
        </w:rPr>
        <w:t xml:space="preserve">different people. The effect depends on the current mental and physical condition of the patient. When transferring this knowledge to the design of hospital environments, it is to be expected that the same standardized patient rooms </w:t>
      </w:r>
      <w:r w:rsidR="009141BC">
        <w:rPr>
          <w:bCs/>
          <w:color w:val="auto"/>
          <w:szCs w:val="20"/>
        </w:rPr>
        <w:t xml:space="preserve">will </w:t>
      </w:r>
      <w:r w:rsidRPr="00D553E8">
        <w:rPr>
          <w:bCs/>
          <w:color w:val="auto"/>
          <w:szCs w:val="20"/>
        </w:rPr>
        <w:t xml:space="preserve">have different effects on the individual patient. </w:t>
      </w:r>
    </w:p>
    <w:p w14:paraId="1046FFFB" w14:textId="197EAADB" w:rsidR="00495AE4" w:rsidRDefault="00D553E8" w:rsidP="00D24EDA">
      <w:pPr>
        <w:pStyle w:val="MDPI31text"/>
        <w:rPr>
          <w:bCs/>
          <w:color w:val="auto"/>
          <w:szCs w:val="20"/>
        </w:rPr>
      </w:pPr>
      <w:r w:rsidRPr="00D553E8">
        <w:rPr>
          <w:bCs/>
          <w:color w:val="auto"/>
          <w:szCs w:val="20"/>
        </w:rPr>
        <w:t>Based on this knowledge</w:t>
      </w:r>
      <w:r w:rsidR="009141BC">
        <w:rPr>
          <w:bCs/>
          <w:color w:val="auto"/>
          <w:szCs w:val="20"/>
        </w:rPr>
        <w:t>,</w:t>
      </w:r>
      <w:r w:rsidRPr="00D553E8">
        <w:rPr>
          <w:bCs/>
          <w:color w:val="auto"/>
          <w:szCs w:val="20"/>
        </w:rPr>
        <w:t xml:space="preserve"> we derived collaborative approaches for the design practice, since different people </w:t>
      </w:r>
      <w:r w:rsidR="009141BC">
        <w:rPr>
          <w:bCs/>
          <w:color w:val="auto"/>
          <w:szCs w:val="20"/>
        </w:rPr>
        <w:t>in</w:t>
      </w:r>
      <w:r w:rsidR="009141BC" w:rsidRPr="00D553E8">
        <w:rPr>
          <w:bCs/>
          <w:color w:val="auto"/>
          <w:szCs w:val="20"/>
        </w:rPr>
        <w:t xml:space="preserve"> </w:t>
      </w:r>
      <w:r w:rsidRPr="00D553E8">
        <w:rPr>
          <w:bCs/>
          <w:color w:val="auto"/>
          <w:szCs w:val="20"/>
        </w:rPr>
        <w:t xml:space="preserve">a system should formulate their own perceptions and experiences of an event to describe and explore this event in a multi-perspective way (von Foerster, 1992). Since the 1980s, this constructivist perspective </w:t>
      </w:r>
      <w:r w:rsidR="009141BC">
        <w:rPr>
          <w:bCs/>
          <w:color w:val="auto"/>
          <w:szCs w:val="20"/>
        </w:rPr>
        <w:t>has given</w:t>
      </w:r>
      <w:r w:rsidR="009141BC" w:rsidRPr="00D553E8">
        <w:rPr>
          <w:bCs/>
          <w:color w:val="auto"/>
          <w:szCs w:val="20"/>
        </w:rPr>
        <w:t xml:space="preserve"> </w:t>
      </w:r>
      <w:r w:rsidRPr="00D553E8">
        <w:rPr>
          <w:bCs/>
          <w:color w:val="auto"/>
          <w:szCs w:val="20"/>
        </w:rPr>
        <w:t xml:space="preserve">new impetus to design and design research (Jonas, 1994), which distinguishes between different participatory approaches. Participatory design approaches often use this multi-perspective point of view for the development of prototypes. Ideally, prototypes will be co-created by potential users. In the context of the project, we started off with a strong patient-centered approach </w:t>
      </w:r>
      <w:r w:rsidR="00A52092">
        <w:rPr>
          <w:bCs/>
          <w:color w:val="auto"/>
          <w:szCs w:val="20"/>
        </w:rPr>
        <w:t>for</w:t>
      </w:r>
      <w:r w:rsidR="00A52092" w:rsidRPr="00D553E8">
        <w:rPr>
          <w:bCs/>
          <w:color w:val="auto"/>
          <w:szCs w:val="20"/>
        </w:rPr>
        <w:t xml:space="preserve"> </w:t>
      </w:r>
      <w:r w:rsidRPr="00D553E8">
        <w:rPr>
          <w:bCs/>
          <w:color w:val="auto"/>
          <w:szCs w:val="20"/>
        </w:rPr>
        <w:t>a specific patient group. In this patient group</w:t>
      </w:r>
      <w:r w:rsidR="00A52092">
        <w:rPr>
          <w:bCs/>
          <w:color w:val="auto"/>
          <w:szCs w:val="20"/>
        </w:rPr>
        <w:t>,</w:t>
      </w:r>
      <w:r w:rsidRPr="00D553E8">
        <w:rPr>
          <w:bCs/>
          <w:color w:val="auto"/>
          <w:szCs w:val="20"/>
        </w:rPr>
        <w:t xml:space="preserve"> the ideas and wishes of the patients were implemented in a prototype. At the suggestion of doctors and therapists, it was assumed that maximum freedom of choice and control should be given to the patients </w:t>
      </w:r>
      <w:r w:rsidR="00F32F98">
        <w:rPr>
          <w:bCs/>
          <w:color w:val="auto"/>
          <w:szCs w:val="20"/>
        </w:rPr>
        <w:t>in</w:t>
      </w:r>
      <w:r w:rsidR="00F32F98" w:rsidRPr="00D553E8">
        <w:rPr>
          <w:bCs/>
          <w:color w:val="auto"/>
          <w:szCs w:val="20"/>
        </w:rPr>
        <w:t xml:space="preserve"> </w:t>
      </w:r>
      <w:r w:rsidRPr="00D553E8">
        <w:rPr>
          <w:bCs/>
          <w:color w:val="auto"/>
          <w:szCs w:val="20"/>
        </w:rPr>
        <w:t xml:space="preserve">both the development and the subsequent use of the </w:t>
      </w:r>
      <w:r w:rsidR="00F32F98" w:rsidRPr="00D553E8">
        <w:rPr>
          <w:bCs/>
          <w:color w:val="auto"/>
          <w:szCs w:val="20"/>
        </w:rPr>
        <w:t>art</w:t>
      </w:r>
      <w:r w:rsidR="00F32F98">
        <w:rPr>
          <w:bCs/>
          <w:color w:val="auto"/>
          <w:szCs w:val="20"/>
        </w:rPr>
        <w:t>e</w:t>
      </w:r>
      <w:r w:rsidR="00F32F98" w:rsidRPr="00D553E8">
        <w:rPr>
          <w:bCs/>
          <w:color w:val="auto"/>
          <w:szCs w:val="20"/>
        </w:rPr>
        <w:t xml:space="preserve">fact </w:t>
      </w:r>
      <w:r w:rsidRPr="00D553E8">
        <w:rPr>
          <w:bCs/>
          <w:color w:val="auto"/>
          <w:szCs w:val="20"/>
        </w:rPr>
        <w:t>(the modular cocoon</w:t>
      </w:r>
      <w:r w:rsidR="00447D4C" w:rsidRPr="00D56CBB">
        <w:rPr>
          <w:bCs/>
          <w:color w:val="auto"/>
          <w:szCs w:val="20"/>
        </w:rPr>
        <w:t xml:space="preserve"> and the cocoon 2.0</w:t>
      </w:r>
      <w:r w:rsidRPr="00D553E8">
        <w:rPr>
          <w:bCs/>
          <w:color w:val="auto"/>
          <w:szCs w:val="20"/>
        </w:rPr>
        <w:t xml:space="preserve">). </w:t>
      </w:r>
    </w:p>
    <w:p w14:paraId="0A848350" w14:textId="77777777" w:rsidR="00D24EDA" w:rsidRDefault="00D24EDA" w:rsidP="00D24EDA">
      <w:pPr>
        <w:pStyle w:val="MDPI31text"/>
        <w:rPr>
          <w:b/>
          <w:bCs/>
          <w:color w:val="auto"/>
          <w:szCs w:val="20"/>
        </w:rPr>
      </w:pPr>
    </w:p>
    <w:p w14:paraId="18C53548" w14:textId="77777777" w:rsidR="00495AE4" w:rsidRPr="00495AE4" w:rsidRDefault="00EF4E47" w:rsidP="00D24EDA">
      <w:pPr>
        <w:pStyle w:val="MDPI22heading2"/>
        <w:rPr>
          <w:b/>
        </w:rPr>
      </w:pPr>
      <w:r w:rsidRPr="00EF4E47">
        <w:t xml:space="preserve">Self-organization and self-organized design </w:t>
      </w:r>
    </w:p>
    <w:p w14:paraId="51D0098C" w14:textId="0FB79251" w:rsidR="00495AE4" w:rsidRDefault="00EF4E47" w:rsidP="00D24EDA">
      <w:pPr>
        <w:pStyle w:val="MDPI31text"/>
        <w:rPr>
          <w:b/>
        </w:rPr>
      </w:pPr>
      <w:r w:rsidRPr="00EF4E47">
        <w:t>To maintain or restore their mental balance</w:t>
      </w:r>
      <w:r w:rsidR="00F32F98">
        <w:t>,</w:t>
      </w:r>
      <w:r w:rsidRPr="00EF4E47">
        <w:t xml:space="preserve"> traumatized patients need opportunities and offers </w:t>
      </w:r>
      <w:r w:rsidR="00BC7A18">
        <w:t>that respond</w:t>
      </w:r>
      <w:r w:rsidR="00BC7A18" w:rsidRPr="00EF4E47">
        <w:t xml:space="preserve"> </w:t>
      </w:r>
      <w:r w:rsidRPr="00EF4E47">
        <w:t>to their higher state of arousal. A study shows that individual choices and  personalization of the environment have a positive significance for wellbeing and the reduction of stress (Ulrich et al., 20</w:t>
      </w:r>
      <w:r w:rsidR="00DC4B3D">
        <w:t>06</w:t>
      </w:r>
      <w:r w:rsidRPr="00EF4E47">
        <w:t>). In a therapeutic sense</w:t>
      </w:r>
      <w:r w:rsidR="007B49A7">
        <w:t>,</w:t>
      </w:r>
      <w:r w:rsidRPr="00EF4E47">
        <w:t xml:space="preserve"> a conversation, a stress-reducing drug, or</w:t>
      </w:r>
      <w:r w:rsidR="007B49A7">
        <w:t>,</w:t>
      </w:r>
      <w:r w:rsidRPr="00EF4E47">
        <w:t xml:space="preserve"> as shown here, an individually designed non-pharmacological intervention, can provide opportunities for self-organization. </w:t>
      </w:r>
    </w:p>
    <w:p w14:paraId="64EDE0CB" w14:textId="1074DA76" w:rsidR="001821CA" w:rsidRDefault="00EF4E47" w:rsidP="00D24EDA">
      <w:pPr>
        <w:pStyle w:val="MDPI31text"/>
        <w:rPr>
          <w:b/>
        </w:rPr>
      </w:pPr>
      <w:r w:rsidRPr="00EF4E47">
        <w:t>Self-organization in this paper is related to the respective individual use and appropriation of the prototype</w:t>
      </w:r>
      <w:r w:rsidR="00D700BD" w:rsidRPr="004711AD">
        <w:t>s</w:t>
      </w:r>
      <w:r w:rsidRPr="00EF4E47">
        <w:t xml:space="preserve"> of the modular cocoon</w:t>
      </w:r>
      <w:r w:rsidR="00D700BD" w:rsidRPr="004711AD">
        <w:t xml:space="preserve"> and cocoon 2.0 </w:t>
      </w:r>
      <w:r w:rsidRPr="00EF4E47">
        <w:t xml:space="preserve">by the patients. The different design parameters were developed in </w:t>
      </w:r>
      <w:r w:rsidR="00BC6BF9">
        <w:t xml:space="preserve">such </w:t>
      </w:r>
      <w:r w:rsidRPr="00EF4E47">
        <w:t>a way that they allowed for a continuous design process of use for patients to achieve an effect of stress reduction. So in this context</w:t>
      </w:r>
      <w:r w:rsidR="0012540B">
        <w:t>,</w:t>
      </w:r>
      <w:r w:rsidRPr="00EF4E47">
        <w:t xml:space="preserve"> self-organization describes the momentum of systemic operations of the external influences of the environment (the technical and social system</w:t>
      </w:r>
      <w:r w:rsidR="0012540B">
        <w:t>s</w:t>
      </w:r>
      <w:r w:rsidRPr="00EF4E47">
        <w:t xml:space="preserve">) on the systems of </w:t>
      </w:r>
      <w:r w:rsidR="0012540B">
        <w:t xml:space="preserve">the </w:t>
      </w:r>
      <w:r w:rsidRPr="00EF4E47">
        <w:t>body and psyche. Ideally, the systems of body and psyche will be prevented from experiencing stress development through the customizable external influences of the environment (here the modular cocoon</w:t>
      </w:r>
      <w:r w:rsidR="00654BFF" w:rsidRPr="004711AD">
        <w:t xml:space="preserve"> and the cocoon 2.0</w:t>
      </w:r>
      <w:r w:rsidRPr="00EF4E47">
        <w:t xml:space="preserve">). </w:t>
      </w:r>
    </w:p>
    <w:p w14:paraId="52CF44DC" w14:textId="1497626D" w:rsidR="00CB776C" w:rsidRDefault="00EF4E47" w:rsidP="00D24EDA">
      <w:pPr>
        <w:pStyle w:val="MDPI31text"/>
        <w:rPr>
          <w:bCs/>
          <w:color w:val="auto"/>
          <w:szCs w:val="20"/>
        </w:rPr>
      </w:pPr>
      <w:r w:rsidRPr="00EF4E47">
        <w:rPr>
          <w:bCs/>
          <w:color w:val="auto"/>
          <w:szCs w:val="20"/>
        </w:rPr>
        <w:t>T</w:t>
      </w:r>
      <w:r w:rsidR="0018122A" w:rsidRPr="001821CA">
        <w:rPr>
          <w:bCs/>
          <w:color w:val="auto"/>
          <w:szCs w:val="20"/>
        </w:rPr>
        <w:t>his</w:t>
      </w:r>
      <w:r w:rsidRPr="00EF4E47">
        <w:rPr>
          <w:bCs/>
          <w:color w:val="auto"/>
          <w:szCs w:val="20"/>
        </w:rPr>
        <w:t xml:space="preserve"> self-organized</w:t>
      </w:r>
      <w:r w:rsidR="0018122A" w:rsidRPr="001821CA">
        <w:rPr>
          <w:bCs/>
          <w:color w:val="auto"/>
          <w:szCs w:val="20"/>
        </w:rPr>
        <w:t xml:space="preserve"> process</w:t>
      </w:r>
      <w:r w:rsidRPr="00EF4E47">
        <w:rPr>
          <w:bCs/>
          <w:color w:val="auto"/>
          <w:szCs w:val="20"/>
        </w:rPr>
        <w:t xml:space="preserve"> also describes a further development of the concept of design-in-use (Bredies, 2014) with a different focus. During design-in-use</w:t>
      </w:r>
      <w:r w:rsidR="002577B4">
        <w:rPr>
          <w:bCs/>
          <w:color w:val="auto"/>
          <w:szCs w:val="20"/>
        </w:rPr>
        <w:t>,</w:t>
      </w:r>
      <w:r w:rsidRPr="00EF4E47">
        <w:rPr>
          <w:bCs/>
          <w:color w:val="auto"/>
          <w:szCs w:val="20"/>
        </w:rPr>
        <w:t xml:space="preserve"> the user deter</w:t>
      </w:r>
      <w:r w:rsidRPr="00EF4E47">
        <w:rPr>
          <w:bCs/>
          <w:color w:val="auto"/>
          <w:szCs w:val="20"/>
        </w:rPr>
        <w:lastRenderedPageBreak/>
        <w:t xml:space="preserve">mines how, where, and for what purpose </w:t>
      </w:r>
      <w:r w:rsidR="002577B4" w:rsidRPr="00EF4E47">
        <w:rPr>
          <w:bCs/>
          <w:color w:val="auto"/>
          <w:szCs w:val="20"/>
        </w:rPr>
        <w:t>art</w:t>
      </w:r>
      <w:r w:rsidR="002577B4">
        <w:rPr>
          <w:bCs/>
          <w:color w:val="auto"/>
          <w:szCs w:val="20"/>
        </w:rPr>
        <w:t>e</w:t>
      </w:r>
      <w:r w:rsidR="002577B4" w:rsidRPr="00EF4E47">
        <w:rPr>
          <w:bCs/>
          <w:color w:val="auto"/>
          <w:szCs w:val="20"/>
        </w:rPr>
        <w:t xml:space="preserve">facts </w:t>
      </w:r>
      <w:r w:rsidRPr="00EF4E47">
        <w:rPr>
          <w:bCs/>
          <w:color w:val="auto"/>
          <w:szCs w:val="20"/>
        </w:rPr>
        <w:t xml:space="preserve">are </w:t>
      </w:r>
      <w:proofErr w:type="spellStart"/>
      <w:r w:rsidRPr="00EF4E47">
        <w:rPr>
          <w:bCs/>
          <w:color w:val="auto"/>
          <w:szCs w:val="20"/>
        </w:rPr>
        <w:t>used</w:t>
      </w:r>
      <w:r w:rsidR="002577B4">
        <w:rPr>
          <w:bCs/>
          <w:color w:val="auto"/>
          <w:szCs w:val="20"/>
        </w:rPr>
        <w:t>;</w:t>
      </w:r>
      <w:r w:rsidRPr="00EF4E47">
        <w:rPr>
          <w:bCs/>
          <w:color w:val="auto"/>
          <w:szCs w:val="20"/>
        </w:rPr>
        <w:t>the</w:t>
      </w:r>
      <w:proofErr w:type="spellEnd"/>
      <w:r w:rsidRPr="00EF4E47">
        <w:rPr>
          <w:bCs/>
          <w:color w:val="auto"/>
          <w:szCs w:val="20"/>
        </w:rPr>
        <w:t xml:space="preserve"> use itself becomes the design. Also</w:t>
      </w:r>
      <w:r w:rsidR="009615C9">
        <w:rPr>
          <w:bCs/>
          <w:color w:val="auto"/>
          <w:szCs w:val="20"/>
        </w:rPr>
        <w:t>,</w:t>
      </w:r>
      <w:r w:rsidRPr="00EF4E47">
        <w:rPr>
          <w:bCs/>
          <w:color w:val="auto"/>
          <w:szCs w:val="20"/>
        </w:rPr>
        <w:t xml:space="preserve"> in the concept of self-organized design</w:t>
      </w:r>
      <w:r w:rsidR="009615C9">
        <w:rPr>
          <w:bCs/>
          <w:color w:val="auto"/>
          <w:szCs w:val="20"/>
        </w:rPr>
        <w:t>,</w:t>
      </w:r>
      <w:r w:rsidRPr="00EF4E47">
        <w:rPr>
          <w:bCs/>
          <w:color w:val="auto"/>
          <w:szCs w:val="20"/>
        </w:rPr>
        <w:t xml:space="preserve"> the use itself becomes the design</w:t>
      </w:r>
      <w:r w:rsidR="009615C9">
        <w:rPr>
          <w:bCs/>
          <w:color w:val="auto"/>
          <w:szCs w:val="20"/>
        </w:rPr>
        <w:t>,</w:t>
      </w:r>
      <w:r w:rsidRPr="00EF4E47">
        <w:rPr>
          <w:bCs/>
          <w:color w:val="auto"/>
          <w:szCs w:val="20"/>
        </w:rPr>
        <w:t xml:space="preserve"> but in a specific context. First of all</w:t>
      </w:r>
      <w:r w:rsidR="009615C9">
        <w:rPr>
          <w:bCs/>
          <w:color w:val="auto"/>
          <w:szCs w:val="20"/>
        </w:rPr>
        <w:t>,</w:t>
      </w:r>
      <w:r w:rsidRPr="00EF4E47">
        <w:rPr>
          <w:bCs/>
          <w:color w:val="auto"/>
          <w:szCs w:val="20"/>
        </w:rPr>
        <w:t xml:space="preserve"> it is intended for the user context of mentally ill people in hospitals. It's primarily about </w:t>
      </w:r>
      <w:r w:rsidR="000E3042">
        <w:rPr>
          <w:bCs/>
          <w:color w:val="auto"/>
          <w:szCs w:val="20"/>
        </w:rPr>
        <w:t>minimizing</w:t>
      </w:r>
      <w:r w:rsidRPr="00EF4E47">
        <w:rPr>
          <w:bCs/>
          <w:color w:val="auto"/>
          <w:szCs w:val="20"/>
        </w:rPr>
        <w:t xml:space="preserve"> possible stressors during their stay in the clinic. By providing a customizable environment</w:t>
      </w:r>
      <w:r w:rsidR="000E3042">
        <w:rPr>
          <w:bCs/>
          <w:color w:val="auto"/>
          <w:szCs w:val="20"/>
        </w:rPr>
        <w:t>,</w:t>
      </w:r>
      <w:r w:rsidRPr="00EF4E47">
        <w:rPr>
          <w:bCs/>
          <w:color w:val="auto"/>
          <w:szCs w:val="20"/>
        </w:rPr>
        <w:t xml:space="preserve"> patients feel less stress</w:t>
      </w:r>
      <w:r w:rsidR="000E3042">
        <w:rPr>
          <w:bCs/>
          <w:color w:val="auto"/>
          <w:szCs w:val="20"/>
        </w:rPr>
        <w:t>ed</w:t>
      </w:r>
      <w:r w:rsidRPr="00EF4E47">
        <w:rPr>
          <w:bCs/>
          <w:color w:val="auto"/>
          <w:szCs w:val="20"/>
        </w:rPr>
        <w:t xml:space="preserve">. Self-organized design describes here the dynamics of the systemic processes of </w:t>
      </w:r>
      <w:r w:rsidR="000E3042">
        <w:rPr>
          <w:bCs/>
          <w:color w:val="auto"/>
          <w:szCs w:val="20"/>
        </w:rPr>
        <w:t xml:space="preserve">the </w:t>
      </w:r>
      <w:r w:rsidRPr="00EF4E47">
        <w:rPr>
          <w:bCs/>
          <w:color w:val="auto"/>
          <w:szCs w:val="20"/>
        </w:rPr>
        <w:t xml:space="preserve">effects of the environment on psyche and body. </w:t>
      </w:r>
    </w:p>
    <w:p w14:paraId="2C7AA2FA" w14:textId="77777777" w:rsidR="00D24EDA" w:rsidRPr="001821CA" w:rsidRDefault="00D24EDA" w:rsidP="00D24EDA">
      <w:pPr>
        <w:pStyle w:val="MDPI31text"/>
        <w:rPr>
          <w:rFonts w:eastAsiaTheme="minorEastAsia" w:cs="Arial"/>
          <w:b/>
          <w:bCs/>
          <w:szCs w:val="20"/>
        </w:rPr>
      </w:pPr>
    </w:p>
    <w:p w14:paraId="656FF3E5" w14:textId="77777777" w:rsidR="00A86E9F" w:rsidRPr="004F2BEA" w:rsidRDefault="00A86E9F" w:rsidP="0029420B">
      <w:pPr>
        <w:pStyle w:val="MDPI21heading1"/>
        <w:rPr>
          <w:rFonts w:eastAsiaTheme="minorEastAsia" w:cs="Arial"/>
        </w:rPr>
      </w:pPr>
      <w:r w:rsidRPr="004F2BEA">
        <w:rPr>
          <w:rFonts w:eastAsiaTheme="minorEastAsia" w:cs="Arial"/>
        </w:rPr>
        <w:t>3. Results</w:t>
      </w:r>
    </w:p>
    <w:p w14:paraId="7D27E249" w14:textId="0EA7BECD" w:rsidR="00DE6C0A" w:rsidRDefault="00F87394" w:rsidP="00D24EDA">
      <w:pPr>
        <w:pStyle w:val="MDPI31text"/>
        <w:rPr>
          <w:rFonts w:eastAsiaTheme="minorEastAsia"/>
        </w:rPr>
      </w:pPr>
      <w:r w:rsidRPr="00F87394">
        <w:rPr>
          <w:rFonts w:eastAsiaTheme="minorEastAsia"/>
        </w:rPr>
        <w:t>The evaluation of the Modular Cocoon</w:t>
      </w:r>
      <w:r w:rsidR="00C0209D">
        <w:rPr>
          <w:rFonts w:eastAsiaTheme="minorEastAsia"/>
        </w:rPr>
        <w:t xml:space="preserve"> in 2014</w:t>
      </w:r>
      <w:r w:rsidRPr="00F87394">
        <w:rPr>
          <w:rFonts w:eastAsiaTheme="minorEastAsia"/>
        </w:rPr>
        <w:t xml:space="preserve"> showed that the seven patients examined experienced a stress-reducing effect on different levels as a result of the appropriation (</w:t>
      </w:r>
      <w:r w:rsidR="000E3042">
        <w:rPr>
          <w:rFonts w:eastAsiaTheme="minorEastAsia"/>
        </w:rPr>
        <w:t>T</w:t>
      </w:r>
      <w:r w:rsidR="000E3042" w:rsidRPr="00F87394">
        <w:rPr>
          <w:rFonts w:eastAsiaTheme="minorEastAsia"/>
        </w:rPr>
        <w:t xml:space="preserve">able </w:t>
      </w:r>
      <w:r w:rsidRPr="00F87394">
        <w:rPr>
          <w:rFonts w:eastAsiaTheme="minorEastAsia"/>
        </w:rPr>
        <w:t>1 and 2). All patients</w:t>
      </w:r>
      <w:r w:rsidR="00841210">
        <w:rPr>
          <w:rFonts w:eastAsiaTheme="minorEastAsia"/>
        </w:rPr>
        <w:t xml:space="preserve"> reported</w:t>
      </w:r>
      <w:r w:rsidRPr="00F87394">
        <w:rPr>
          <w:rFonts w:eastAsiaTheme="minorEastAsia"/>
        </w:rPr>
        <w:t xml:space="preserve"> improved sleep, faster reorientation after nightmares, and overall faster calming as a result of the cocoon. Through the individual settings and appropriation of textiles and light, a greater sense of security can be created in the room by </w:t>
      </w:r>
      <w:r w:rsidR="00533031" w:rsidRPr="00F87394">
        <w:rPr>
          <w:rFonts w:eastAsiaTheme="minorEastAsia"/>
        </w:rPr>
        <w:t>the patients themselves</w:t>
      </w:r>
      <w:r w:rsidR="001747AE">
        <w:rPr>
          <w:rFonts w:eastAsiaTheme="minorEastAsia"/>
        </w:rPr>
        <w:t xml:space="preserve"> (Figure 3)</w:t>
      </w:r>
      <w:r w:rsidR="00533031" w:rsidRPr="00F87394">
        <w:rPr>
          <w:rFonts w:eastAsiaTheme="minorEastAsia"/>
        </w:rPr>
        <w:t>.</w:t>
      </w:r>
    </w:p>
    <w:p w14:paraId="72CB8B11" w14:textId="77777777" w:rsidR="00D038A7" w:rsidRDefault="00D038A7" w:rsidP="00DE6C0A">
      <w:pPr>
        <w:pStyle w:val="MDPI52figure"/>
        <w:ind w:left="2608"/>
        <w:jc w:val="left"/>
        <w:rPr>
          <w:rFonts w:ascii="Georgia" w:eastAsiaTheme="minorEastAsia" w:hAnsi="Georgia" w:cs="Arial"/>
        </w:rPr>
      </w:pPr>
    </w:p>
    <w:p w14:paraId="2B7BBA86" w14:textId="44AF5E5A" w:rsidR="00D038A7" w:rsidRDefault="00DE6C0A" w:rsidP="00D038A7">
      <w:pPr>
        <w:pStyle w:val="MDPI52figure"/>
        <w:ind w:left="2608"/>
        <w:jc w:val="left"/>
        <w:rPr>
          <w:rFonts w:ascii="Georgia" w:eastAsiaTheme="minorEastAsia" w:hAnsi="Georgia" w:cs="Arial"/>
        </w:rPr>
      </w:pPr>
      <w:r w:rsidRPr="008D6BE5">
        <w:rPr>
          <w:noProof/>
          <w:lang w:val="nl-NL" w:eastAsia="nl-NL" w:bidi="ar-SA"/>
        </w:rPr>
        <w:drawing>
          <wp:inline distT="0" distB="0" distL="0" distR="0" wp14:anchorId="2D73E4E3" wp14:editId="36FA91AB">
            <wp:extent cx="1415415" cy="2005051"/>
            <wp:effectExtent l="0" t="0" r="0" b="1905"/>
            <wp:docPr id="5" name="image11.jpeg" descr="amit beiden Vorhängen.jpg">
              <a:extLst xmlns:a="http://schemas.openxmlformats.org/drawingml/2006/main">
                <a:ext uri="{FF2B5EF4-FFF2-40B4-BE49-F238E27FC236}">
                  <a16:creationId xmlns:a16="http://schemas.microsoft.com/office/drawing/2014/main" id="{9FC5EF44-896D-EC4A-9223-A95A212D0AD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11.jpeg" descr="amit beiden Vorhängen.jpg">
                      <a:extLst>
                        <a:ext uri="{FF2B5EF4-FFF2-40B4-BE49-F238E27FC236}">
                          <a16:creationId xmlns:a16="http://schemas.microsoft.com/office/drawing/2014/main" id="{9FC5EF44-896D-EC4A-9223-A95A212D0AD6}"/>
                        </a:ext>
                      </a:extLst>
                    </pic:cNvPr>
                    <pic:cNvPicPr>
                      <a:picLocks noChangeAspect="1"/>
                    </pic:cNvPicPr>
                  </pic:nvPicPr>
                  <pic:blipFill>
                    <a:blip r:embed="rId18" cstate="email">
                      <a:extLst>
                        <a:ext uri="{28A0092B-C50C-407E-A947-70E740481C1C}">
                          <a14:useLocalDpi xmlns:a14="http://schemas.microsoft.com/office/drawing/2010/main"/>
                        </a:ext>
                      </a:extLst>
                    </a:blip>
                    <a:stretch>
                      <a:fillRect/>
                    </a:stretch>
                  </pic:blipFill>
                  <pic:spPr>
                    <a:xfrm>
                      <a:off x="0" y="0"/>
                      <a:ext cx="1495439" cy="2118411"/>
                    </a:xfrm>
                    <a:prstGeom prst="rect">
                      <a:avLst/>
                    </a:prstGeom>
                    <a:ln w="12700">
                      <a:miter lim="400000"/>
                    </a:ln>
                  </pic:spPr>
                </pic:pic>
              </a:graphicData>
            </a:graphic>
          </wp:inline>
        </w:drawing>
      </w:r>
      <w:r>
        <w:rPr>
          <w:rFonts w:ascii="Georgia" w:eastAsiaTheme="minorEastAsia" w:hAnsi="Georgia" w:cs="Arial"/>
        </w:rPr>
        <w:t xml:space="preserve">   </w:t>
      </w:r>
      <w:r w:rsidRPr="008D6BE5">
        <w:rPr>
          <w:noProof/>
          <w:lang w:val="nl-NL" w:eastAsia="nl-NL" w:bidi="ar-SA"/>
        </w:rPr>
        <w:drawing>
          <wp:inline distT="0" distB="0" distL="0" distR="0" wp14:anchorId="71094E03" wp14:editId="1F850065">
            <wp:extent cx="2857500" cy="2020961"/>
            <wp:effectExtent l="0" t="0" r="0" b="0"/>
            <wp:docPr id="449" name="Picture 388" descr="Ein Bild, das Vorhang, Möbel, Kübe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9" name="Picture 388" descr="Ein Bild, das Vorhang, Möbel, Kübel enthält.&#10;&#10;Automatisch generierte Beschreibung"/>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2878900" cy="2036096"/>
                    </a:xfrm>
                    <a:prstGeom prst="rect">
                      <a:avLst/>
                    </a:prstGeom>
                    <a:noFill/>
                    <a:ln>
                      <a:noFill/>
                    </a:ln>
                  </pic:spPr>
                </pic:pic>
              </a:graphicData>
            </a:graphic>
          </wp:inline>
        </w:drawing>
      </w:r>
    </w:p>
    <w:p w14:paraId="774EC67D" w14:textId="6FC67B19" w:rsidR="00DE6C0A" w:rsidRDefault="00DE6C0A" w:rsidP="00DE6C0A">
      <w:pPr>
        <w:pStyle w:val="MDPI52figure"/>
        <w:ind w:left="2608"/>
        <w:jc w:val="left"/>
        <w:rPr>
          <w:rFonts w:ascii="Georgia" w:eastAsiaTheme="minorEastAsia" w:hAnsi="Georgia" w:cs="Arial"/>
        </w:rPr>
      </w:pPr>
      <w:r w:rsidRPr="008D6BE5">
        <w:rPr>
          <w:noProof/>
          <w:lang w:val="nl-NL" w:eastAsia="nl-NL" w:bidi="ar-SA"/>
        </w:rPr>
        <w:drawing>
          <wp:inline distT="0" distB="0" distL="0" distR="0" wp14:anchorId="20D9D155" wp14:editId="19E84771">
            <wp:extent cx="3156438" cy="2309925"/>
            <wp:effectExtent l="0" t="0" r="0" b="1905"/>
            <wp:docPr id="448" name="Picture 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8" name="Picture 387"/>
                    <pic:cNvPicPr>
                      <a:picLocks noChangeAspect="1" noChangeArrowheads="1"/>
                    </pic:cNvPicPr>
                  </pic:nvPicPr>
                  <pic:blipFill>
                    <a:blip r:embed="rId20" cstate="email">
                      <a:extLst>
                        <a:ext uri="{28A0092B-C50C-407E-A947-70E740481C1C}">
                          <a14:useLocalDpi xmlns:a14="http://schemas.microsoft.com/office/drawing/2010/main"/>
                        </a:ext>
                      </a:extLst>
                    </a:blip>
                    <a:srcRect/>
                    <a:stretch>
                      <a:fillRect/>
                    </a:stretch>
                  </pic:blipFill>
                  <pic:spPr bwMode="auto">
                    <a:xfrm>
                      <a:off x="0" y="0"/>
                      <a:ext cx="3287878" cy="2406115"/>
                    </a:xfrm>
                    <a:prstGeom prst="rect">
                      <a:avLst/>
                    </a:prstGeom>
                    <a:noFill/>
                    <a:ln>
                      <a:noFill/>
                    </a:ln>
                  </pic:spPr>
                </pic:pic>
              </a:graphicData>
            </a:graphic>
          </wp:inline>
        </w:drawing>
      </w:r>
    </w:p>
    <w:p w14:paraId="5C345359" w14:textId="544F71B9" w:rsidR="00533031" w:rsidRDefault="00DE6C0A" w:rsidP="007E36EF">
      <w:pPr>
        <w:pStyle w:val="MDPI51figurecaption"/>
        <w:rPr>
          <w:rFonts w:eastAsiaTheme="minorEastAsia"/>
        </w:rPr>
      </w:pPr>
      <w:r w:rsidRPr="005C6417">
        <w:rPr>
          <w:rFonts w:eastAsiaTheme="minorEastAsia"/>
        </w:rPr>
        <w:t xml:space="preserve">Figure </w:t>
      </w:r>
      <w:r w:rsidR="001747AE">
        <w:rPr>
          <w:rFonts w:eastAsiaTheme="minorEastAsia"/>
        </w:rPr>
        <w:t>3</w:t>
      </w:r>
      <w:r w:rsidRPr="00DE6C0A">
        <w:rPr>
          <w:rFonts w:eastAsiaTheme="minorEastAsia"/>
        </w:rPr>
        <w:t>.</w:t>
      </w:r>
      <w:r>
        <w:rPr>
          <w:rFonts w:eastAsiaTheme="minorEastAsia"/>
        </w:rPr>
        <w:t xml:space="preserve"> </w:t>
      </w:r>
      <w:r w:rsidR="00533031" w:rsidRPr="00DE6C0A">
        <w:rPr>
          <w:rFonts w:eastAsiaTheme="minorEastAsia"/>
        </w:rPr>
        <w:t>The patients experimented with the different settings of the Modular Cocoon and very quickly found suitable configurations for themselves. Photos</w:t>
      </w:r>
      <w:r w:rsidR="000F1823">
        <w:rPr>
          <w:rFonts w:eastAsiaTheme="minorEastAsia"/>
        </w:rPr>
        <w:t>:</w:t>
      </w:r>
      <w:r w:rsidR="00533031" w:rsidRPr="00DE6C0A">
        <w:rPr>
          <w:rFonts w:eastAsiaTheme="minorEastAsia"/>
        </w:rPr>
        <w:t xml:space="preserve"> Benjamin Manser and Ute Ziegler.</w:t>
      </w:r>
    </w:p>
    <w:p w14:paraId="588C794E" w14:textId="20168339" w:rsidR="00533031" w:rsidRDefault="00533031" w:rsidP="00533031">
      <w:pPr>
        <w:pStyle w:val="MDPI52figure"/>
        <w:ind w:left="2608"/>
        <w:jc w:val="left"/>
        <w:rPr>
          <w:rFonts w:ascii="Georgia" w:eastAsiaTheme="minorEastAsia" w:hAnsi="Georgia" w:cs="Arial"/>
        </w:rPr>
      </w:pPr>
    </w:p>
    <w:p w14:paraId="5B4E35D5" w14:textId="77777777" w:rsidR="00D24EDA" w:rsidRDefault="00D24EDA">
      <w:pPr>
        <w:spacing w:line="240" w:lineRule="auto"/>
        <w:jc w:val="left"/>
        <w:rPr>
          <w:rFonts w:ascii="Georgia" w:eastAsiaTheme="minorEastAsia" w:hAnsi="Georgia" w:cs="Arial"/>
          <w:noProof w:val="0"/>
          <w:sz w:val="18"/>
          <w:szCs w:val="22"/>
          <w:lang w:eastAsia="de-DE" w:bidi="en-US"/>
        </w:rPr>
      </w:pPr>
      <w:r>
        <w:rPr>
          <w:rFonts w:eastAsiaTheme="minorEastAsia" w:cs="Arial"/>
        </w:rPr>
        <w:br w:type="page"/>
      </w:r>
    </w:p>
    <w:p w14:paraId="456A2F0E" w14:textId="06CAA957" w:rsidR="00494E32" w:rsidRDefault="00494E32" w:rsidP="008D139E">
      <w:pPr>
        <w:pStyle w:val="MDPI41tablecaption"/>
      </w:pPr>
      <w:r w:rsidRPr="005C6417">
        <w:rPr>
          <w:rFonts w:eastAsiaTheme="minorEastAsia" w:cs="Arial"/>
        </w:rPr>
        <w:lastRenderedPageBreak/>
        <w:t>Table 1.</w:t>
      </w:r>
      <w:r>
        <w:rPr>
          <w:rFonts w:eastAsiaTheme="minorEastAsia" w:cs="Arial"/>
        </w:rPr>
        <w:t xml:space="preserve"> </w:t>
      </w:r>
      <w:r w:rsidRPr="00546DBF">
        <w:t>The table presents an example of the assessment and evaluation (paraphrased) of two patients who lived in a patient room with a cocoon during their hospital stay.</w:t>
      </w:r>
      <w:r w:rsidR="006E32DE">
        <w:t xml:space="preserve"> The other five patients </w:t>
      </w:r>
      <w:r w:rsidR="00177268">
        <w:t>also reported stress reducing effects</w:t>
      </w:r>
      <w:r w:rsidR="006E32DE">
        <w:t xml:space="preserve"> </w:t>
      </w:r>
      <w:r w:rsidR="004B07EA">
        <w:t>(Ziegler 2021)</w:t>
      </w:r>
      <w:r w:rsidR="00854E07">
        <w:t>.</w:t>
      </w:r>
    </w:p>
    <w:p w14:paraId="640142BB" w14:textId="72A0CC1D" w:rsidR="001747AE" w:rsidRDefault="001747AE" w:rsidP="00494E32">
      <w:pPr>
        <w:ind w:left="2550" w:firstLine="10"/>
      </w:pPr>
      <w:r>
        <w:rPr>
          <w:lang w:val="nl-NL" w:eastAsia="nl-NL"/>
        </w:rPr>
        <w:drawing>
          <wp:inline distT="0" distB="0" distL="0" distR="0" wp14:anchorId="1DC37710" wp14:editId="220B4CEA">
            <wp:extent cx="4910874" cy="4260858"/>
            <wp:effectExtent l="0" t="0" r="4445" b="0"/>
            <wp:docPr id="2" name="Grafik 2" descr="Ein Bild, das Tisch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isch enthält.&#10;&#10;Automatisch generierte Beschreibu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4949792" cy="4294625"/>
                    </a:xfrm>
                    <a:prstGeom prst="rect">
                      <a:avLst/>
                    </a:prstGeom>
                  </pic:spPr>
                </pic:pic>
              </a:graphicData>
            </a:graphic>
          </wp:inline>
        </w:drawing>
      </w:r>
    </w:p>
    <w:p w14:paraId="2C009CE8" w14:textId="59788253" w:rsidR="0063501F" w:rsidRDefault="0063501F" w:rsidP="0063501F">
      <w:pPr>
        <w:ind w:left="2550" w:firstLine="10"/>
        <w:rPr>
          <w:rFonts w:ascii="Georgia" w:eastAsiaTheme="minorEastAsia" w:hAnsi="Georgia" w:cs="Arial"/>
        </w:rPr>
      </w:pPr>
    </w:p>
    <w:p w14:paraId="7F2C882F" w14:textId="77777777" w:rsidR="00C0209D" w:rsidRDefault="00C0209D" w:rsidP="0063501F">
      <w:pPr>
        <w:ind w:left="2550" w:firstLine="10"/>
        <w:rPr>
          <w:rFonts w:ascii="Georgia" w:eastAsiaTheme="minorEastAsia" w:hAnsi="Georgia" w:cs="Arial"/>
        </w:rPr>
      </w:pPr>
    </w:p>
    <w:p w14:paraId="6CA42508" w14:textId="77777777" w:rsidR="0063501F" w:rsidRDefault="0063501F" w:rsidP="0063501F">
      <w:pPr>
        <w:ind w:left="2550" w:firstLine="10"/>
        <w:rPr>
          <w:rFonts w:ascii="Georgia" w:eastAsiaTheme="minorEastAsia" w:hAnsi="Georgia" w:cs="Arial"/>
        </w:rPr>
      </w:pPr>
    </w:p>
    <w:p w14:paraId="34B3B7F9" w14:textId="52245CBD" w:rsidR="0063501F" w:rsidRPr="0063501F" w:rsidRDefault="0063501F" w:rsidP="008D139E">
      <w:pPr>
        <w:pStyle w:val="MDPI41tablecaption"/>
      </w:pPr>
      <w:r w:rsidRPr="0063501F">
        <w:rPr>
          <w:rFonts w:eastAsiaTheme="minorEastAsia" w:cs="Arial"/>
        </w:rPr>
        <w:t xml:space="preserve">Table 2. </w:t>
      </w:r>
      <w:r w:rsidRPr="0063501F">
        <w:t>The table presents the assessments and effects that were perceived by the nurses and therapists due to the implementation of the cocoon in the patients' rooms.</w:t>
      </w:r>
      <w:r w:rsidR="00DE0B5F">
        <w:t xml:space="preserve"> The assessments were gathered </w:t>
      </w:r>
      <w:r w:rsidR="00104FD2">
        <w:t xml:space="preserve">through </w:t>
      </w:r>
      <w:r w:rsidR="00172B6E">
        <w:t xml:space="preserve">individual interviews. </w:t>
      </w:r>
    </w:p>
    <w:p w14:paraId="37665666" w14:textId="53F3950C" w:rsidR="00494E32" w:rsidRPr="0063501F" w:rsidRDefault="0063501F" w:rsidP="00533031">
      <w:pPr>
        <w:pStyle w:val="MDPI52figure"/>
        <w:jc w:val="left"/>
        <w:rPr>
          <w:rFonts w:ascii="Georgia" w:eastAsiaTheme="minorEastAsia" w:hAnsi="Georgia" w:cs="Arial"/>
        </w:rPr>
      </w:pPr>
      <w:r>
        <w:rPr>
          <w:rFonts w:ascii="Georgia" w:eastAsiaTheme="minorEastAsia" w:hAnsi="Georgia" w:cs="Arial"/>
        </w:rPr>
        <w:tab/>
      </w:r>
      <w:r>
        <w:rPr>
          <w:rFonts w:ascii="Georgia" w:eastAsiaTheme="minorEastAsia" w:hAnsi="Georgia" w:cs="Arial"/>
        </w:rPr>
        <w:tab/>
      </w:r>
      <w:r>
        <w:rPr>
          <w:rFonts w:ascii="Georgia" w:eastAsiaTheme="minorEastAsia" w:hAnsi="Georgia" w:cs="Arial"/>
        </w:rPr>
        <w:tab/>
      </w:r>
      <w:r>
        <w:rPr>
          <w:rFonts w:ascii="Georgia" w:eastAsiaTheme="minorEastAsia" w:hAnsi="Georgia" w:cs="Arial"/>
        </w:rPr>
        <w:tab/>
      </w:r>
      <w:r>
        <w:rPr>
          <w:rFonts w:ascii="Georgia" w:eastAsiaTheme="minorEastAsia" w:hAnsi="Georgia" w:cs="Arial"/>
        </w:rPr>
        <w:tab/>
      </w:r>
      <w:r>
        <w:rPr>
          <w:rFonts w:ascii="Georgia" w:hAnsi="Georgia"/>
          <w:noProof/>
          <w:color w:val="000000" w:themeColor="text1"/>
          <w:lang w:val="nl-NL" w:eastAsia="nl-NL" w:bidi="ar-SA"/>
        </w:rPr>
        <w:drawing>
          <wp:inline distT="0" distB="0" distL="0" distR="0" wp14:anchorId="42A9D92E" wp14:editId="5D41028A">
            <wp:extent cx="4937109" cy="2057400"/>
            <wp:effectExtent l="0" t="0" r="3810" b="0"/>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5145864" cy="2144393"/>
                    </a:xfrm>
                    <a:prstGeom prst="rect">
                      <a:avLst/>
                    </a:prstGeom>
                  </pic:spPr>
                </pic:pic>
              </a:graphicData>
            </a:graphic>
          </wp:inline>
        </w:drawing>
      </w:r>
      <w:r>
        <w:rPr>
          <w:rFonts w:ascii="Georgia" w:eastAsiaTheme="minorEastAsia" w:hAnsi="Georgia" w:cs="Arial"/>
        </w:rPr>
        <w:tab/>
      </w:r>
      <w:r>
        <w:rPr>
          <w:rFonts w:ascii="Georgia" w:eastAsiaTheme="minorEastAsia" w:hAnsi="Georgia" w:cs="Arial"/>
        </w:rPr>
        <w:tab/>
      </w:r>
      <w:r>
        <w:rPr>
          <w:rFonts w:ascii="Georgia" w:eastAsiaTheme="minorEastAsia" w:hAnsi="Georgia" w:cs="Arial"/>
        </w:rPr>
        <w:tab/>
      </w:r>
      <w:r>
        <w:rPr>
          <w:rFonts w:ascii="Georgia" w:eastAsiaTheme="minorEastAsia" w:hAnsi="Georgia" w:cs="Arial"/>
        </w:rPr>
        <w:tab/>
      </w:r>
      <w:r>
        <w:rPr>
          <w:rFonts w:ascii="Georgia" w:eastAsiaTheme="minorEastAsia" w:hAnsi="Georgia" w:cs="Arial"/>
        </w:rPr>
        <w:tab/>
      </w:r>
      <w:r>
        <w:rPr>
          <w:rFonts w:ascii="Georgia" w:eastAsiaTheme="minorEastAsia" w:hAnsi="Georgia" w:cs="Arial"/>
        </w:rPr>
        <w:tab/>
      </w:r>
    </w:p>
    <w:p w14:paraId="6C96CA19" w14:textId="76BC5B0F" w:rsidR="00494E32" w:rsidRDefault="00494E32" w:rsidP="00533031">
      <w:pPr>
        <w:pStyle w:val="MDPI52figure"/>
        <w:jc w:val="left"/>
        <w:rPr>
          <w:rFonts w:ascii="Georgia" w:eastAsiaTheme="minorEastAsia" w:hAnsi="Georgia" w:cs="Arial"/>
        </w:rPr>
      </w:pPr>
      <w:r>
        <w:rPr>
          <w:rFonts w:ascii="Georgia" w:eastAsiaTheme="minorEastAsia" w:hAnsi="Georgia" w:cs="Arial"/>
        </w:rPr>
        <w:lastRenderedPageBreak/>
        <w:tab/>
      </w:r>
      <w:r>
        <w:rPr>
          <w:rFonts w:ascii="Georgia" w:eastAsiaTheme="minorEastAsia" w:hAnsi="Georgia" w:cs="Arial"/>
        </w:rPr>
        <w:tab/>
      </w:r>
      <w:r>
        <w:rPr>
          <w:rFonts w:ascii="Georgia" w:eastAsiaTheme="minorEastAsia" w:hAnsi="Georgia" w:cs="Arial"/>
        </w:rPr>
        <w:tab/>
      </w:r>
      <w:r>
        <w:rPr>
          <w:rFonts w:ascii="Georgia" w:eastAsiaTheme="minorEastAsia" w:hAnsi="Georgia" w:cs="Arial"/>
        </w:rPr>
        <w:tab/>
      </w:r>
      <w:r>
        <w:rPr>
          <w:rFonts w:ascii="Georgia" w:eastAsiaTheme="minorEastAsia" w:hAnsi="Georgia" w:cs="Arial"/>
        </w:rPr>
        <w:tab/>
      </w:r>
    </w:p>
    <w:p w14:paraId="0A61730A" w14:textId="77777777" w:rsidR="005F57E3" w:rsidRPr="00F87394" w:rsidRDefault="005F57E3" w:rsidP="00533031">
      <w:pPr>
        <w:pStyle w:val="MDPI52figure"/>
        <w:jc w:val="left"/>
        <w:rPr>
          <w:rFonts w:ascii="Georgia" w:eastAsiaTheme="minorEastAsia" w:hAnsi="Georgia" w:cs="Arial"/>
        </w:rPr>
      </w:pPr>
    </w:p>
    <w:p w14:paraId="12FAB153" w14:textId="580694FA" w:rsidR="008A37AE" w:rsidRPr="008A37AE" w:rsidRDefault="008A37AE" w:rsidP="005F57E3">
      <w:pPr>
        <w:pStyle w:val="MDPI22heading2"/>
        <w:rPr>
          <w:rFonts w:eastAsiaTheme="minorEastAsia"/>
        </w:rPr>
      </w:pPr>
      <w:r w:rsidRPr="008A37AE">
        <w:rPr>
          <w:rFonts w:eastAsiaTheme="minorEastAsia"/>
        </w:rPr>
        <w:t>Results</w:t>
      </w:r>
      <w:r w:rsidR="00165FF0">
        <w:rPr>
          <w:rFonts w:eastAsiaTheme="minorEastAsia"/>
        </w:rPr>
        <w:t>:</w:t>
      </w:r>
      <w:r w:rsidRPr="008A37AE">
        <w:rPr>
          <w:rFonts w:eastAsiaTheme="minorEastAsia"/>
        </w:rPr>
        <w:t xml:space="preserve"> Cocoon 2.0 </w:t>
      </w:r>
      <w:r w:rsidRPr="00D24EDA">
        <w:rPr>
          <w:rFonts w:eastAsiaTheme="minorEastAsia"/>
        </w:rPr>
        <w:t>and</w:t>
      </w:r>
      <w:r w:rsidRPr="008A37AE">
        <w:rPr>
          <w:rFonts w:eastAsiaTheme="minorEastAsia"/>
        </w:rPr>
        <w:t xml:space="preserve"> Skylight</w:t>
      </w:r>
    </w:p>
    <w:p w14:paraId="43A3E48A" w14:textId="5A2B5883" w:rsidR="00CB776C" w:rsidRPr="008A37AE" w:rsidRDefault="008A37AE" w:rsidP="005F57E3">
      <w:pPr>
        <w:pStyle w:val="MDPI31text"/>
        <w:rPr>
          <w:rFonts w:eastAsiaTheme="minorEastAsia"/>
          <w:b/>
        </w:rPr>
      </w:pPr>
      <w:r w:rsidRPr="008A37AE">
        <w:rPr>
          <w:rFonts w:eastAsiaTheme="minorEastAsia"/>
        </w:rPr>
        <w:t xml:space="preserve">Since December 2019 until the interim evaluation in 2021, 15 female patients and two male patients aged 21-63 years have voluntarily completed a questionnaire with 23 questions, the interim results of which are presented as examples. The survey will continue until 30 patients have completed the questionnaire. The questionnaire consists partly of open-ended questions, the answers to which can be formulated by the patients themselves, and partly of questions in which patients can more or less strongly agree or disagree with the question on a five-part scale to measure their personal experience. The respective questions can be answered with not at all, a little, partly, mostly, and very, or with can't/won't. </w:t>
      </w:r>
    </w:p>
    <w:p w14:paraId="3C898CE5" w14:textId="2A961F95" w:rsidR="00A8179D" w:rsidRDefault="008A37AE" w:rsidP="005F57E3">
      <w:pPr>
        <w:pStyle w:val="MDPI31text"/>
        <w:rPr>
          <w:rFonts w:eastAsiaTheme="minorEastAsia"/>
          <w:b/>
        </w:rPr>
      </w:pPr>
      <w:r w:rsidRPr="008A37AE">
        <w:rPr>
          <w:rFonts w:eastAsiaTheme="minorEastAsia"/>
        </w:rPr>
        <w:t xml:space="preserve">The interim evaluation of the first 17 questionnaires shows that the use of the </w:t>
      </w:r>
      <w:r>
        <w:rPr>
          <w:rFonts w:eastAsiaTheme="minorEastAsia"/>
        </w:rPr>
        <w:t>Cocoon</w:t>
      </w:r>
      <w:r w:rsidRPr="008A37AE">
        <w:rPr>
          <w:rFonts w:eastAsiaTheme="minorEastAsia"/>
        </w:rPr>
        <w:t xml:space="preserve"> 2.0 and the Skylight lamp has a great influence on the feeling of security and safety, which is to be seen in connection with well-being. T</w:t>
      </w:r>
      <w:r w:rsidR="0018023D">
        <w:rPr>
          <w:rFonts w:eastAsiaTheme="minorEastAsia"/>
        </w:rPr>
        <w:t>he patients reported</w:t>
      </w:r>
      <w:r w:rsidRPr="008A37AE">
        <w:rPr>
          <w:rFonts w:eastAsiaTheme="minorEastAsia"/>
        </w:rPr>
        <w:t xml:space="preserve"> positive effects on sleep quality when falling asleep and sleeping through the night. Depending on the situation, the patients also stay in the cocoon during the day and use it specifically to self-regulate their state of arousal. To the question of whether the subjective feeling of stress has been reduced by the use of the cocoon, four participants answered with very much, four with mostly, four with partly and four with a little. When asked if the cocoon reduced the need to take reserve medication, four participants indicated that they needed less reserve medication. Several questions were asked about the light fixture, primarily related to patients' individual attitudes toward</w:t>
      </w:r>
      <w:r w:rsidR="00D7306B">
        <w:rPr>
          <w:rFonts w:eastAsiaTheme="minorEastAsia"/>
        </w:rPr>
        <w:t>s</w:t>
      </w:r>
      <w:r w:rsidRPr="008A37AE">
        <w:rPr>
          <w:rFonts w:eastAsiaTheme="minorEastAsia"/>
        </w:rPr>
        <w:t xml:space="preserve"> the use of daylight and preset nature scenes at different times of day. </w:t>
      </w:r>
    </w:p>
    <w:p w14:paraId="101DAF99" w14:textId="4BEF7C92" w:rsidR="008A198F" w:rsidRDefault="008A198F" w:rsidP="005F57E3">
      <w:pPr>
        <w:pStyle w:val="MDPI31text"/>
        <w:rPr>
          <w:rFonts w:eastAsiaTheme="minorEastAsia"/>
          <w:b/>
        </w:rPr>
      </w:pPr>
      <w:r w:rsidRPr="008A37AE">
        <w:rPr>
          <w:rFonts w:eastAsiaTheme="minorEastAsia"/>
        </w:rPr>
        <w:t>As a result, patients use, appreciate, and experiment with the choices. Some use the same settings ritualistically after certain events or at certain times of day, and others keep trying new light variations. For others, however, there are too many choices. To the question of whether cocoon 2.0 has brought a perceived added value in the course of treatment, 14 patients answered in the affirmative and three patients</w:t>
      </w:r>
      <w:r w:rsidR="00D801A9">
        <w:rPr>
          <w:rFonts w:eastAsiaTheme="minorEastAsia"/>
        </w:rPr>
        <w:t xml:space="preserve"> answered</w:t>
      </w:r>
      <w:r w:rsidRPr="008A37AE">
        <w:rPr>
          <w:rFonts w:eastAsiaTheme="minorEastAsia"/>
        </w:rPr>
        <w:t xml:space="preserve"> in the negative.</w:t>
      </w:r>
    </w:p>
    <w:p w14:paraId="1CC88AB9" w14:textId="3D8AC4DB" w:rsidR="00B227A9" w:rsidRDefault="00B227A9" w:rsidP="005F57E3">
      <w:pPr>
        <w:pStyle w:val="MDPI31text"/>
        <w:rPr>
          <w:rFonts w:eastAsiaTheme="minorEastAsia"/>
          <w:b/>
        </w:rPr>
      </w:pPr>
      <w:r w:rsidRPr="00B227A9">
        <w:rPr>
          <w:rFonts w:eastAsiaTheme="minorEastAsia"/>
        </w:rPr>
        <w:t>Not all 17 patients answered all questions equally. For example, 15 out of 17 patients answered the 7th question: What changes can you perceive by using the cocoon or the individual components?</w:t>
      </w:r>
    </w:p>
    <w:p w14:paraId="2F50B4C9" w14:textId="77777777" w:rsidR="005920AD" w:rsidRDefault="005920AD" w:rsidP="008A198F">
      <w:pPr>
        <w:spacing w:line="240" w:lineRule="auto"/>
        <w:rPr>
          <w:rFonts w:ascii="Georgia" w:hAnsi="Georgia"/>
          <w:color w:val="000000" w:themeColor="text1"/>
        </w:rPr>
      </w:pPr>
    </w:p>
    <w:p w14:paraId="46345045" w14:textId="77777777" w:rsidR="005920AD" w:rsidRPr="008E3AF3" w:rsidRDefault="005920AD" w:rsidP="005F57E3">
      <w:pPr>
        <w:pStyle w:val="MDPI22heading2"/>
      </w:pPr>
      <w:r w:rsidRPr="008E3AF3">
        <w:t>Pat. responses</w:t>
      </w:r>
    </w:p>
    <w:p w14:paraId="5FF84B52" w14:textId="0FAEDAE8" w:rsidR="005920AD" w:rsidRPr="008E3AF3" w:rsidRDefault="005920AD" w:rsidP="005F57E3">
      <w:pPr>
        <w:pStyle w:val="MDPI31text"/>
      </w:pPr>
      <w:r w:rsidRPr="00150CDB">
        <w:rPr>
          <w:b/>
          <w:bCs/>
        </w:rPr>
        <w:t>P1</w:t>
      </w:r>
      <w:r w:rsidRPr="008E3AF3">
        <w:t xml:space="preserve"> </w:t>
      </w:r>
      <w:r w:rsidR="00527172">
        <w:t>S</w:t>
      </w:r>
      <w:r w:rsidR="00527172" w:rsidRPr="008E3AF3">
        <w:t xml:space="preserve">afety </w:t>
      </w:r>
      <w:r w:rsidRPr="008E3AF3">
        <w:t xml:space="preserve">calm security warmth </w:t>
      </w:r>
    </w:p>
    <w:p w14:paraId="536E63FA" w14:textId="6C0840D4" w:rsidR="005920AD" w:rsidRPr="008E3AF3" w:rsidRDefault="005920AD" w:rsidP="005F57E3">
      <w:pPr>
        <w:pStyle w:val="MDPI31text"/>
        <w:ind w:left="3033" w:firstLine="0"/>
      </w:pPr>
      <w:r w:rsidRPr="00150CDB">
        <w:rPr>
          <w:b/>
          <w:bCs/>
        </w:rPr>
        <w:t>P2</w:t>
      </w:r>
      <w:r w:rsidRPr="008E3AF3">
        <w:t xml:space="preserve"> It is like a ritual to prepare the bed in the evening</w:t>
      </w:r>
      <w:r w:rsidR="00527172">
        <w:t>:</w:t>
      </w:r>
      <w:r w:rsidRPr="008E3AF3">
        <w:t xml:space="preserve"> to close almost all the curtains and thus prepare for sleep</w:t>
      </w:r>
      <w:r w:rsidR="00527172">
        <w:t>;</w:t>
      </w:r>
      <w:r w:rsidRPr="008E3AF3">
        <w:t xml:space="preserve"> the same in the morning</w:t>
      </w:r>
      <w:r w:rsidR="00527172">
        <w:t>;</w:t>
      </w:r>
      <w:r w:rsidRPr="008E3AF3">
        <w:t xml:space="preserve"> gradually open the curtains</w:t>
      </w:r>
      <w:r w:rsidR="00527172">
        <w:t>;</w:t>
      </w:r>
      <w:r w:rsidRPr="008E3AF3">
        <w:t xml:space="preserve"> cozy start </w:t>
      </w:r>
    </w:p>
    <w:p w14:paraId="4CFE49D5" w14:textId="13AC000D" w:rsidR="005920AD" w:rsidRPr="008E3AF3" w:rsidRDefault="005920AD" w:rsidP="005F57E3">
      <w:pPr>
        <w:pStyle w:val="MDPI31text"/>
        <w:ind w:left="3033" w:firstLine="0"/>
      </w:pPr>
      <w:r w:rsidRPr="00150CDB">
        <w:rPr>
          <w:b/>
          <w:bCs/>
        </w:rPr>
        <w:t>P3</w:t>
      </w:r>
      <w:r w:rsidRPr="008E3AF3">
        <w:t xml:space="preserve"> More pleasant mood, more motivation/well-being, </w:t>
      </w:r>
      <w:r w:rsidR="00787B6B">
        <w:t xml:space="preserve">and a </w:t>
      </w:r>
      <w:r w:rsidRPr="008E3AF3">
        <w:t>feeling of security through individual lighting mood</w:t>
      </w:r>
      <w:r w:rsidR="00787B6B">
        <w:t>,</w:t>
      </w:r>
      <w:r w:rsidR="00787B6B" w:rsidRPr="008E3AF3">
        <w:t xml:space="preserve"> </w:t>
      </w:r>
      <w:r w:rsidRPr="008E3AF3">
        <w:t xml:space="preserve">especially in gray weather outside </w:t>
      </w:r>
    </w:p>
    <w:p w14:paraId="52634C51" w14:textId="77777777" w:rsidR="005920AD" w:rsidRPr="008E3AF3" w:rsidRDefault="005920AD" w:rsidP="005F57E3">
      <w:pPr>
        <w:pStyle w:val="MDPI31text"/>
      </w:pPr>
      <w:r w:rsidRPr="00150CDB">
        <w:rPr>
          <w:b/>
          <w:bCs/>
        </w:rPr>
        <w:t>P4</w:t>
      </w:r>
      <w:r w:rsidRPr="008E3AF3">
        <w:t xml:space="preserve"> I feel safe in the four-poster bed and the lighting has a positive effect on my mood. </w:t>
      </w:r>
    </w:p>
    <w:p w14:paraId="46739465" w14:textId="0B8C7364" w:rsidR="005920AD" w:rsidRPr="008E3AF3" w:rsidRDefault="005920AD" w:rsidP="005F57E3">
      <w:pPr>
        <w:pStyle w:val="MDPI31text"/>
        <w:ind w:left="3033" w:firstLine="0"/>
      </w:pPr>
      <w:r w:rsidRPr="00150CDB">
        <w:rPr>
          <w:b/>
          <w:bCs/>
        </w:rPr>
        <w:t>P5</w:t>
      </w:r>
      <w:r w:rsidRPr="008E3AF3">
        <w:t xml:space="preserve"> My sleep pulse has dropped and is more stable (doesn't beat out so extremely</w:t>
      </w:r>
      <w:r w:rsidR="006E6EC0" w:rsidRPr="008E3AF3">
        <w:t>)</w:t>
      </w:r>
      <w:r w:rsidR="006E6EC0">
        <w:t xml:space="preserve"> - </w:t>
      </w:r>
      <w:r w:rsidRPr="008E3AF3">
        <w:t xml:space="preserve">see </w:t>
      </w:r>
      <w:proofErr w:type="spellStart"/>
      <w:r w:rsidRPr="008E3AF3">
        <w:t>thermoprints</w:t>
      </w:r>
      <w:proofErr w:type="spellEnd"/>
      <w:r w:rsidRPr="008E3AF3">
        <w:t>. I calm down faster in crises</w:t>
      </w:r>
      <w:r w:rsidR="00354578">
        <w:t xml:space="preserve"> and</w:t>
      </w:r>
      <w:r w:rsidR="00354578" w:rsidRPr="008E3AF3">
        <w:t xml:space="preserve"> </w:t>
      </w:r>
      <w:r w:rsidRPr="008E3AF3">
        <w:t xml:space="preserve">feel safer from external influences. </w:t>
      </w:r>
    </w:p>
    <w:p w14:paraId="5B10BFC8" w14:textId="263377B4" w:rsidR="005920AD" w:rsidRPr="008E3AF3" w:rsidRDefault="005920AD" w:rsidP="005F57E3">
      <w:pPr>
        <w:pStyle w:val="MDPI31text"/>
      </w:pPr>
      <w:r w:rsidRPr="00150CDB">
        <w:rPr>
          <w:b/>
          <w:bCs/>
        </w:rPr>
        <w:t>P6</w:t>
      </w:r>
      <w:r w:rsidRPr="008E3AF3">
        <w:t xml:space="preserve"> Safety, security and mood improvement due to the color </w:t>
      </w:r>
      <w:r w:rsidR="00354578">
        <w:t>of</w:t>
      </w:r>
      <w:r w:rsidR="00354578" w:rsidRPr="008E3AF3">
        <w:t xml:space="preserve"> </w:t>
      </w:r>
      <w:r w:rsidRPr="008E3AF3">
        <w:t xml:space="preserve">the light. </w:t>
      </w:r>
    </w:p>
    <w:p w14:paraId="2C9A345F" w14:textId="77777777" w:rsidR="005920AD" w:rsidRPr="008E3AF3" w:rsidRDefault="005920AD" w:rsidP="005F57E3">
      <w:pPr>
        <w:pStyle w:val="MDPI31text"/>
      </w:pPr>
      <w:r w:rsidRPr="00150CDB">
        <w:rPr>
          <w:b/>
          <w:bCs/>
        </w:rPr>
        <w:t>P7</w:t>
      </w:r>
      <w:r w:rsidRPr="008E3AF3">
        <w:t xml:space="preserve"> Feel protected and securely supported privacy </w:t>
      </w:r>
    </w:p>
    <w:p w14:paraId="32D7FCC0" w14:textId="77777777" w:rsidR="005920AD" w:rsidRPr="008E3AF3" w:rsidRDefault="005920AD" w:rsidP="005F57E3">
      <w:pPr>
        <w:pStyle w:val="MDPI31text"/>
      </w:pPr>
      <w:r w:rsidRPr="00150CDB">
        <w:rPr>
          <w:b/>
          <w:bCs/>
        </w:rPr>
        <w:t>P8</w:t>
      </w:r>
      <w:r w:rsidRPr="008E3AF3">
        <w:t xml:space="preserve"> Feeling secure </w:t>
      </w:r>
    </w:p>
    <w:p w14:paraId="23081C3B" w14:textId="1F840CF5" w:rsidR="005920AD" w:rsidRPr="008E3AF3" w:rsidRDefault="005920AD" w:rsidP="005F57E3">
      <w:pPr>
        <w:pStyle w:val="MDPI31text"/>
      </w:pPr>
      <w:r w:rsidRPr="00150CDB">
        <w:rPr>
          <w:b/>
          <w:bCs/>
        </w:rPr>
        <w:t>P9</w:t>
      </w:r>
      <w:r w:rsidRPr="008E3AF3">
        <w:t xml:space="preserve"> Faster relaxation</w:t>
      </w:r>
      <w:r w:rsidR="00354578">
        <w:t>;</w:t>
      </w:r>
      <w:r w:rsidRPr="008E3AF3">
        <w:t xml:space="preserve"> feel safe and secure </w:t>
      </w:r>
    </w:p>
    <w:p w14:paraId="092FCC0B" w14:textId="77777777" w:rsidR="005920AD" w:rsidRPr="008E3AF3" w:rsidRDefault="005920AD" w:rsidP="005F57E3">
      <w:pPr>
        <w:pStyle w:val="MDPI31text"/>
        <w:ind w:left="3033" w:firstLine="0"/>
      </w:pPr>
      <w:r w:rsidRPr="00150CDB">
        <w:rPr>
          <w:b/>
          <w:bCs/>
        </w:rPr>
        <w:t>P10</w:t>
      </w:r>
      <w:r w:rsidRPr="008E3AF3">
        <w:t xml:space="preserve"> Curtains make you feel much more protected. With the right lighting, especially in the evenings, you can relax quite well and it creates a "homey" feeling </w:t>
      </w:r>
    </w:p>
    <w:p w14:paraId="09B375DA" w14:textId="77777777" w:rsidR="005920AD" w:rsidRPr="008E3AF3" w:rsidRDefault="005920AD" w:rsidP="005F57E3">
      <w:pPr>
        <w:pStyle w:val="MDPI31text"/>
      </w:pPr>
      <w:r w:rsidRPr="00150CDB">
        <w:rPr>
          <w:b/>
          <w:bCs/>
        </w:rPr>
        <w:t>P11</w:t>
      </w:r>
      <w:r w:rsidRPr="008E3AF3">
        <w:t xml:space="preserve"> Secure, new world, takes time to get used to. </w:t>
      </w:r>
    </w:p>
    <w:p w14:paraId="44BCD3FB" w14:textId="77777777" w:rsidR="005920AD" w:rsidRPr="008E3AF3" w:rsidRDefault="005920AD" w:rsidP="005F57E3">
      <w:pPr>
        <w:pStyle w:val="MDPI31text"/>
      </w:pPr>
      <w:r w:rsidRPr="00150CDB">
        <w:rPr>
          <w:b/>
          <w:bCs/>
        </w:rPr>
        <w:t>P12</w:t>
      </w:r>
      <w:r w:rsidRPr="008E3AF3">
        <w:t xml:space="preserve"> Increased calmness, less nervousness </w:t>
      </w:r>
    </w:p>
    <w:p w14:paraId="1B1D2F55" w14:textId="77777777" w:rsidR="005920AD" w:rsidRPr="008E3AF3" w:rsidRDefault="005920AD" w:rsidP="005F57E3">
      <w:pPr>
        <w:pStyle w:val="MDPI31text"/>
      </w:pPr>
      <w:r w:rsidRPr="00150CDB">
        <w:rPr>
          <w:b/>
          <w:bCs/>
        </w:rPr>
        <w:t>P13</w:t>
      </w:r>
      <w:r w:rsidRPr="008E3AF3">
        <w:t xml:space="preserve"> Greater sense of security </w:t>
      </w:r>
    </w:p>
    <w:p w14:paraId="49AD9FFA" w14:textId="27F1E14E" w:rsidR="005920AD" w:rsidRPr="008E3AF3" w:rsidRDefault="005920AD" w:rsidP="005F57E3">
      <w:pPr>
        <w:pStyle w:val="MDPI31text"/>
        <w:ind w:left="3033" w:firstLine="0"/>
      </w:pPr>
      <w:r w:rsidRPr="00150CDB">
        <w:rPr>
          <w:b/>
          <w:bCs/>
        </w:rPr>
        <w:t>P14</w:t>
      </w:r>
      <w:r w:rsidRPr="008E3AF3">
        <w:t xml:space="preserve"> I felt safer</w:t>
      </w:r>
      <w:r w:rsidR="003D13EB">
        <w:t>,</w:t>
      </w:r>
      <w:r w:rsidRPr="008E3AF3">
        <w:t xml:space="preserve"> more secure</w:t>
      </w:r>
      <w:r w:rsidR="003D13EB">
        <w:t>,</w:t>
      </w:r>
      <w:r w:rsidRPr="008E3AF3">
        <w:t xml:space="preserve"> and protected. I felt much more at peace in this room than in the other one</w:t>
      </w:r>
      <w:r w:rsidR="00333D53">
        <w:t xml:space="preserve">. </w:t>
      </w:r>
      <w:r w:rsidR="00333D53" w:rsidRPr="00411ED8">
        <w:rPr>
          <w:i/>
          <w:iCs/>
        </w:rPr>
        <w:t xml:space="preserve">(By </w:t>
      </w:r>
      <w:r w:rsidR="00444ED4">
        <w:rPr>
          <w:i/>
          <w:iCs/>
        </w:rPr>
        <w:t>‘</w:t>
      </w:r>
      <w:r w:rsidR="00333D53" w:rsidRPr="00411ED8">
        <w:rPr>
          <w:i/>
          <w:iCs/>
        </w:rPr>
        <w:t>the other room</w:t>
      </w:r>
      <w:r w:rsidR="00444ED4">
        <w:rPr>
          <w:i/>
          <w:iCs/>
        </w:rPr>
        <w:t>’</w:t>
      </w:r>
      <w:r w:rsidR="00333D53" w:rsidRPr="00411ED8">
        <w:rPr>
          <w:i/>
          <w:iCs/>
        </w:rPr>
        <w:t xml:space="preserve"> is meant a patient room without a cocoon.)</w:t>
      </w:r>
      <w:r w:rsidRPr="008E3AF3">
        <w:t xml:space="preserve"> </w:t>
      </w:r>
    </w:p>
    <w:p w14:paraId="0F240F07" w14:textId="524EC918" w:rsidR="00BA763E" w:rsidRDefault="005920AD" w:rsidP="005F57E3">
      <w:pPr>
        <w:pStyle w:val="MDPI31text"/>
        <w:ind w:left="3033" w:firstLine="0"/>
      </w:pPr>
      <w:r w:rsidRPr="00150CDB">
        <w:rPr>
          <w:b/>
          <w:bCs/>
        </w:rPr>
        <w:t>P15</w:t>
      </w:r>
      <w:r w:rsidRPr="008E3AF3">
        <w:t xml:space="preserve"> Better concentration, better sense of security, more shares show up, my sleep improved. I feel safe and comfortable.</w:t>
      </w:r>
    </w:p>
    <w:p w14:paraId="338572FD" w14:textId="77777777" w:rsidR="00DE0CB2" w:rsidRPr="00050FBD" w:rsidRDefault="00DE0CB2" w:rsidP="005F57E3">
      <w:pPr>
        <w:pStyle w:val="MDPI31text"/>
      </w:pPr>
    </w:p>
    <w:p w14:paraId="0C5A5C5A" w14:textId="1BE33C57" w:rsidR="00BA763E" w:rsidRPr="0063501F" w:rsidRDefault="0063501F" w:rsidP="00BA763E">
      <w:pPr>
        <w:pStyle w:val="MDPI21heading1"/>
        <w:rPr>
          <w:rFonts w:eastAsiaTheme="minorEastAsia" w:cs="Arial"/>
          <w:b w:val="0"/>
          <w:bCs/>
        </w:rPr>
      </w:pPr>
      <w:r w:rsidRPr="0063501F">
        <w:rPr>
          <w:noProof/>
          <w:lang w:val="nl-NL" w:eastAsia="nl-NL" w:bidi="ar-SA"/>
        </w:rPr>
        <w:lastRenderedPageBreak/>
        <w:drawing>
          <wp:inline distT="0" distB="0" distL="0" distR="0" wp14:anchorId="4CA3D671" wp14:editId="726D925A">
            <wp:extent cx="1600093" cy="2399396"/>
            <wp:effectExtent l="0" t="0" r="635" b="1270"/>
            <wp:docPr id="10" name="Grafik 9" descr="Ein Bild, das Wand, Boden, drinnen enthält.&#10;&#10;Automatisch generierte Beschreibung">
              <a:extLst xmlns:a="http://schemas.openxmlformats.org/drawingml/2006/main">
                <a:ext uri="{FF2B5EF4-FFF2-40B4-BE49-F238E27FC236}">
                  <a16:creationId xmlns:a16="http://schemas.microsoft.com/office/drawing/2014/main" id="{AECDFF3E-9671-9947-9F23-2E4B616A482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9" descr="Ein Bild, das Wand, Boden, drinnen enthält.&#10;&#10;Automatisch generierte Beschreibung">
                      <a:extLst>
                        <a:ext uri="{FF2B5EF4-FFF2-40B4-BE49-F238E27FC236}">
                          <a16:creationId xmlns:a16="http://schemas.microsoft.com/office/drawing/2014/main" id="{AECDFF3E-9671-9947-9F23-2E4B616A482E}"/>
                        </a:ext>
                      </a:extLst>
                    </pic:cNvPr>
                    <pic:cNvPicPr>
                      <a:picLocks noChangeAspect="1"/>
                    </pic:cNvPicPr>
                  </pic:nvPicPr>
                  <pic:blipFill>
                    <a:blip r:embed="rId23" cstate="email">
                      <a:extLst>
                        <a:ext uri="{28A0092B-C50C-407E-A947-70E740481C1C}">
                          <a14:useLocalDpi xmlns:a14="http://schemas.microsoft.com/office/drawing/2010/main"/>
                        </a:ext>
                      </a:extLst>
                    </a:blip>
                    <a:stretch>
                      <a:fillRect/>
                    </a:stretch>
                  </pic:blipFill>
                  <pic:spPr>
                    <a:xfrm>
                      <a:off x="0" y="0"/>
                      <a:ext cx="1632337" cy="2447746"/>
                    </a:xfrm>
                    <a:prstGeom prst="rect">
                      <a:avLst/>
                    </a:prstGeom>
                  </pic:spPr>
                </pic:pic>
              </a:graphicData>
            </a:graphic>
          </wp:inline>
        </w:drawing>
      </w:r>
      <w:r w:rsidRPr="0063501F">
        <w:rPr>
          <w:rFonts w:eastAsiaTheme="minorEastAsia" w:cs="Arial"/>
          <w:b w:val="0"/>
          <w:bCs/>
        </w:rPr>
        <w:t xml:space="preserve"> </w:t>
      </w:r>
      <w:r w:rsidRPr="008D6BE5">
        <w:rPr>
          <w:noProof/>
          <w:lang w:val="nl-NL" w:eastAsia="nl-NL" w:bidi="ar-SA"/>
        </w:rPr>
        <w:drawing>
          <wp:inline distT="0" distB="0" distL="0" distR="0" wp14:anchorId="5F526B4C" wp14:editId="6A3D482F">
            <wp:extent cx="1596327" cy="2399323"/>
            <wp:effectExtent l="0" t="0" r="4445" b="1270"/>
            <wp:docPr id="12" name="Grafik 10" descr="Ein Bild, das drinnen, Boden, Wand, Holz enthält.&#10;&#10;Automatisch generierte Beschreibung">
              <a:extLst xmlns:a="http://schemas.openxmlformats.org/drawingml/2006/main">
                <a:ext uri="{FF2B5EF4-FFF2-40B4-BE49-F238E27FC236}">
                  <a16:creationId xmlns:a16="http://schemas.microsoft.com/office/drawing/2014/main" id="{C974A453-D19F-074F-879C-7E8E99C97B0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0" descr="Ein Bild, das drinnen, Boden, Wand, Holz enthält.&#10;&#10;Automatisch generierte Beschreibung">
                      <a:extLst>
                        <a:ext uri="{FF2B5EF4-FFF2-40B4-BE49-F238E27FC236}">
                          <a16:creationId xmlns:a16="http://schemas.microsoft.com/office/drawing/2014/main" id="{C974A453-D19F-074F-879C-7E8E99C97B0C}"/>
                        </a:ext>
                      </a:extLst>
                    </pic:cNvPr>
                    <pic:cNvPicPr>
                      <a:picLocks noChangeAspect="1"/>
                    </pic:cNvPicPr>
                  </pic:nvPicPr>
                  <pic:blipFill>
                    <a:blip r:embed="rId24" cstate="email">
                      <a:extLst>
                        <a:ext uri="{28A0092B-C50C-407E-A947-70E740481C1C}">
                          <a14:useLocalDpi xmlns:a14="http://schemas.microsoft.com/office/drawing/2010/main"/>
                        </a:ext>
                      </a:extLst>
                    </a:blip>
                    <a:stretch>
                      <a:fillRect/>
                    </a:stretch>
                  </pic:blipFill>
                  <pic:spPr>
                    <a:xfrm>
                      <a:off x="0" y="0"/>
                      <a:ext cx="1617919" cy="2431776"/>
                    </a:xfrm>
                    <a:prstGeom prst="rect">
                      <a:avLst/>
                    </a:prstGeom>
                  </pic:spPr>
                </pic:pic>
              </a:graphicData>
            </a:graphic>
          </wp:inline>
        </w:drawing>
      </w:r>
      <w:r>
        <w:rPr>
          <w:rFonts w:eastAsiaTheme="minorEastAsia" w:cs="Arial"/>
          <w:b w:val="0"/>
          <w:bCs/>
        </w:rPr>
        <w:t xml:space="preserve"> </w:t>
      </w:r>
      <w:r w:rsidRPr="008D6BE5">
        <w:rPr>
          <w:noProof/>
          <w:lang w:val="nl-NL" w:eastAsia="nl-NL" w:bidi="ar-SA"/>
        </w:rPr>
        <w:drawing>
          <wp:inline distT="0" distB="0" distL="0" distR="0" wp14:anchorId="778EA15B" wp14:editId="35D11266">
            <wp:extent cx="1600697" cy="2400300"/>
            <wp:effectExtent l="0" t="0" r="0" b="0"/>
            <wp:docPr id="3" name="Grafik 8" descr="Ein Bild, das Wand, drinnen, weiß enthält.&#10;&#10;Automatisch generierte Beschreibung">
              <a:extLst xmlns:a="http://schemas.openxmlformats.org/drawingml/2006/main">
                <a:ext uri="{FF2B5EF4-FFF2-40B4-BE49-F238E27FC236}">
                  <a16:creationId xmlns:a16="http://schemas.microsoft.com/office/drawing/2014/main" id="{0D2ECADA-E21A-5A43-B6B9-AA1D5DAA74A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8" descr="Ein Bild, das Wand, drinnen, weiß enthält.&#10;&#10;Automatisch generierte Beschreibung">
                      <a:extLst>
                        <a:ext uri="{FF2B5EF4-FFF2-40B4-BE49-F238E27FC236}">
                          <a16:creationId xmlns:a16="http://schemas.microsoft.com/office/drawing/2014/main" id="{0D2ECADA-E21A-5A43-B6B9-AA1D5DAA74A5}"/>
                        </a:ext>
                      </a:extLst>
                    </pic:cNvPr>
                    <pic:cNvPicPr>
                      <a:picLocks noChangeAspect="1"/>
                    </pic:cNvPicPr>
                  </pic:nvPicPr>
                  <pic:blipFill>
                    <a:blip r:embed="rId25" cstate="email">
                      <a:extLst>
                        <a:ext uri="{28A0092B-C50C-407E-A947-70E740481C1C}">
                          <a14:useLocalDpi xmlns:a14="http://schemas.microsoft.com/office/drawing/2010/main"/>
                        </a:ext>
                      </a:extLst>
                    </a:blip>
                    <a:stretch>
                      <a:fillRect/>
                    </a:stretch>
                  </pic:blipFill>
                  <pic:spPr>
                    <a:xfrm>
                      <a:off x="0" y="0"/>
                      <a:ext cx="1636786" cy="2454417"/>
                    </a:xfrm>
                    <a:prstGeom prst="rect">
                      <a:avLst/>
                    </a:prstGeom>
                  </pic:spPr>
                </pic:pic>
              </a:graphicData>
            </a:graphic>
          </wp:inline>
        </w:drawing>
      </w:r>
    </w:p>
    <w:p w14:paraId="7C5E16F2" w14:textId="63B96145" w:rsidR="00DE0CB2" w:rsidRDefault="009A6533" w:rsidP="007E36EF">
      <w:pPr>
        <w:pStyle w:val="MDPI51figurecaption"/>
        <w:rPr>
          <w:rFonts w:eastAsiaTheme="minorEastAsia"/>
          <w:b/>
        </w:rPr>
      </w:pPr>
      <w:r w:rsidRPr="009A6533">
        <w:rPr>
          <w:rFonts w:eastAsiaTheme="minorEastAsia"/>
        </w:rPr>
        <w:t>Figure 3.</w:t>
      </w:r>
      <w:r>
        <w:rPr>
          <w:rFonts w:eastAsiaTheme="minorEastAsia"/>
        </w:rPr>
        <w:t xml:space="preserve"> </w:t>
      </w:r>
      <w:r w:rsidRPr="009A6533">
        <w:rPr>
          <w:rFonts w:eastAsiaTheme="minorEastAsia"/>
        </w:rPr>
        <w:t xml:space="preserve">The photographs show </w:t>
      </w:r>
      <w:r w:rsidR="00C0209D">
        <w:rPr>
          <w:rFonts w:eastAsiaTheme="minorEastAsia"/>
        </w:rPr>
        <w:t xml:space="preserve">three </w:t>
      </w:r>
      <w:r w:rsidRPr="009A6533">
        <w:rPr>
          <w:rFonts w:eastAsiaTheme="minorEastAsia"/>
        </w:rPr>
        <w:t>different nature moods</w:t>
      </w:r>
      <w:r w:rsidR="00C0209D">
        <w:rPr>
          <w:rFonts w:eastAsiaTheme="minorEastAsia"/>
        </w:rPr>
        <w:t>:</w:t>
      </w:r>
      <w:r w:rsidRPr="009A6533">
        <w:rPr>
          <w:rFonts w:eastAsiaTheme="minorEastAsia"/>
        </w:rPr>
        <w:t xml:space="preserve"> </w:t>
      </w:r>
      <w:r w:rsidR="00C0209D">
        <w:rPr>
          <w:rFonts w:eastAsiaTheme="minorEastAsia"/>
        </w:rPr>
        <w:t>a</w:t>
      </w:r>
      <w:r w:rsidRPr="009A6533">
        <w:rPr>
          <w:rFonts w:eastAsiaTheme="minorEastAsia"/>
        </w:rPr>
        <w:t xml:space="preserve">utumn </w:t>
      </w:r>
      <w:r w:rsidR="00C0209D">
        <w:rPr>
          <w:rFonts w:eastAsiaTheme="minorEastAsia"/>
        </w:rPr>
        <w:t>l</w:t>
      </w:r>
      <w:r w:rsidRPr="009A6533">
        <w:rPr>
          <w:rFonts w:eastAsiaTheme="minorEastAsia"/>
        </w:rPr>
        <w:t xml:space="preserve">ight, </w:t>
      </w:r>
      <w:r w:rsidR="00C0209D">
        <w:rPr>
          <w:rFonts w:eastAsiaTheme="minorEastAsia"/>
        </w:rPr>
        <w:t>w</w:t>
      </w:r>
      <w:r w:rsidRPr="009A6533">
        <w:rPr>
          <w:rFonts w:eastAsiaTheme="minorEastAsia"/>
        </w:rPr>
        <w:t xml:space="preserve">arm </w:t>
      </w:r>
      <w:r w:rsidR="00C0209D">
        <w:rPr>
          <w:rFonts w:eastAsiaTheme="minorEastAsia"/>
        </w:rPr>
        <w:t>m</w:t>
      </w:r>
      <w:r w:rsidRPr="009A6533">
        <w:rPr>
          <w:rFonts w:eastAsiaTheme="minorEastAsia"/>
        </w:rPr>
        <w:t>oonlight</w:t>
      </w:r>
      <w:r w:rsidR="00AE7507">
        <w:rPr>
          <w:rFonts w:eastAsiaTheme="minorEastAsia"/>
        </w:rPr>
        <w:t>,</w:t>
      </w:r>
      <w:r w:rsidRPr="009A6533">
        <w:rPr>
          <w:rFonts w:eastAsiaTheme="minorEastAsia"/>
        </w:rPr>
        <w:t xml:space="preserve"> and </w:t>
      </w:r>
      <w:r w:rsidR="00C0209D">
        <w:rPr>
          <w:rFonts w:eastAsiaTheme="minorEastAsia"/>
        </w:rPr>
        <w:t>s</w:t>
      </w:r>
      <w:r w:rsidRPr="009A6533">
        <w:rPr>
          <w:rFonts w:eastAsiaTheme="minorEastAsia"/>
        </w:rPr>
        <w:t>unrise, from which the patients can choose. Photos Jürgen Beck</w:t>
      </w:r>
      <w:r w:rsidR="00DE0CB2">
        <w:rPr>
          <w:rFonts w:eastAsiaTheme="minorEastAsia"/>
        </w:rPr>
        <w:t>.</w:t>
      </w:r>
    </w:p>
    <w:p w14:paraId="0ACDC3D3" w14:textId="77777777" w:rsidR="00DE0CB2" w:rsidRPr="009A6533" w:rsidRDefault="00DE0CB2" w:rsidP="00DE0CB2">
      <w:pPr>
        <w:pStyle w:val="MDPI21heading1"/>
        <w:ind w:left="2550" w:firstLine="10"/>
        <w:rPr>
          <w:rFonts w:eastAsiaTheme="minorEastAsia" w:cs="Arial"/>
          <w:b w:val="0"/>
          <w:bCs/>
        </w:rPr>
      </w:pPr>
    </w:p>
    <w:p w14:paraId="7B6E2EB9" w14:textId="3A39660E" w:rsidR="00A86E9F" w:rsidRDefault="00A86E9F" w:rsidP="00A86E9F">
      <w:pPr>
        <w:pStyle w:val="MDPI21heading1"/>
        <w:rPr>
          <w:rFonts w:eastAsiaTheme="minorEastAsia" w:cs="Arial"/>
        </w:rPr>
      </w:pPr>
      <w:r w:rsidRPr="004F2BEA">
        <w:rPr>
          <w:rFonts w:eastAsiaTheme="minorEastAsia" w:cs="Arial"/>
        </w:rPr>
        <w:t>4. Discussion</w:t>
      </w:r>
    </w:p>
    <w:p w14:paraId="5579BD58" w14:textId="656F474E" w:rsidR="006F020E" w:rsidRPr="004E7120" w:rsidRDefault="006F020E" w:rsidP="005F57E3">
      <w:pPr>
        <w:pStyle w:val="MDPI31text"/>
        <w:rPr>
          <w:rFonts w:eastAsiaTheme="minorEastAsia"/>
          <w:b/>
        </w:rPr>
      </w:pPr>
      <w:r w:rsidRPr="004E7120">
        <w:rPr>
          <w:rFonts w:eastAsiaTheme="minorEastAsia"/>
        </w:rPr>
        <w:t xml:space="preserve">The research approach described above is systemic in nature, meaning that all of the parameters described above are evaluated as a whole for their viability and not derived individually. Through the design framework with the textile and the light, a self-controllable external and "internal" protective space can be established. </w:t>
      </w:r>
      <w:r w:rsidR="005969FD" w:rsidRPr="005969FD">
        <w:rPr>
          <w:rFonts w:eastAsiaTheme="minorEastAsia"/>
        </w:rPr>
        <w:t xml:space="preserve">The effect of biologically effective light </w:t>
      </w:r>
      <w:r w:rsidR="00B41030">
        <w:rPr>
          <w:rFonts w:eastAsiaTheme="minorEastAsia"/>
        </w:rPr>
        <w:t>on</w:t>
      </w:r>
      <w:r w:rsidR="00B41030" w:rsidRPr="005969FD">
        <w:rPr>
          <w:rFonts w:eastAsiaTheme="minorEastAsia"/>
        </w:rPr>
        <w:t xml:space="preserve"> </w:t>
      </w:r>
      <w:r w:rsidR="005969FD" w:rsidRPr="005969FD">
        <w:rPr>
          <w:rFonts w:eastAsiaTheme="minorEastAsia"/>
        </w:rPr>
        <w:t>psychiatric patients has been proven in numerous quantitative studies.</w:t>
      </w:r>
      <w:r w:rsidR="005969FD">
        <w:rPr>
          <w:rFonts w:eastAsiaTheme="minorEastAsia"/>
        </w:rPr>
        <w:t xml:space="preserve"> </w:t>
      </w:r>
      <w:r w:rsidRPr="004E7120">
        <w:rPr>
          <w:rFonts w:eastAsiaTheme="minorEastAsia"/>
        </w:rPr>
        <w:t>However, there is still very little literature on the effect</w:t>
      </w:r>
      <w:r w:rsidR="005D58A7">
        <w:rPr>
          <w:rFonts w:eastAsiaTheme="minorEastAsia"/>
        </w:rPr>
        <w:t>s</w:t>
      </w:r>
      <w:r w:rsidRPr="004E7120">
        <w:rPr>
          <w:rFonts w:eastAsiaTheme="minorEastAsia"/>
        </w:rPr>
        <w:t xml:space="preserve"> of atmospheric light. The effect of control is also well researched </w:t>
      </w:r>
      <w:r w:rsidR="00B271D0">
        <w:rPr>
          <w:rFonts w:eastAsiaTheme="minorEastAsia"/>
        </w:rPr>
        <w:t>in</w:t>
      </w:r>
      <w:r w:rsidR="00B271D0" w:rsidRPr="004E7120">
        <w:rPr>
          <w:rFonts w:eastAsiaTheme="minorEastAsia"/>
        </w:rPr>
        <w:t xml:space="preserve"> </w:t>
      </w:r>
      <w:r w:rsidRPr="004E7120">
        <w:rPr>
          <w:rFonts w:eastAsiaTheme="minorEastAsia"/>
        </w:rPr>
        <w:t>environmental and architectural psychology.</w:t>
      </w:r>
    </w:p>
    <w:p w14:paraId="50468A2F" w14:textId="77777777" w:rsidR="006F020E" w:rsidRDefault="006F020E" w:rsidP="005F57E3">
      <w:pPr>
        <w:pStyle w:val="MDPI31text"/>
        <w:rPr>
          <w:rFonts w:eastAsiaTheme="minorEastAsia"/>
        </w:rPr>
      </w:pPr>
    </w:p>
    <w:p w14:paraId="40773E4A" w14:textId="790F5C97" w:rsidR="00C263F2" w:rsidRPr="005C6417" w:rsidRDefault="00C263F2" w:rsidP="005F57E3">
      <w:pPr>
        <w:pStyle w:val="MDPI31text"/>
        <w:rPr>
          <w:rFonts w:eastAsiaTheme="minorEastAsia"/>
        </w:rPr>
      </w:pPr>
      <w:r w:rsidRPr="00C263F2">
        <w:rPr>
          <w:rFonts w:eastAsiaTheme="minorEastAsia"/>
        </w:rPr>
        <w:t xml:space="preserve">The data presented for the two projects </w:t>
      </w:r>
      <w:r w:rsidR="00B271D0">
        <w:rPr>
          <w:rFonts w:eastAsiaTheme="minorEastAsia"/>
        </w:rPr>
        <w:t>was</w:t>
      </w:r>
      <w:r w:rsidR="00B271D0" w:rsidRPr="00C263F2">
        <w:rPr>
          <w:rFonts w:eastAsiaTheme="minorEastAsia"/>
        </w:rPr>
        <w:t xml:space="preserve"> </w:t>
      </w:r>
      <w:r w:rsidRPr="00C263F2">
        <w:rPr>
          <w:rFonts w:eastAsiaTheme="minorEastAsia"/>
        </w:rPr>
        <w:t>largely collected using qualitative methods. In order to be able to quantify the stress reduction achieved, physiological parameters are also measured in current similar projects, which allow</w:t>
      </w:r>
      <w:r w:rsidR="00B271D0">
        <w:rPr>
          <w:rFonts w:eastAsiaTheme="minorEastAsia"/>
        </w:rPr>
        <w:t>s</w:t>
      </w:r>
      <w:r w:rsidRPr="00C263F2">
        <w:rPr>
          <w:rFonts w:eastAsiaTheme="minorEastAsia"/>
        </w:rPr>
        <w:t xml:space="preserve"> conclusions to be drawn about stress in this respect. In a future project, the measurement results will be extended by measuring the stress hormone cortisol.</w:t>
      </w:r>
    </w:p>
    <w:p w14:paraId="0F84DB18" w14:textId="063708F8" w:rsidR="00A86E9F" w:rsidRDefault="00A86E9F" w:rsidP="00A70B08">
      <w:pPr>
        <w:pStyle w:val="MDPI21heading1"/>
        <w:rPr>
          <w:rFonts w:eastAsiaTheme="minorEastAsia" w:cs="Arial"/>
        </w:rPr>
      </w:pPr>
      <w:r w:rsidRPr="004F2BEA">
        <w:rPr>
          <w:rFonts w:eastAsiaTheme="minorEastAsia" w:cs="Arial"/>
        </w:rPr>
        <w:t>5. Conclusions</w:t>
      </w:r>
    </w:p>
    <w:p w14:paraId="085FC80C" w14:textId="5D600437" w:rsidR="004E7120" w:rsidRDefault="004E7120" w:rsidP="005F57E3">
      <w:pPr>
        <w:pStyle w:val="MDPI31text"/>
        <w:rPr>
          <w:rFonts w:eastAsiaTheme="minorEastAsia"/>
          <w:b/>
        </w:rPr>
      </w:pPr>
      <w:r w:rsidRPr="004E7120">
        <w:rPr>
          <w:rFonts w:eastAsiaTheme="minorEastAsia"/>
        </w:rPr>
        <w:t xml:space="preserve">From the empirical data collected in the patient rooms of the two projects presented here, the design approach of the Self-Organized Design was developed. The Self-Organized Design represents how patients can individually regulate their states of arousal and stress within a framework of predetermined design factors introduced into a standardized patient room. This approach shows how a radically needs-oriented design can be individually tailored to patients in consultation with therapists, physicians, and nurses, given appropriate instruction. Against the background of different experiences, a room for </w:t>
      </w:r>
      <w:proofErr w:type="spellStart"/>
      <w:r w:rsidR="003B3C2D">
        <w:t>manoeuvre</w:t>
      </w:r>
      <w:proofErr w:type="spellEnd"/>
      <w:r w:rsidR="003B3C2D">
        <w:t> </w:t>
      </w:r>
      <w:r w:rsidR="003B3C2D" w:rsidRPr="004E7120" w:rsidDel="003B3C2D">
        <w:rPr>
          <w:rFonts w:eastAsiaTheme="minorEastAsia"/>
        </w:rPr>
        <w:t xml:space="preserve"> </w:t>
      </w:r>
      <w:r w:rsidRPr="004E7120">
        <w:rPr>
          <w:rFonts w:eastAsiaTheme="minorEastAsia"/>
        </w:rPr>
        <w:t>is made available that allows individualization and self-regulation within a defined framework. A patient room designed in this way can thus become a supportive health resource.</w:t>
      </w:r>
    </w:p>
    <w:p w14:paraId="58B6EA00" w14:textId="13B7A6DC" w:rsidR="004E7120" w:rsidRDefault="004E7120" w:rsidP="005F57E3">
      <w:pPr>
        <w:pStyle w:val="MDPI31text"/>
        <w:rPr>
          <w:rFonts w:eastAsiaTheme="minorEastAsia"/>
          <w:b/>
        </w:rPr>
      </w:pPr>
      <w:r w:rsidRPr="004E7120">
        <w:rPr>
          <w:rFonts w:eastAsiaTheme="minorEastAsia"/>
        </w:rPr>
        <w:t>Through the cocoons and the lamps, an individual, self-controllable protective zone can be created for patients, which helps them to reduce tension, states of agitation</w:t>
      </w:r>
      <w:r w:rsidR="007B1B3F">
        <w:rPr>
          <w:rFonts w:eastAsiaTheme="minorEastAsia"/>
        </w:rPr>
        <w:t>,</w:t>
      </w:r>
      <w:r w:rsidRPr="004E7120">
        <w:rPr>
          <w:rFonts w:eastAsiaTheme="minorEastAsia"/>
        </w:rPr>
        <w:t xml:space="preserve"> or stress themselves. Self-design means for patients</w:t>
      </w:r>
      <w:r w:rsidR="00C61922">
        <w:rPr>
          <w:rFonts w:eastAsiaTheme="minorEastAsia"/>
        </w:rPr>
        <w:t>,</w:t>
      </w:r>
      <w:r w:rsidRPr="004E7120">
        <w:rPr>
          <w:rFonts w:eastAsiaTheme="minorEastAsia"/>
        </w:rPr>
        <w:t xml:space="preserve"> on the one hand</w:t>
      </w:r>
      <w:r w:rsidR="00C61922">
        <w:rPr>
          <w:rFonts w:eastAsiaTheme="minorEastAsia"/>
        </w:rPr>
        <w:t>,</w:t>
      </w:r>
      <w:r w:rsidRPr="004E7120">
        <w:rPr>
          <w:rFonts w:eastAsiaTheme="minorEastAsia"/>
        </w:rPr>
        <w:t xml:space="preserve"> more self-determination in the patient's room, but on the other hand</w:t>
      </w:r>
      <w:r w:rsidR="00C61922">
        <w:rPr>
          <w:rFonts w:eastAsiaTheme="minorEastAsia"/>
        </w:rPr>
        <w:t>,</w:t>
      </w:r>
      <w:r w:rsidRPr="004E7120">
        <w:rPr>
          <w:rFonts w:eastAsiaTheme="minorEastAsia"/>
        </w:rPr>
        <w:t xml:space="preserve"> they also take responsibility for themselves. The two cocoons were developed specifically with and for psychologically traumatized patients, but this also means that their principles cannot be arbitrarily transferred to other </w:t>
      </w:r>
      <w:r w:rsidR="001C2E77">
        <w:rPr>
          <w:rFonts w:eastAsiaTheme="minorEastAsia"/>
        </w:rPr>
        <w:t xml:space="preserve">mental </w:t>
      </w:r>
      <w:r w:rsidR="0005280D">
        <w:rPr>
          <w:rFonts w:eastAsiaTheme="minorEastAsia"/>
        </w:rPr>
        <w:t>diseases</w:t>
      </w:r>
      <w:r w:rsidRPr="004E7120">
        <w:rPr>
          <w:rFonts w:eastAsiaTheme="minorEastAsia"/>
        </w:rPr>
        <w:t>. All of the patients studied used the cocoons to self-regulate their states of arousal and stress. However, it is also conceivable that the cocoons could promote regression in a ward for depressive disorders and possibly have counterproductive effects here.</w:t>
      </w:r>
    </w:p>
    <w:p w14:paraId="72A3D3EC" w14:textId="77777777" w:rsidR="00114997" w:rsidRPr="005C6417" w:rsidRDefault="00114997" w:rsidP="004045D5">
      <w:pPr>
        <w:pStyle w:val="MDPI31text"/>
        <w:ind w:left="0" w:firstLine="0"/>
        <w:rPr>
          <w:rFonts w:eastAsiaTheme="minorEastAsia" w:cs="Arial"/>
        </w:rPr>
      </w:pPr>
    </w:p>
    <w:p w14:paraId="00D9853B" w14:textId="13E53B26" w:rsidR="004F2BEA" w:rsidRDefault="00583714" w:rsidP="00583714">
      <w:pPr>
        <w:pStyle w:val="MDPI62BackMatter"/>
        <w:rPr>
          <w:rFonts w:eastAsiaTheme="minorEastAsia" w:cs="Arial"/>
        </w:rPr>
      </w:pPr>
      <w:bookmarkStart w:id="0" w:name="_Hlk60054323"/>
      <w:r w:rsidRPr="004F2BEA">
        <w:rPr>
          <w:rFonts w:eastAsiaTheme="minorEastAsia" w:cs="Arial"/>
          <w:b/>
        </w:rPr>
        <w:t>Data Availability Statement</w:t>
      </w:r>
      <w:r w:rsidRPr="005C6417">
        <w:rPr>
          <w:rFonts w:eastAsiaTheme="minorEastAsia" w:cs="Arial"/>
        </w:rPr>
        <w:t xml:space="preserve">  </w:t>
      </w:r>
    </w:p>
    <w:p w14:paraId="6E66E7F2" w14:textId="6655E185" w:rsidR="001A3A04" w:rsidRDefault="001A3A04" w:rsidP="001A3A04">
      <w:pPr>
        <w:pStyle w:val="MDPI62BackMatter"/>
        <w:rPr>
          <w:rFonts w:eastAsiaTheme="minorEastAsia" w:cs="Arial"/>
        </w:rPr>
      </w:pPr>
      <w:r w:rsidRPr="001A3A04">
        <w:rPr>
          <w:rFonts w:eastAsiaTheme="minorEastAsia" w:cs="Arial"/>
        </w:rPr>
        <w:lastRenderedPageBreak/>
        <w:t xml:space="preserve">The data presented are based on a German questionnaire issued to patients by the </w:t>
      </w:r>
      <w:proofErr w:type="spellStart"/>
      <w:r w:rsidRPr="001A3A04">
        <w:rPr>
          <w:rFonts w:eastAsiaTheme="minorEastAsia" w:cs="Arial"/>
        </w:rPr>
        <w:t>Clienia</w:t>
      </w:r>
      <w:proofErr w:type="spellEnd"/>
      <w:r w:rsidRPr="001A3A04">
        <w:rPr>
          <w:rFonts w:eastAsiaTheme="minorEastAsia" w:cs="Arial"/>
        </w:rPr>
        <w:t xml:space="preserve"> </w:t>
      </w:r>
      <w:proofErr w:type="spellStart"/>
      <w:r w:rsidRPr="001A3A04">
        <w:rPr>
          <w:rFonts w:eastAsiaTheme="minorEastAsia" w:cs="Arial"/>
        </w:rPr>
        <w:t>Littenheid</w:t>
      </w:r>
      <w:proofErr w:type="spellEnd"/>
      <w:r w:rsidRPr="001A3A04">
        <w:rPr>
          <w:rFonts w:eastAsiaTheme="minorEastAsia" w:cs="Arial"/>
        </w:rPr>
        <w:t xml:space="preserve"> Clinic. The evaluation is carried out by nursing manager</w:t>
      </w:r>
      <w:r w:rsidR="0005280D">
        <w:rPr>
          <w:rFonts w:eastAsiaTheme="minorEastAsia" w:cs="Arial"/>
        </w:rPr>
        <w:t>,</w:t>
      </w:r>
      <w:r w:rsidRPr="001A3A04">
        <w:rPr>
          <w:rFonts w:eastAsiaTheme="minorEastAsia" w:cs="Arial"/>
        </w:rPr>
        <w:t xml:space="preserve"> Mrs. Karen </w:t>
      </w:r>
      <w:proofErr w:type="spellStart"/>
      <w:r w:rsidRPr="001A3A04">
        <w:rPr>
          <w:rFonts w:eastAsiaTheme="minorEastAsia" w:cs="Arial"/>
        </w:rPr>
        <w:t>Windmüller</w:t>
      </w:r>
      <w:proofErr w:type="spellEnd"/>
      <w:r w:rsidRPr="001A3A04">
        <w:rPr>
          <w:rFonts w:eastAsiaTheme="minorEastAsia" w:cs="Arial"/>
        </w:rPr>
        <w:t xml:space="preserve"> </w:t>
      </w:r>
      <w:r>
        <w:rPr>
          <w:rFonts w:eastAsiaTheme="minorEastAsia" w:cs="Arial"/>
        </w:rPr>
        <w:t>k</w:t>
      </w:r>
      <w:r w:rsidRPr="001A3A04">
        <w:rPr>
          <w:rFonts w:eastAsiaTheme="minorEastAsia" w:cs="Arial"/>
        </w:rPr>
        <w:t xml:space="preserve">aren.windmueller@clienia.ch.  </w:t>
      </w:r>
      <w:bookmarkEnd w:id="0"/>
    </w:p>
    <w:p w14:paraId="4D50C4E7" w14:textId="210C42AF" w:rsidR="004F2BEA" w:rsidRDefault="00583714" w:rsidP="00583714">
      <w:pPr>
        <w:pStyle w:val="MDPI62BackMatter"/>
        <w:rPr>
          <w:rFonts w:eastAsiaTheme="minorEastAsia" w:cs="Arial"/>
        </w:rPr>
      </w:pPr>
      <w:r w:rsidRPr="004F2BEA">
        <w:rPr>
          <w:rFonts w:eastAsiaTheme="minorEastAsia" w:cs="Arial"/>
          <w:b/>
        </w:rPr>
        <w:t>Contributor statement</w:t>
      </w:r>
      <w:r w:rsidR="00A86E9F" w:rsidRPr="005C6417">
        <w:rPr>
          <w:rFonts w:eastAsiaTheme="minorEastAsia" w:cs="Arial"/>
        </w:rPr>
        <w:t xml:space="preserve"> </w:t>
      </w:r>
    </w:p>
    <w:p w14:paraId="1A759645" w14:textId="311D08D5" w:rsidR="00A86E9F" w:rsidRPr="005C6417" w:rsidRDefault="001A3A04" w:rsidP="00583714">
      <w:pPr>
        <w:pStyle w:val="MDPI62BackMatter"/>
        <w:rPr>
          <w:rFonts w:eastAsiaTheme="minorEastAsia" w:cs="Arial"/>
        </w:rPr>
      </w:pPr>
      <w:r w:rsidRPr="001A3A04">
        <w:rPr>
          <w:rFonts w:eastAsiaTheme="minorEastAsia" w:cs="Arial"/>
          <w:color w:val="000000" w:themeColor="text1"/>
          <w:szCs w:val="18"/>
          <w:shd w:val="clear" w:color="auto" w:fill="FFFFFF"/>
        </w:rPr>
        <w:t>The luminaire Skylight was developed in collaboration with Moos Licht AG Lucerne and built by Moos Licht.</w:t>
      </w:r>
      <w:r w:rsidR="00583714" w:rsidRPr="005C6417">
        <w:rPr>
          <w:rFonts w:eastAsiaTheme="minorEastAsia" w:cs="Arial"/>
          <w:color w:val="000000" w:themeColor="text1"/>
          <w:szCs w:val="18"/>
          <w:shd w:val="clear" w:color="auto" w:fill="FFFFFF"/>
        </w:rPr>
        <w:t> </w:t>
      </w:r>
    </w:p>
    <w:p w14:paraId="41018529" w14:textId="7348AB9A" w:rsidR="004F2BEA" w:rsidRDefault="00A86E9F" w:rsidP="00A86E9F">
      <w:pPr>
        <w:pStyle w:val="MDPI62BackMatter"/>
        <w:rPr>
          <w:rFonts w:eastAsiaTheme="minorEastAsia" w:cs="Arial"/>
        </w:rPr>
      </w:pPr>
      <w:r w:rsidRPr="004F2BEA">
        <w:rPr>
          <w:rFonts w:eastAsiaTheme="minorEastAsia" w:cs="Arial"/>
          <w:b/>
        </w:rPr>
        <w:t>Acknowledgments</w:t>
      </w:r>
      <w:r w:rsidR="005C6417" w:rsidRPr="005C6417">
        <w:rPr>
          <w:rFonts w:eastAsiaTheme="minorEastAsia" w:cs="Arial"/>
        </w:rPr>
        <w:t xml:space="preserve"> </w:t>
      </w:r>
      <w:r w:rsidRPr="005C6417">
        <w:rPr>
          <w:rFonts w:eastAsiaTheme="minorEastAsia" w:cs="Arial"/>
        </w:rPr>
        <w:t xml:space="preserve"> </w:t>
      </w:r>
    </w:p>
    <w:p w14:paraId="0B7E8975" w14:textId="1C349A6D" w:rsidR="001A3A04" w:rsidRDefault="001A3A04" w:rsidP="00A86E9F">
      <w:pPr>
        <w:pStyle w:val="MDPI62BackMatter"/>
        <w:rPr>
          <w:rFonts w:eastAsiaTheme="minorEastAsia" w:cs="Arial"/>
        </w:rPr>
      </w:pPr>
      <w:r w:rsidRPr="001A3A04">
        <w:rPr>
          <w:rFonts w:eastAsiaTheme="minorEastAsia" w:cs="Arial"/>
        </w:rPr>
        <w:t xml:space="preserve">My thanks go to all the staff and patients of </w:t>
      </w:r>
      <w:proofErr w:type="spellStart"/>
      <w:r w:rsidRPr="001A3A04">
        <w:rPr>
          <w:rFonts w:eastAsiaTheme="minorEastAsia" w:cs="Arial"/>
        </w:rPr>
        <w:t>Clienia</w:t>
      </w:r>
      <w:proofErr w:type="spellEnd"/>
      <w:r w:rsidRPr="001A3A04">
        <w:rPr>
          <w:rFonts w:eastAsiaTheme="minorEastAsia" w:cs="Arial"/>
        </w:rPr>
        <w:t xml:space="preserve"> </w:t>
      </w:r>
      <w:proofErr w:type="spellStart"/>
      <w:r w:rsidRPr="001A3A04">
        <w:rPr>
          <w:rFonts w:eastAsiaTheme="minorEastAsia" w:cs="Arial"/>
        </w:rPr>
        <w:t>Littenheid</w:t>
      </w:r>
      <w:proofErr w:type="spellEnd"/>
      <w:r w:rsidRPr="001A3A04">
        <w:rPr>
          <w:rFonts w:eastAsiaTheme="minorEastAsia" w:cs="Arial"/>
        </w:rPr>
        <w:t xml:space="preserve"> who worked on the two cocoons.</w:t>
      </w:r>
    </w:p>
    <w:p w14:paraId="071E4E01" w14:textId="024FD819" w:rsidR="00A86E9F" w:rsidRDefault="00A86E9F" w:rsidP="000855EA">
      <w:pPr>
        <w:pStyle w:val="MDPI21heading1"/>
        <w:ind w:left="0"/>
        <w:rPr>
          <w:rFonts w:eastAsiaTheme="minorEastAsia" w:cs="Arial"/>
        </w:rPr>
      </w:pPr>
      <w:r w:rsidRPr="004F2BEA">
        <w:rPr>
          <w:rFonts w:eastAsiaTheme="minorEastAsia" w:cs="Arial"/>
        </w:rPr>
        <w:t>References</w:t>
      </w:r>
    </w:p>
    <w:p w14:paraId="060C58F8" w14:textId="2CDBDCA6" w:rsidR="002B0193" w:rsidRDefault="002B0193" w:rsidP="00812FF7">
      <w:pPr>
        <w:pStyle w:val="MDPI71References"/>
        <w:numPr>
          <w:ilvl w:val="0"/>
          <w:numId w:val="4"/>
        </w:numPr>
        <w:ind w:left="425" w:hanging="425"/>
        <w:rPr>
          <w:rFonts w:ascii="Georgia" w:eastAsiaTheme="minorEastAsia" w:hAnsi="Georgia" w:cs="Arial"/>
        </w:rPr>
      </w:pPr>
      <w:r>
        <w:rPr>
          <w:rFonts w:ascii="Georgia" w:eastAsiaTheme="minorEastAsia" w:hAnsi="Georgia" w:cs="Arial"/>
        </w:rPr>
        <w:t xml:space="preserve">Bate, </w:t>
      </w:r>
      <w:r w:rsidR="003A6149">
        <w:rPr>
          <w:rFonts w:ascii="Georgia" w:eastAsiaTheme="minorEastAsia" w:hAnsi="Georgia" w:cs="Arial"/>
        </w:rPr>
        <w:t>P</w:t>
      </w:r>
      <w:r>
        <w:rPr>
          <w:rFonts w:ascii="Georgia" w:eastAsiaTheme="minorEastAsia" w:hAnsi="Georgia" w:cs="Arial"/>
        </w:rPr>
        <w:t xml:space="preserve">. </w:t>
      </w:r>
      <w:r w:rsidR="003A6149">
        <w:rPr>
          <w:rFonts w:ascii="Georgia" w:eastAsiaTheme="minorEastAsia" w:hAnsi="Georgia" w:cs="Arial"/>
        </w:rPr>
        <w:t>, et al.</w:t>
      </w:r>
      <w:r>
        <w:rPr>
          <w:rFonts w:ascii="Georgia" w:eastAsiaTheme="minorEastAsia" w:hAnsi="Georgia" w:cs="Arial"/>
        </w:rPr>
        <w:t xml:space="preserve"> (2007)</w:t>
      </w:r>
      <w:r w:rsidR="003A6149">
        <w:rPr>
          <w:rFonts w:ascii="Georgia" w:eastAsiaTheme="minorEastAsia" w:hAnsi="Georgia" w:cs="Arial"/>
        </w:rPr>
        <w:t>. Bringing user experience to healthcare improvement. The concepts, methods and practices of experience-based design. Oxford, England</w:t>
      </w:r>
    </w:p>
    <w:p w14:paraId="3CB14AAB" w14:textId="77777777" w:rsidR="003A6149" w:rsidRDefault="00AA03F9" w:rsidP="00812FF7">
      <w:pPr>
        <w:pStyle w:val="MDPI71References"/>
        <w:numPr>
          <w:ilvl w:val="0"/>
          <w:numId w:val="4"/>
        </w:numPr>
        <w:ind w:left="425" w:hanging="425"/>
        <w:rPr>
          <w:rFonts w:ascii="Georgia" w:eastAsiaTheme="minorEastAsia" w:hAnsi="Georgia" w:cs="Arial"/>
          <w:lang w:val="de-CH"/>
        </w:rPr>
      </w:pPr>
      <w:proofErr w:type="spellStart"/>
      <w:r w:rsidRPr="003A6149">
        <w:rPr>
          <w:rFonts w:ascii="Georgia" w:eastAsiaTheme="minorEastAsia" w:hAnsi="Georgia" w:cs="Arial"/>
          <w:lang w:val="de-CH"/>
        </w:rPr>
        <w:t>Bredies</w:t>
      </w:r>
      <w:proofErr w:type="spellEnd"/>
      <w:r w:rsidRPr="003A6149">
        <w:rPr>
          <w:rFonts w:ascii="Georgia" w:eastAsiaTheme="minorEastAsia" w:hAnsi="Georgia" w:cs="Arial"/>
          <w:lang w:val="de-CH"/>
        </w:rPr>
        <w:t>, K. (2014)</w:t>
      </w:r>
      <w:r w:rsidR="003A6149" w:rsidRPr="003A6149">
        <w:rPr>
          <w:rFonts w:ascii="Georgia" w:eastAsiaTheme="minorEastAsia" w:hAnsi="Georgia" w:cs="Arial"/>
          <w:lang w:val="de-CH"/>
        </w:rPr>
        <w:t xml:space="preserve">. Gebrauch als Design: </w:t>
      </w:r>
      <w:r w:rsidR="003A6149">
        <w:rPr>
          <w:rFonts w:ascii="Georgia" w:eastAsiaTheme="minorEastAsia" w:hAnsi="Georgia" w:cs="Arial"/>
          <w:lang w:val="de-CH"/>
        </w:rPr>
        <w:t xml:space="preserve">Über eine unterschätzte Form der Gestaltung. Bielefeld, Deutschland: </w:t>
      </w:r>
    </w:p>
    <w:p w14:paraId="18ED280D" w14:textId="09AC93DD" w:rsidR="00AA03F9" w:rsidRPr="003A6149" w:rsidRDefault="003A6149" w:rsidP="003A6149">
      <w:pPr>
        <w:pStyle w:val="MDPI71References"/>
        <w:numPr>
          <w:ilvl w:val="0"/>
          <w:numId w:val="0"/>
        </w:numPr>
        <w:ind w:left="425"/>
        <w:rPr>
          <w:rFonts w:ascii="Georgia" w:eastAsiaTheme="minorEastAsia" w:hAnsi="Georgia" w:cs="Arial"/>
          <w:lang w:val="de-CH"/>
        </w:rPr>
      </w:pPr>
      <w:proofErr w:type="spellStart"/>
      <w:r>
        <w:rPr>
          <w:rFonts w:ascii="Georgia" w:eastAsiaTheme="minorEastAsia" w:hAnsi="Georgia" w:cs="Arial"/>
          <w:lang w:val="de-CH"/>
        </w:rPr>
        <w:t>Transcript</w:t>
      </w:r>
      <w:proofErr w:type="spellEnd"/>
      <w:r>
        <w:rPr>
          <w:rFonts w:ascii="Georgia" w:eastAsiaTheme="minorEastAsia" w:hAnsi="Georgia" w:cs="Arial"/>
          <w:lang w:val="de-CH"/>
        </w:rPr>
        <w:t xml:space="preserve"> Verlag</w:t>
      </w:r>
    </w:p>
    <w:p w14:paraId="12C12538" w14:textId="2A98A9F9" w:rsidR="00BA5A0A" w:rsidRPr="003A6149" w:rsidRDefault="00BA5A0A" w:rsidP="00812FF7">
      <w:pPr>
        <w:pStyle w:val="MDPI71References"/>
        <w:numPr>
          <w:ilvl w:val="0"/>
          <w:numId w:val="4"/>
        </w:numPr>
        <w:ind w:left="425" w:hanging="425"/>
        <w:rPr>
          <w:rFonts w:ascii="Georgia" w:eastAsiaTheme="minorEastAsia" w:hAnsi="Georgia" w:cs="Arial"/>
          <w:lang w:val="de-CH"/>
        </w:rPr>
      </w:pPr>
      <w:r w:rsidRPr="003A6149">
        <w:rPr>
          <w:rFonts w:ascii="Georgia" w:eastAsiaTheme="minorEastAsia" w:hAnsi="Georgia" w:cs="Arial"/>
          <w:lang w:val="de-CH"/>
        </w:rPr>
        <w:t>F</w:t>
      </w:r>
      <w:r w:rsidR="003A6149" w:rsidRPr="003A6149">
        <w:rPr>
          <w:rFonts w:ascii="Georgia" w:eastAsiaTheme="minorEastAsia" w:hAnsi="Georgia" w:cs="Arial"/>
          <w:lang w:val="de-CH"/>
        </w:rPr>
        <w:t>oe</w:t>
      </w:r>
      <w:r w:rsidRPr="003A6149">
        <w:rPr>
          <w:rFonts w:ascii="Georgia" w:eastAsiaTheme="minorEastAsia" w:hAnsi="Georgia" w:cs="Arial"/>
          <w:lang w:val="de-CH"/>
        </w:rPr>
        <w:t>rster, H.</w:t>
      </w:r>
      <w:r w:rsidR="003A6149" w:rsidRPr="003A6149">
        <w:rPr>
          <w:rFonts w:ascii="Georgia" w:eastAsiaTheme="minorEastAsia" w:hAnsi="Georgia" w:cs="Arial"/>
          <w:lang w:val="de-CH"/>
        </w:rPr>
        <w:t xml:space="preserve"> v.</w:t>
      </w:r>
      <w:r w:rsidRPr="003A6149">
        <w:rPr>
          <w:rFonts w:ascii="Georgia" w:eastAsiaTheme="minorEastAsia" w:hAnsi="Georgia" w:cs="Arial"/>
          <w:lang w:val="de-CH"/>
        </w:rPr>
        <w:t xml:space="preserve"> (1992)</w:t>
      </w:r>
      <w:r w:rsidR="003A6149" w:rsidRPr="003A6149">
        <w:rPr>
          <w:rFonts w:ascii="Georgia" w:eastAsiaTheme="minorEastAsia" w:hAnsi="Georgia" w:cs="Arial"/>
          <w:lang w:val="de-CH"/>
        </w:rPr>
        <w:t xml:space="preserve">. </w:t>
      </w:r>
      <w:proofErr w:type="spellStart"/>
      <w:r w:rsidR="003A6149" w:rsidRPr="003A6149">
        <w:rPr>
          <w:rFonts w:ascii="Georgia" w:eastAsiaTheme="minorEastAsia" w:hAnsi="Georgia" w:cs="Arial"/>
          <w:lang w:val="de-CH"/>
        </w:rPr>
        <w:t>Kypernetische</w:t>
      </w:r>
      <w:proofErr w:type="spellEnd"/>
      <w:r w:rsidR="003A6149" w:rsidRPr="003A6149">
        <w:rPr>
          <w:rFonts w:ascii="Georgia" w:eastAsiaTheme="minorEastAsia" w:hAnsi="Georgia" w:cs="Arial"/>
          <w:lang w:val="de-CH"/>
        </w:rPr>
        <w:t xml:space="preserve"> Reflexionen. </w:t>
      </w:r>
      <w:r w:rsidR="003A6149">
        <w:rPr>
          <w:rFonts w:ascii="Georgia" w:eastAsiaTheme="minorEastAsia" w:hAnsi="Georgia" w:cs="Arial"/>
          <w:lang w:val="de-CH"/>
        </w:rPr>
        <w:t xml:space="preserve">In: H.R. Fischer </w:t>
      </w:r>
      <w:proofErr w:type="spellStart"/>
      <w:r w:rsidR="003A6149">
        <w:rPr>
          <w:rFonts w:ascii="Georgia" w:eastAsiaTheme="minorEastAsia" w:hAnsi="Georgia" w:cs="Arial"/>
          <w:lang w:val="de-CH"/>
        </w:rPr>
        <w:t>Hg</w:t>
      </w:r>
      <w:proofErr w:type="spellEnd"/>
      <w:r w:rsidR="003A6149">
        <w:rPr>
          <w:rFonts w:ascii="Georgia" w:eastAsiaTheme="minorEastAsia" w:hAnsi="Georgia" w:cs="Arial"/>
          <w:lang w:val="de-CH"/>
        </w:rPr>
        <w:t>., Das Ende der grossen Entwürfe. Frankfurt, Deutschland</w:t>
      </w:r>
    </w:p>
    <w:p w14:paraId="1ED0D440" w14:textId="05E677D9" w:rsidR="00BA5A0A" w:rsidRPr="003A6149" w:rsidRDefault="00BA5A0A" w:rsidP="00812FF7">
      <w:pPr>
        <w:pStyle w:val="MDPI71References"/>
        <w:numPr>
          <w:ilvl w:val="0"/>
          <w:numId w:val="4"/>
        </w:numPr>
        <w:ind w:left="425" w:hanging="425"/>
        <w:rPr>
          <w:rFonts w:ascii="Georgia" w:eastAsiaTheme="minorEastAsia" w:hAnsi="Georgia" w:cs="Arial"/>
          <w:lang w:val="de-CH"/>
        </w:rPr>
      </w:pPr>
      <w:r w:rsidRPr="003A6149">
        <w:rPr>
          <w:rFonts w:ascii="Georgia" w:eastAsiaTheme="minorEastAsia" w:hAnsi="Georgia" w:cs="Arial"/>
          <w:lang w:val="de-CH"/>
        </w:rPr>
        <w:t>Jonas, W. (1994)</w:t>
      </w:r>
      <w:r w:rsidR="003A6149" w:rsidRPr="003A6149">
        <w:rPr>
          <w:rFonts w:ascii="Georgia" w:eastAsiaTheme="minorEastAsia" w:hAnsi="Georgia" w:cs="Arial"/>
          <w:lang w:val="de-CH"/>
        </w:rPr>
        <w:t xml:space="preserve">. Design – System </w:t>
      </w:r>
      <w:r w:rsidR="003A6149">
        <w:rPr>
          <w:rFonts w:ascii="Georgia" w:eastAsiaTheme="minorEastAsia" w:hAnsi="Georgia" w:cs="Arial"/>
          <w:lang w:val="de-CH"/>
        </w:rPr>
        <w:t>–</w:t>
      </w:r>
      <w:r w:rsidR="003A6149" w:rsidRPr="003A6149">
        <w:rPr>
          <w:rFonts w:ascii="Georgia" w:eastAsiaTheme="minorEastAsia" w:hAnsi="Georgia" w:cs="Arial"/>
          <w:lang w:val="de-CH"/>
        </w:rPr>
        <w:t xml:space="preserve"> Theorie</w:t>
      </w:r>
      <w:r w:rsidR="003A6149">
        <w:rPr>
          <w:rFonts w:ascii="Georgia" w:eastAsiaTheme="minorEastAsia" w:hAnsi="Georgia" w:cs="Arial"/>
          <w:lang w:val="de-CH"/>
        </w:rPr>
        <w:t xml:space="preserve">. Überlegungen zu einem systemtheoretischen Modell von Design-Theorie. Essen, Deutschland </w:t>
      </w:r>
    </w:p>
    <w:p w14:paraId="38B3D402" w14:textId="1A7CD778" w:rsidR="00812FF7" w:rsidRDefault="00812FF7" w:rsidP="00812FF7">
      <w:pPr>
        <w:pStyle w:val="MDPI71References"/>
        <w:numPr>
          <w:ilvl w:val="0"/>
          <w:numId w:val="4"/>
        </w:numPr>
        <w:ind w:left="425" w:hanging="425"/>
        <w:rPr>
          <w:rFonts w:ascii="Georgia" w:eastAsiaTheme="minorEastAsia" w:hAnsi="Georgia" w:cs="Arial"/>
        </w:rPr>
      </w:pPr>
      <w:r>
        <w:rPr>
          <w:rFonts w:ascii="Georgia" w:eastAsiaTheme="minorEastAsia" w:hAnsi="Georgia" w:cs="Arial"/>
        </w:rPr>
        <w:t>Ulrich, R.</w:t>
      </w:r>
      <w:r w:rsidR="00E86CCA">
        <w:rPr>
          <w:rFonts w:ascii="Georgia" w:eastAsiaTheme="minorEastAsia" w:hAnsi="Georgia" w:cs="Arial"/>
        </w:rPr>
        <w:t>S.</w:t>
      </w:r>
      <w:r>
        <w:rPr>
          <w:rFonts w:ascii="Georgia" w:eastAsiaTheme="minorEastAsia" w:hAnsi="Georgia" w:cs="Arial"/>
        </w:rPr>
        <w:t xml:space="preserve"> (1984)</w:t>
      </w:r>
      <w:r w:rsidR="001732CC">
        <w:rPr>
          <w:rFonts w:ascii="Georgia" w:eastAsiaTheme="minorEastAsia" w:hAnsi="Georgia" w:cs="Arial"/>
        </w:rPr>
        <w:t>. View through a Window May Influence Recovery from Surgery, in: Science, New Series, Vol. 224, No. 4647</w:t>
      </w:r>
    </w:p>
    <w:p w14:paraId="3DEF019D" w14:textId="6D208F5B" w:rsidR="00401B0A" w:rsidRDefault="00401B0A" w:rsidP="00812FF7">
      <w:pPr>
        <w:pStyle w:val="MDPI71References"/>
        <w:numPr>
          <w:ilvl w:val="0"/>
          <w:numId w:val="4"/>
        </w:numPr>
        <w:ind w:left="425" w:hanging="425"/>
        <w:rPr>
          <w:rFonts w:ascii="Georgia" w:eastAsiaTheme="minorEastAsia" w:hAnsi="Georgia" w:cs="Arial"/>
        </w:rPr>
      </w:pPr>
      <w:r w:rsidRPr="001732CC">
        <w:rPr>
          <w:rFonts w:ascii="Georgia" w:eastAsiaTheme="minorEastAsia" w:hAnsi="Georgia" w:cs="Arial"/>
          <w:lang w:val="de-CH"/>
        </w:rPr>
        <w:t>Ulrich, R.</w:t>
      </w:r>
      <w:r w:rsidR="001732CC">
        <w:rPr>
          <w:rFonts w:ascii="Georgia" w:eastAsiaTheme="minorEastAsia" w:hAnsi="Georgia" w:cs="Arial"/>
          <w:lang w:val="de-CH"/>
        </w:rPr>
        <w:t>S.,</w:t>
      </w:r>
      <w:r w:rsidRPr="001732CC">
        <w:rPr>
          <w:rFonts w:ascii="Georgia" w:eastAsiaTheme="minorEastAsia" w:hAnsi="Georgia" w:cs="Arial"/>
          <w:lang w:val="de-CH"/>
        </w:rPr>
        <w:t xml:space="preserve"> et al., (2</w:t>
      </w:r>
      <w:r w:rsidR="001732CC" w:rsidRPr="001732CC">
        <w:rPr>
          <w:rFonts w:ascii="Georgia" w:eastAsiaTheme="minorEastAsia" w:hAnsi="Georgia" w:cs="Arial"/>
          <w:lang w:val="de-CH"/>
        </w:rPr>
        <w:t xml:space="preserve">006). </w:t>
      </w:r>
      <w:r w:rsidR="001732CC" w:rsidRPr="001732CC">
        <w:rPr>
          <w:rFonts w:ascii="Georgia" w:eastAsiaTheme="minorEastAsia" w:hAnsi="Georgia" w:cs="Arial"/>
        </w:rPr>
        <w:t>Effects of Interior Design o</w:t>
      </w:r>
      <w:r w:rsidR="001732CC">
        <w:rPr>
          <w:rFonts w:ascii="Georgia" w:eastAsiaTheme="minorEastAsia" w:hAnsi="Georgia" w:cs="Arial"/>
        </w:rPr>
        <w:t xml:space="preserve">n Wellness. Theory and Recent Scientific Research, J Adv </w:t>
      </w:r>
      <w:proofErr w:type="spellStart"/>
      <w:r w:rsidR="001732CC">
        <w:rPr>
          <w:rFonts w:ascii="Georgia" w:eastAsiaTheme="minorEastAsia" w:hAnsi="Georgia" w:cs="Arial"/>
        </w:rPr>
        <w:t>Nurs</w:t>
      </w:r>
      <w:proofErr w:type="spellEnd"/>
      <w:r w:rsidR="001732CC">
        <w:rPr>
          <w:rFonts w:ascii="Georgia" w:eastAsiaTheme="minorEastAsia" w:hAnsi="Georgia" w:cs="Arial"/>
        </w:rPr>
        <w:t xml:space="preserve"> 56 (2)</w:t>
      </w:r>
    </w:p>
    <w:p w14:paraId="15288BB3" w14:textId="692446BA" w:rsidR="004B07EA" w:rsidRPr="004B07EA" w:rsidRDefault="004B07EA" w:rsidP="00812FF7">
      <w:pPr>
        <w:pStyle w:val="MDPI71References"/>
        <w:numPr>
          <w:ilvl w:val="0"/>
          <w:numId w:val="4"/>
        </w:numPr>
        <w:ind w:left="425" w:hanging="425"/>
        <w:rPr>
          <w:rFonts w:ascii="Georgia" w:eastAsiaTheme="minorEastAsia" w:hAnsi="Georgia" w:cs="Arial"/>
          <w:lang w:val="de-CH"/>
        </w:rPr>
      </w:pPr>
      <w:r w:rsidRPr="004B07EA">
        <w:rPr>
          <w:rFonts w:ascii="Georgia" w:eastAsiaTheme="minorEastAsia" w:hAnsi="Georgia" w:cs="Arial"/>
          <w:lang w:val="de-CH"/>
        </w:rPr>
        <w:t>Ziegler, U. (2021)</w:t>
      </w:r>
      <w:r>
        <w:rPr>
          <w:rFonts w:ascii="Georgia" w:eastAsiaTheme="minorEastAsia" w:hAnsi="Georgia" w:cs="Arial"/>
          <w:lang w:val="de-CH"/>
        </w:rPr>
        <w:t xml:space="preserve"> Multisensorisches Design als Gesundheitsressource</w:t>
      </w:r>
      <w:r w:rsidR="00747186">
        <w:rPr>
          <w:rFonts w:ascii="Georgia" w:eastAsiaTheme="minorEastAsia" w:hAnsi="Georgia" w:cs="Arial"/>
          <w:lang w:val="de-CH"/>
        </w:rPr>
        <w:t>: Individualisierbare und stressregulierende Räume.</w:t>
      </w:r>
      <w:r w:rsidR="00854E07">
        <w:rPr>
          <w:rFonts w:ascii="Georgia" w:eastAsiaTheme="minorEastAsia" w:hAnsi="Georgia" w:cs="Arial"/>
          <w:lang w:val="de-CH"/>
        </w:rPr>
        <w:t xml:space="preserve"> Ein Systemischer Designansatz, der </w:t>
      </w:r>
      <w:r w:rsidR="00177268">
        <w:rPr>
          <w:rFonts w:ascii="Georgia" w:eastAsiaTheme="minorEastAsia" w:hAnsi="Georgia" w:cs="Arial"/>
          <w:lang w:val="de-CH"/>
        </w:rPr>
        <w:t>Design mit Medizin und Neurowissenschaften verbindet.</w:t>
      </w:r>
      <w:r>
        <w:rPr>
          <w:rFonts w:ascii="Georgia" w:eastAsiaTheme="minorEastAsia" w:hAnsi="Georgia" w:cs="Arial"/>
          <w:lang w:val="de-CH"/>
        </w:rPr>
        <w:t xml:space="preserve"> </w:t>
      </w:r>
      <w:r w:rsidRPr="004B07EA">
        <w:rPr>
          <w:rFonts w:ascii="Georgia" w:eastAsiaTheme="minorEastAsia" w:hAnsi="Georgia" w:cs="Arial"/>
          <w:lang w:val="de-CH"/>
        </w:rPr>
        <w:t xml:space="preserve"> </w:t>
      </w:r>
      <w:hyperlink r:id="rId26" w:history="1">
        <w:r w:rsidRPr="004B07EA">
          <w:rPr>
            <w:rStyle w:val="Hyperlink"/>
            <w:rFonts w:ascii="Georgia" w:hAnsi="Georgia"/>
            <w:color w:val="000000" w:themeColor="text1"/>
            <w:szCs w:val="18"/>
            <w:shd w:val="clear" w:color="auto" w:fill="F5F5F5"/>
            <w:lang w:val="de-CH"/>
          </w:rPr>
          <w:t>https://doi.org/10.5281/zenodo.4449655</w:t>
        </w:r>
      </w:hyperlink>
    </w:p>
    <w:p w14:paraId="707221EF" w14:textId="658CB719" w:rsidR="00DE0CB2" w:rsidRPr="004B07EA" w:rsidRDefault="00DE0CB2" w:rsidP="000855EA">
      <w:pPr>
        <w:pStyle w:val="MDPI21heading1"/>
        <w:ind w:left="0"/>
        <w:rPr>
          <w:rFonts w:eastAsiaTheme="minorEastAsia" w:cs="Arial"/>
          <w:lang w:val="de-CH"/>
        </w:rPr>
      </w:pPr>
    </w:p>
    <w:p w14:paraId="0F5A7E3E" w14:textId="77777777" w:rsidR="00812FF7" w:rsidRPr="004B07EA" w:rsidRDefault="00812FF7" w:rsidP="000855EA">
      <w:pPr>
        <w:pStyle w:val="MDPI21heading1"/>
        <w:ind w:left="0"/>
        <w:rPr>
          <w:rFonts w:eastAsiaTheme="minorEastAsia" w:cs="Arial"/>
          <w:lang w:val="de-CH"/>
        </w:rPr>
      </w:pPr>
    </w:p>
    <w:p w14:paraId="0E27B00A" w14:textId="77777777" w:rsidR="00A86E9F" w:rsidRPr="004B07EA" w:rsidRDefault="00A86E9F" w:rsidP="003E61CD">
      <w:pPr>
        <w:pStyle w:val="MDPI71References"/>
        <w:numPr>
          <w:ilvl w:val="0"/>
          <w:numId w:val="0"/>
        </w:numPr>
        <w:ind w:left="425"/>
        <w:rPr>
          <w:rFonts w:ascii="Georgia" w:eastAsiaTheme="minorEastAsia" w:hAnsi="Georgia" w:cs="Arial"/>
          <w:highlight w:val="yellow"/>
          <w:lang w:val="de-CH"/>
        </w:rPr>
      </w:pPr>
    </w:p>
    <w:sectPr w:rsidR="00A86E9F" w:rsidRPr="004B07EA" w:rsidSect="000C1BF3">
      <w:headerReference w:type="even" r:id="rId27"/>
      <w:headerReference w:type="default" r:id="rId28"/>
      <w:headerReference w:type="first" r:id="rId29"/>
      <w:footerReference w:type="first" r:id="rId30"/>
      <w:type w:val="continuous"/>
      <w:pgSz w:w="11906" w:h="16838" w:code="9"/>
      <w:pgMar w:top="1418" w:right="720" w:bottom="1077" w:left="720" w:header="1021" w:footer="340" w:gutter="0"/>
      <w:pgNumType w:start="1"/>
      <w:cols w:space="425"/>
      <w:titlePg/>
      <w:bidi/>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AC038" w14:textId="77777777" w:rsidR="00FD3712" w:rsidRDefault="00FD3712">
      <w:pPr>
        <w:spacing w:line="240" w:lineRule="auto"/>
      </w:pPr>
      <w:r>
        <w:separator/>
      </w:r>
    </w:p>
    <w:p w14:paraId="6C2D036D" w14:textId="77777777" w:rsidR="00FD3712" w:rsidRDefault="00FD3712"/>
    <w:p w14:paraId="15E970B3" w14:textId="77777777" w:rsidR="00FD3712" w:rsidRPr="00AE7321" w:rsidRDefault="00FD3712">
      <w:pPr>
        <w:rPr>
          <w:noProof w:val="0"/>
          <w:lang w:val="en-GB"/>
        </w:rPr>
      </w:pPr>
    </w:p>
  </w:endnote>
  <w:endnote w:type="continuationSeparator" w:id="0">
    <w:p w14:paraId="73B1B503" w14:textId="77777777" w:rsidR="00FD3712" w:rsidRDefault="00FD3712">
      <w:pPr>
        <w:spacing w:line="240" w:lineRule="auto"/>
      </w:pPr>
      <w:r>
        <w:continuationSeparator/>
      </w:r>
    </w:p>
    <w:p w14:paraId="037A380B" w14:textId="77777777" w:rsidR="00FD3712" w:rsidRDefault="00FD3712"/>
    <w:p w14:paraId="02C4AC88" w14:textId="77777777" w:rsidR="00FD3712" w:rsidRPr="00AE7321" w:rsidRDefault="00FD3712">
      <w:pPr>
        <w:rPr>
          <w:noProof w:val="0"/>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Georgia">
    <w:panose1 w:val="02040502050405020303"/>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Bodoni SvtyTwo OS ITC TT-Book">
    <w:altName w:val="Cambria"/>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4BB1A" w14:textId="286ECA27" w:rsidR="00C45F1E" w:rsidRPr="008B308E" w:rsidRDefault="006E2299" w:rsidP="00BA570C">
    <w:pPr>
      <w:pStyle w:val="MDPIfooterfirstpage"/>
      <w:tabs>
        <w:tab w:val="clear" w:pos="8845"/>
        <w:tab w:val="right" w:pos="10466"/>
      </w:tabs>
      <w:spacing w:line="240" w:lineRule="auto"/>
      <w:jc w:val="both"/>
      <w:rPr>
        <w:lang w:val="fr-CH"/>
      </w:rPr>
    </w:pPr>
    <w:r w:rsidRPr="006E2299">
      <w:rPr>
        <w:lang w:val="fr-CH"/>
      </w:rPr>
      <w:t>https://doi.org/10.24404/6230cefec681d9bb8216afce</w:t>
    </w:r>
    <w:r w:rsidR="00BA570C" w:rsidRPr="008B308E">
      <w:rPr>
        <w:lang w:val="fr-CH"/>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4AFFC" w14:textId="77777777" w:rsidR="00FD3712" w:rsidRDefault="00FD3712">
      <w:pPr>
        <w:spacing w:line="240" w:lineRule="auto"/>
      </w:pPr>
      <w:r>
        <w:separator/>
      </w:r>
    </w:p>
    <w:p w14:paraId="65704451" w14:textId="77777777" w:rsidR="00FD3712" w:rsidRDefault="00FD3712"/>
    <w:p w14:paraId="1EF9B53D" w14:textId="77777777" w:rsidR="00FD3712" w:rsidRPr="00AE7321" w:rsidRDefault="00FD3712">
      <w:pPr>
        <w:rPr>
          <w:noProof w:val="0"/>
          <w:lang w:val="en-GB"/>
        </w:rPr>
      </w:pPr>
    </w:p>
  </w:footnote>
  <w:footnote w:type="continuationSeparator" w:id="0">
    <w:p w14:paraId="6A0FDB78" w14:textId="77777777" w:rsidR="00FD3712" w:rsidRDefault="00FD3712">
      <w:pPr>
        <w:spacing w:line="240" w:lineRule="auto"/>
      </w:pPr>
      <w:r>
        <w:continuationSeparator/>
      </w:r>
    </w:p>
    <w:p w14:paraId="7D636CD2" w14:textId="77777777" w:rsidR="00FD3712" w:rsidRDefault="00FD3712"/>
    <w:p w14:paraId="6A52B982" w14:textId="77777777" w:rsidR="00FD3712" w:rsidRPr="00AE7321" w:rsidRDefault="00FD3712">
      <w:pPr>
        <w:rPr>
          <w:noProof w:val="0"/>
          <w:lang w:val="en-GB"/>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61E4C" w14:textId="77777777" w:rsidR="00C45F1E" w:rsidRDefault="00C45F1E" w:rsidP="00C45F1E">
    <w:pPr>
      <w:pStyle w:val="Koptekst"/>
      <w:pBdr>
        <w:bottom w:val="none" w:sz="0" w:space="0" w:color="auto"/>
      </w:pBdr>
    </w:pPr>
  </w:p>
  <w:p w14:paraId="5D5C0C1C" w14:textId="77777777" w:rsidR="006A10BF" w:rsidRDefault="006A10BF"/>
  <w:p w14:paraId="70AA4B3E" w14:textId="77777777" w:rsidR="006A10BF" w:rsidRPr="00AE7321" w:rsidRDefault="006A10BF">
    <w:pPr>
      <w:rPr>
        <w:noProof w:val="0"/>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0222B" w14:textId="3E1F33D8" w:rsidR="00281E5B" w:rsidRDefault="00BA570C" w:rsidP="00BA570C">
    <w:pPr>
      <w:tabs>
        <w:tab w:val="right" w:pos="10466"/>
      </w:tabs>
      <w:adjustRightInd w:val="0"/>
      <w:snapToGrid w:val="0"/>
      <w:spacing w:line="240" w:lineRule="auto"/>
      <w:rPr>
        <w:sz w:val="16"/>
      </w:rPr>
    </w:pPr>
    <w:r>
      <w:rPr>
        <w:sz w:val="16"/>
      </w:rPr>
      <w:tab/>
    </w:r>
    <w:r w:rsidR="00A36565">
      <w:rPr>
        <w:sz w:val="16"/>
      </w:rPr>
      <w:fldChar w:fldCharType="begin"/>
    </w:r>
    <w:r w:rsidR="00A36565">
      <w:rPr>
        <w:sz w:val="16"/>
      </w:rPr>
      <w:instrText xml:space="preserve"> PAGE   \* MERGEFORMAT </w:instrText>
    </w:r>
    <w:r w:rsidR="00A36565">
      <w:rPr>
        <w:sz w:val="16"/>
      </w:rPr>
      <w:fldChar w:fldCharType="separate"/>
    </w:r>
    <w:r w:rsidR="00615938">
      <w:rPr>
        <w:sz w:val="16"/>
      </w:rPr>
      <w:t>9</w:t>
    </w:r>
    <w:r w:rsidR="00A36565">
      <w:rPr>
        <w:sz w:val="16"/>
      </w:rPr>
      <w:fldChar w:fldCharType="end"/>
    </w:r>
    <w:r w:rsidR="00A36565">
      <w:rPr>
        <w:sz w:val="16"/>
      </w:rPr>
      <w:t xml:space="preserve"> of </w:t>
    </w:r>
    <w:r w:rsidR="00A36565">
      <w:rPr>
        <w:sz w:val="16"/>
      </w:rPr>
      <w:fldChar w:fldCharType="begin"/>
    </w:r>
    <w:r w:rsidR="00A36565">
      <w:rPr>
        <w:sz w:val="16"/>
      </w:rPr>
      <w:instrText xml:space="preserve"> NUMPAGES   \* MERGEFORMAT </w:instrText>
    </w:r>
    <w:r w:rsidR="00A36565">
      <w:rPr>
        <w:sz w:val="16"/>
      </w:rPr>
      <w:fldChar w:fldCharType="separate"/>
    </w:r>
    <w:r w:rsidR="00615938">
      <w:rPr>
        <w:sz w:val="16"/>
      </w:rPr>
      <w:t>9</w:t>
    </w:r>
    <w:r w:rsidR="00A36565">
      <w:rPr>
        <w:sz w:val="16"/>
      </w:rPr>
      <w:fldChar w:fldCharType="end"/>
    </w:r>
  </w:p>
  <w:p w14:paraId="4101652C" w14:textId="77777777" w:rsidR="00C45F1E" w:rsidRPr="0050778E" w:rsidRDefault="00C45F1E" w:rsidP="004F0E02">
    <w:pPr>
      <w:pBdr>
        <w:bottom w:val="single" w:sz="4" w:space="1" w:color="000000"/>
      </w:pBdr>
      <w:tabs>
        <w:tab w:val="right" w:pos="8844"/>
      </w:tabs>
      <w:adjustRightInd w:val="0"/>
      <w:snapToGrid w:val="0"/>
      <w:spacing w:after="480" w:line="100" w:lineRule="exact"/>
      <w:jc w:val="left"/>
      <w:rPr>
        <w:sz w:val="16"/>
      </w:rPr>
    </w:pPr>
  </w:p>
  <w:p w14:paraId="103B685B" w14:textId="77777777" w:rsidR="006A10BF" w:rsidRDefault="006A10BF"/>
  <w:p w14:paraId="611B9C72" w14:textId="77777777" w:rsidR="006A10BF" w:rsidRPr="00AE7321" w:rsidRDefault="006A10BF">
    <w:pPr>
      <w:rPr>
        <w:noProof w:val="0"/>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07" w:type="dxa"/>
      <w:tblCellMar>
        <w:left w:w="0" w:type="dxa"/>
        <w:right w:w="0" w:type="dxa"/>
      </w:tblCellMar>
      <w:tblLook w:val="04A0" w:firstRow="1" w:lastRow="0" w:firstColumn="1" w:lastColumn="0" w:noHBand="0" w:noVBand="1"/>
    </w:tblPr>
    <w:tblGrid>
      <w:gridCol w:w="5103"/>
      <w:gridCol w:w="5384"/>
      <w:gridCol w:w="20"/>
    </w:tblGrid>
    <w:tr w:rsidR="000540E4" w:rsidRPr="00BA570C" w14:paraId="08309DE1" w14:textId="77777777" w:rsidTr="00E107FD">
      <w:trPr>
        <w:trHeight w:val="686"/>
      </w:trPr>
      <w:tc>
        <w:tcPr>
          <w:tcW w:w="5103" w:type="dxa"/>
          <w:shd w:val="clear" w:color="auto" w:fill="auto"/>
          <w:vAlign w:val="center"/>
        </w:tcPr>
        <w:p w14:paraId="145AFC69" w14:textId="77777777" w:rsidR="000540E4" w:rsidRPr="00401235" w:rsidRDefault="000540E4" w:rsidP="000540E4">
          <w:pPr>
            <w:pStyle w:val="Koptekst"/>
            <w:pBdr>
              <w:bottom w:val="none" w:sz="0" w:space="0" w:color="auto"/>
            </w:pBdr>
            <w:jc w:val="left"/>
            <w:rPr>
              <w:rFonts w:eastAsia="DengXian"/>
              <w:b/>
              <w:bCs/>
            </w:rPr>
          </w:pPr>
          <w:r>
            <w:rPr>
              <w:lang w:val="de-DE" w:eastAsia="de-DE"/>
            </w:rPr>
            <w:drawing>
              <wp:inline distT="0" distB="0" distL="0" distR="0" wp14:anchorId="4C258572" wp14:editId="567D55E8">
                <wp:extent cx="451796" cy="456269"/>
                <wp:effectExtent l="0" t="0" r="5715" b="1270"/>
                <wp:docPr id="4" name="Afbeelding 4" descr="Afbeelding met schermopname, Graphics, grafische vormgeving, Kleurrijkheid&#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descr="Afbeelding met schermopname, Graphics, grafische vormgeving, Kleurrijkheid&#10;&#10;Automatisch gegenereerde beschrijvi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51796" cy="456269"/>
                        </a:xfrm>
                        <a:prstGeom prst="rect">
                          <a:avLst/>
                        </a:prstGeom>
                      </pic:spPr>
                    </pic:pic>
                  </a:graphicData>
                </a:graphic>
              </wp:inline>
            </w:drawing>
          </w:r>
          <w:r w:rsidRPr="177542A6">
            <w:rPr>
              <w:rFonts w:eastAsia="DengXian"/>
              <w:b/>
              <w:bCs/>
            </w:rPr>
            <w:t xml:space="preserve"> </w:t>
          </w:r>
          <w:r>
            <w:rPr>
              <w:lang w:val="de-DE" w:eastAsia="de-DE"/>
            </w:rPr>
            <w:drawing>
              <wp:inline distT="0" distB="0" distL="0" distR="0" wp14:anchorId="215589EA" wp14:editId="6998874F">
                <wp:extent cx="1541417" cy="618309"/>
                <wp:effectExtent l="0" t="0" r="0" b="4445"/>
                <wp:docPr id="6" name="Afbeelding 6" descr="Afbeelding met tekst, schets, Lettertype, ontwerp&#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descr="Afbeelding met tekst, schets, Lettertype, ontwerp&#10;&#10;Automatisch gegenereerde beschrijving"/>
                        <pic:cNvPicPr/>
                      </pic:nvPicPr>
                      <pic:blipFill>
                        <a:blip r:embed="rId2">
                          <a:extLst>
                            <a:ext uri="{28A0092B-C50C-407E-A947-70E740481C1C}">
                              <a14:useLocalDpi xmlns:a14="http://schemas.microsoft.com/office/drawing/2010/main" val="0"/>
                            </a:ext>
                          </a:extLst>
                        </a:blip>
                        <a:stretch>
                          <a:fillRect/>
                        </a:stretch>
                      </pic:blipFill>
                      <pic:spPr>
                        <a:xfrm>
                          <a:off x="0" y="0"/>
                          <a:ext cx="1541417" cy="618309"/>
                        </a:xfrm>
                        <a:prstGeom prst="rect">
                          <a:avLst/>
                        </a:prstGeom>
                      </pic:spPr>
                    </pic:pic>
                  </a:graphicData>
                </a:graphic>
              </wp:inline>
            </w:drawing>
          </w:r>
          <w:r>
            <w:t xml:space="preserve"> </w:t>
          </w:r>
        </w:p>
      </w:tc>
      <w:tc>
        <w:tcPr>
          <w:tcW w:w="5384" w:type="dxa"/>
          <w:shd w:val="clear" w:color="auto" w:fill="auto"/>
          <w:vAlign w:val="center"/>
        </w:tcPr>
        <w:p w14:paraId="01920943" w14:textId="77777777" w:rsidR="000540E4" w:rsidRDefault="000540E4" w:rsidP="000540E4">
          <w:pPr>
            <w:pStyle w:val="paragraph"/>
            <w:spacing w:before="0" w:beforeAutospacing="0" w:after="0" w:afterAutospacing="0"/>
            <w:jc w:val="center"/>
            <w:textAlignment w:val="baseline"/>
            <w:rPr>
              <w:rFonts w:ascii="Palatino Linotype" w:hAnsi="Palatino Linotype" w:cs="Segoe UI"/>
              <w:sz w:val="16"/>
              <w:szCs w:val="16"/>
            </w:rPr>
          </w:pPr>
          <w:r>
            <w:rPr>
              <w:rFonts w:ascii="Palatino Linotype" w:hAnsi="Palatino Linotype" w:cs="Segoe UI"/>
              <w:sz w:val="16"/>
              <w:szCs w:val="16"/>
            </w:rPr>
            <w:t xml:space="preserve"> ARCH22 ‘</w:t>
          </w:r>
          <w:r w:rsidRPr="000547D8">
            <w:rPr>
              <w:rFonts w:ascii="Palatino Linotype" w:hAnsi="Palatino Linotype" w:cs="Segoe UI"/>
              <w:sz w:val="16"/>
              <w:szCs w:val="16"/>
            </w:rPr>
            <w:t>Enabling health, care and well-being through design research'</w:t>
          </w:r>
        </w:p>
        <w:p w14:paraId="5A79FCE5" w14:textId="77777777" w:rsidR="000540E4" w:rsidRDefault="000540E4" w:rsidP="000540E4">
          <w:pPr>
            <w:pStyle w:val="paragraph"/>
            <w:spacing w:before="0" w:beforeAutospacing="0" w:after="0" w:afterAutospacing="0"/>
            <w:jc w:val="center"/>
            <w:textAlignment w:val="baseline"/>
            <w:rPr>
              <w:rFonts w:ascii="Palatino Linotype" w:hAnsi="Palatino Linotype" w:cs="Segoe UI"/>
              <w:sz w:val="16"/>
              <w:szCs w:val="16"/>
            </w:rPr>
          </w:pPr>
          <w:r>
            <w:rPr>
              <w:rFonts w:ascii="Palatino Linotype" w:hAnsi="Palatino Linotype" w:cs="Segoe UI"/>
              <w:sz w:val="16"/>
              <w:szCs w:val="16"/>
            </w:rPr>
            <w:t xml:space="preserve"> </w:t>
          </w:r>
          <w:r w:rsidRPr="000547D8">
            <w:rPr>
              <w:rFonts w:ascii="Palatino Linotype" w:hAnsi="Palatino Linotype" w:cs="Segoe UI"/>
              <w:sz w:val="16"/>
              <w:szCs w:val="16"/>
            </w:rPr>
            <w:t xml:space="preserve">5th Architecture Research Care and Health conference </w:t>
          </w:r>
        </w:p>
        <w:p w14:paraId="14E7C7D2" w14:textId="77777777" w:rsidR="000540E4" w:rsidRPr="004752C1" w:rsidRDefault="000540E4" w:rsidP="000540E4">
          <w:pPr>
            <w:pStyle w:val="paragraph"/>
            <w:spacing w:before="0" w:beforeAutospacing="0" w:after="0" w:afterAutospacing="0"/>
            <w:jc w:val="center"/>
            <w:textAlignment w:val="baseline"/>
            <w:rPr>
              <w:rFonts w:ascii="Palatino Linotype" w:hAnsi="Palatino Linotype" w:cs="Segoe UI"/>
              <w:sz w:val="16"/>
              <w:szCs w:val="16"/>
            </w:rPr>
          </w:pPr>
          <w:r>
            <w:rPr>
              <w:rFonts w:ascii="Palatino Linotype" w:hAnsi="Palatino Linotype" w:cs="Segoe UI"/>
              <w:sz w:val="16"/>
              <w:szCs w:val="16"/>
            </w:rPr>
            <w:t xml:space="preserve">Delft / </w:t>
          </w:r>
          <w:r w:rsidRPr="000547D8">
            <w:rPr>
              <w:rFonts w:ascii="Palatino Linotype" w:hAnsi="Palatino Linotype" w:cs="Segoe UI"/>
              <w:sz w:val="16"/>
              <w:szCs w:val="16"/>
            </w:rPr>
            <w:t>Rotterdam – the Netherlands – 22nd until 24th of August 2022.</w:t>
          </w:r>
        </w:p>
      </w:tc>
      <w:tc>
        <w:tcPr>
          <w:tcW w:w="20" w:type="dxa"/>
          <w:shd w:val="clear" w:color="auto" w:fill="auto"/>
          <w:vAlign w:val="center"/>
        </w:tcPr>
        <w:p w14:paraId="1AE96E13" w14:textId="77777777" w:rsidR="000540E4" w:rsidRPr="00401235" w:rsidRDefault="000540E4" w:rsidP="000540E4">
          <w:pPr>
            <w:pStyle w:val="Koptekst"/>
            <w:pBdr>
              <w:bottom w:val="none" w:sz="0" w:space="0" w:color="auto"/>
            </w:pBdr>
            <w:jc w:val="right"/>
            <w:rPr>
              <w:rFonts w:eastAsia="DengXian"/>
              <w:b/>
              <w:bCs/>
            </w:rPr>
          </w:pPr>
        </w:p>
      </w:tc>
    </w:tr>
  </w:tbl>
  <w:p w14:paraId="62486C05" w14:textId="77777777" w:rsidR="00C45F1E" w:rsidRPr="00281E5B" w:rsidRDefault="00C45F1E" w:rsidP="004752C1">
    <w:pPr>
      <w:pBdr>
        <w:bottom w:val="single" w:sz="4" w:space="0" w:color="000000"/>
      </w:pBdr>
      <w:adjustRightInd w:val="0"/>
      <w:snapToGrid w:val="0"/>
      <w:spacing w:line="100" w:lineRule="exact"/>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468F5"/>
    <w:multiLevelType w:val="hybridMultilevel"/>
    <w:tmpl w:val="F7E250A8"/>
    <w:lvl w:ilvl="0" w:tplc="5A92E4B0">
      <w:start w:val="1"/>
      <w:numFmt w:val="decimal"/>
      <w:lvlRestart w:val="0"/>
      <w:pStyle w:val="MDPI71References"/>
      <w:lvlText w:val="%1."/>
      <w:lvlJc w:val="left"/>
      <w:pPr>
        <w:ind w:left="425" w:hanging="425"/>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0C6F5D"/>
    <w:multiLevelType w:val="hybridMultilevel"/>
    <w:tmpl w:val="8BFE0D56"/>
    <w:lvl w:ilvl="0" w:tplc="CCCE9BD4">
      <w:start w:val="1"/>
      <w:numFmt w:val="bullet"/>
      <w:lvlRestart w:val="0"/>
      <w:pStyle w:val="MDPI38bullet"/>
      <w:lvlText w:val=""/>
      <w:lvlJc w:val="left"/>
      <w:pPr>
        <w:ind w:left="3033" w:hanging="425"/>
      </w:pPr>
      <w:rPr>
        <w:rFonts w:ascii="Symbol" w:hAnsi="Symbol" w:hint="default"/>
      </w:rPr>
    </w:lvl>
    <w:lvl w:ilvl="1" w:tplc="04090003" w:tentative="1">
      <w:start w:val="1"/>
      <w:numFmt w:val="bullet"/>
      <w:lvlText w:val="o"/>
      <w:lvlJc w:val="left"/>
      <w:pPr>
        <w:ind w:left="4048" w:hanging="360"/>
      </w:pPr>
      <w:rPr>
        <w:rFonts w:ascii="Courier New" w:hAnsi="Courier New" w:cs="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cs="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cs="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2" w15:restartNumberingAfterBreak="0">
    <w:nsid w:val="250A245F"/>
    <w:multiLevelType w:val="hybridMultilevel"/>
    <w:tmpl w:val="29E20A30"/>
    <w:lvl w:ilvl="0" w:tplc="1AF444CE">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05051C"/>
    <w:multiLevelType w:val="hybridMultilevel"/>
    <w:tmpl w:val="D6480D34"/>
    <w:lvl w:ilvl="0" w:tplc="CDCEE7DA">
      <w:start w:val="1"/>
      <w:numFmt w:val="decimal"/>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4" w15:restartNumberingAfterBreak="0">
    <w:nsid w:val="282E1BA0"/>
    <w:multiLevelType w:val="hybridMultilevel"/>
    <w:tmpl w:val="EF3C6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9A6535"/>
    <w:multiLevelType w:val="hybridMultilevel"/>
    <w:tmpl w:val="3CB68362"/>
    <w:lvl w:ilvl="0" w:tplc="B2367048">
      <w:start w:val="1"/>
      <w:numFmt w:val="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6" w15:restartNumberingAfterBreak="0">
    <w:nsid w:val="52E2771B"/>
    <w:multiLevelType w:val="hybridMultilevel"/>
    <w:tmpl w:val="A2A06AAC"/>
    <w:lvl w:ilvl="0" w:tplc="C788203A">
      <w:start w:val="1"/>
      <w:numFmt w:val="decimal"/>
      <w:lvlRestart w:val="0"/>
      <w:pStyle w:val="MDPI71FootNotes"/>
      <w:lvlText w:val="%1"/>
      <w:lvlJc w:val="left"/>
      <w:pPr>
        <w:ind w:left="425" w:hanging="425"/>
      </w:pPr>
      <w:rPr>
        <w:rFonts w:hint="eastAsia"/>
        <w:caps w:val="0"/>
        <w:strike w:val="0"/>
        <w:dstrike w:val="0"/>
        <w:vanish w:val="0"/>
        <w:sz w:val="18"/>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075B53"/>
    <w:multiLevelType w:val="hybridMultilevel"/>
    <w:tmpl w:val="A0DCA02E"/>
    <w:lvl w:ilvl="0" w:tplc="5CB0595C">
      <w:start w:val="1"/>
      <w:numFmt w:val="decimal"/>
      <w:lvlRestart w:val="0"/>
      <w:pStyle w:val="MDPI37itemize"/>
      <w:lvlText w:val="%1."/>
      <w:lvlJc w:val="left"/>
      <w:pPr>
        <w:ind w:left="3033" w:hanging="425"/>
      </w:pPr>
    </w:lvl>
    <w:lvl w:ilvl="1" w:tplc="04090019" w:tentative="1">
      <w:start w:val="1"/>
      <w:numFmt w:val="lowerLetter"/>
      <w:lvlText w:val="%2."/>
      <w:lvlJc w:val="left"/>
      <w:pPr>
        <w:ind w:left="3691" w:hanging="360"/>
      </w:pPr>
    </w:lvl>
    <w:lvl w:ilvl="2" w:tplc="0409001B" w:tentative="1">
      <w:start w:val="1"/>
      <w:numFmt w:val="lowerRoman"/>
      <w:lvlText w:val="%3."/>
      <w:lvlJc w:val="right"/>
      <w:pPr>
        <w:ind w:left="4411" w:hanging="180"/>
      </w:pPr>
    </w:lvl>
    <w:lvl w:ilvl="3" w:tplc="0409000F" w:tentative="1">
      <w:start w:val="1"/>
      <w:numFmt w:val="decimal"/>
      <w:lvlText w:val="%4."/>
      <w:lvlJc w:val="left"/>
      <w:pPr>
        <w:ind w:left="5131" w:hanging="360"/>
      </w:pPr>
    </w:lvl>
    <w:lvl w:ilvl="4" w:tplc="04090019" w:tentative="1">
      <w:start w:val="1"/>
      <w:numFmt w:val="lowerLetter"/>
      <w:lvlText w:val="%5."/>
      <w:lvlJc w:val="left"/>
      <w:pPr>
        <w:ind w:left="5851" w:hanging="360"/>
      </w:pPr>
    </w:lvl>
    <w:lvl w:ilvl="5" w:tplc="0409001B" w:tentative="1">
      <w:start w:val="1"/>
      <w:numFmt w:val="lowerRoman"/>
      <w:lvlText w:val="%6."/>
      <w:lvlJc w:val="right"/>
      <w:pPr>
        <w:ind w:left="6571" w:hanging="180"/>
      </w:pPr>
    </w:lvl>
    <w:lvl w:ilvl="6" w:tplc="0409000F" w:tentative="1">
      <w:start w:val="1"/>
      <w:numFmt w:val="decimal"/>
      <w:lvlText w:val="%7."/>
      <w:lvlJc w:val="left"/>
      <w:pPr>
        <w:ind w:left="7291" w:hanging="360"/>
      </w:pPr>
    </w:lvl>
    <w:lvl w:ilvl="7" w:tplc="04090019" w:tentative="1">
      <w:start w:val="1"/>
      <w:numFmt w:val="lowerLetter"/>
      <w:lvlText w:val="%8."/>
      <w:lvlJc w:val="left"/>
      <w:pPr>
        <w:ind w:left="8011" w:hanging="360"/>
      </w:pPr>
    </w:lvl>
    <w:lvl w:ilvl="8" w:tplc="0409001B" w:tentative="1">
      <w:start w:val="1"/>
      <w:numFmt w:val="lowerRoman"/>
      <w:lvlText w:val="%9."/>
      <w:lvlJc w:val="right"/>
      <w:pPr>
        <w:ind w:left="8731" w:hanging="180"/>
      </w:pPr>
    </w:lvl>
  </w:abstractNum>
  <w:abstractNum w:abstractNumId="8" w15:restartNumberingAfterBreak="0">
    <w:nsid w:val="5E7E4526"/>
    <w:multiLevelType w:val="multilevel"/>
    <w:tmpl w:val="0DE8F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06D5736"/>
    <w:multiLevelType w:val="hybridMultilevel"/>
    <w:tmpl w:val="E3640C5C"/>
    <w:lvl w:ilvl="0" w:tplc="0409000F">
      <w:start w:val="1"/>
      <w:numFmt w:val="decimal"/>
      <w:lvlText w:val="%1."/>
      <w:lvlJc w:val="left"/>
      <w:pPr>
        <w:ind w:left="1429" w:hanging="360"/>
      </w:pPr>
      <w:rPr>
        <w:rFonts w:hint="eastAsia"/>
      </w:r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num w:numId="1" w16cid:durableId="534001169">
    <w:abstractNumId w:val="3"/>
  </w:num>
  <w:num w:numId="2" w16cid:durableId="1180046014">
    <w:abstractNumId w:val="5"/>
  </w:num>
  <w:num w:numId="3" w16cid:durableId="778329156">
    <w:abstractNumId w:val="2"/>
  </w:num>
  <w:num w:numId="4" w16cid:durableId="103364998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84799937">
    <w:abstractNumId w:val="4"/>
  </w:num>
  <w:num w:numId="6" w16cid:durableId="672224082">
    <w:abstractNumId w:val="7"/>
  </w:num>
  <w:num w:numId="7" w16cid:durableId="587152889">
    <w:abstractNumId w:val="1"/>
  </w:num>
  <w:num w:numId="8" w16cid:durableId="1144541208">
    <w:abstractNumId w:val="7"/>
  </w:num>
  <w:num w:numId="9" w16cid:durableId="1854952569">
    <w:abstractNumId w:val="1"/>
  </w:num>
  <w:num w:numId="10" w16cid:durableId="876086414">
    <w:abstractNumId w:val="7"/>
  </w:num>
  <w:num w:numId="11" w16cid:durableId="148325894">
    <w:abstractNumId w:val="1"/>
  </w:num>
  <w:num w:numId="12" w16cid:durableId="747574067">
    <w:abstractNumId w:val="9"/>
  </w:num>
  <w:num w:numId="13" w16cid:durableId="1988128145">
    <w:abstractNumId w:val="7"/>
  </w:num>
  <w:num w:numId="14" w16cid:durableId="906838413">
    <w:abstractNumId w:val="1"/>
  </w:num>
  <w:num w:numId="15" w16cid:durableId="1759787010">
    <w:abstractNumId w:val="0"/>
  </w:num>
  <w:num w:numId="16" w16cid:durableId="1565408070">
    <w:abstractNumId w:val="6"/>
  </w:num>
  <w:num w:numId="17" w16cid:durableId="1387995082">
    <w:abstractNumId w:val="8"/>
  </w:num>
  <w:num w:numId="18" w16cid:durableId="1233008156">
    <w:abstractNumId w:val="0"/>
  </w:num>
  <w:num w:numId="19" w16cid:durableId="1113982632">
    <w:abstractNumId w:val="0"/>
  </w:num>
  <w:num w:numId="20" w16cid:durableId="1375810342">
    <w:abstractNumId w:val="0"/>
  </w:num>
  <w:num w:numId="21" w16cid:durableId="1347485731">
    <w:abstractNumId w:val="0"/>
  </w:num>
  <w:num w:numId="22" w16cid:durableId="1246918657">
    <w:abstractNumId w:val="0"/>
  </w:num>
  <w:num w:numId="23" w16cid:durableId="16518644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10"/>
  <w:autoHyphenation/>
  <w:hyphenationZone w:val="425"/>
  <w:drawingGridHorizontalSpacing w:val="100"/>
  <w:drawingGridVerticalSpacing w:val="163"/>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552"/>
    <w:rsid w:val="0000353E"/>
    <w:rsid w:val="00006A72"/>
    <w:rsid w:val="000142CA"/>
    <w:rsid w:val="00020CE2"/>
    <w:rsid w:val="00020F1A"/>
    <w:rsid w:val="00037AE6"/>
    <w:rsid w:val="00050FBD"/>
    <w:rsid w:val="00051876"/>
    <w:rsid w:val="0005280D"/>
    <w:rsid w:val="000540E4"/>
    <w:rsid w:val="000547D8"/>
    <w:rsid w:val="00055137"/>
    <w:rsid w:val="00062AF2"/>
    <w:rsid w:val="00064772"/>
    <w:rsid w:val="000651E2"/>
    <w:rsid w:val="000660E5"/>
    <w:rsid w:val="00071218"/>
    <w:rsid w:val="00080EFC"/>
    <w:rsid w:val="000855EA"/>
    <w:rsid w:val="000925CA"/>
    <w:rsid w:val="00093E7F"/>
    <w:rsid w:val="00097907"/>
    <w:rsid w:val="000B052A"/>
    <w:rsid w:val="000B3877"/>
    <w:rsid w:val="000C1BF3"/>
    <w:rsid w:val="000C4DB6"/>
    <w:rsid w:val="000E3042"/>
    <w:rsid w:val="000F1823"/>
    <w:rsid w:val="00104D24"/>
    <w:rsid w:val="00104FD2"/>
    <w:rsid w:val="00114997"/>
    <w:rsid w:val="00120E2E"/>
    <w:rsid w:val="0012540B"/>
    <w:rsid w:val="00125F92"/>
    <w:rsid w:val="00141315"/>
    <w:rsid w:val="0014459E"/>
    <w:rsid w:val="00144988"/>
    <w:rsid w:val="0014724F"/>
    <w:rsid w:val="00165C16"/>
    <w:rsid w:val="00165FF0"/>
    <w:rsid w:val="001664C3"/>
    <w:rsid w:val="00172B6E"/>
    <w:rsid w:val="001732CC"/>
    <w:rsid w:val="00173D3A"/>
    <w:rsid w:val="001747AE"/>
    <w:rsid w:val="001748C4"/>
    <w:rsid w:val="00174FB3"/>
    <w:rsid w:val="00177268"/>
    <w:rsid w:val="00177533"/>
    <w:rsid w:val="0018023D"/>
    <w:rsid w:val="00181028"/>
    <w:rsid w:val="0018122A"/>
    <w:rsid w:val="001821CA"/>
    <w:rsid w:val="00185980"/>
    <w:rsid w:val="001A1BB3"/>
    <w:rsid w:val="001A27B2"/>
    <w:rsid w:val="001A3A04"/>
    <w:rsid w:val="001A57BF"/>
    <w:rsid w:val="001B38D4"/>
    <w:rsid w:val="001C2E77"/>
    <w:rsid w:val="001C7DC1"/>
    <w:rsid w:val="001D057B"/>
    <w:rsid w:val="001D6F21"/>
    <w:rsid w:val="001E2AEB"/>
    <w:rsid w:val="00204327"/>
    <w:rsid w:val="00206552"/>
    <w:rsid w:val="002175AE"/>
    <w:rsid w:val="00225A1E"/>
    <w:rsid w:val="0022638C"/>
    <w:rsid w:val="002266AA"/>
    <w:rsid w:val="002316BB"/>
    <w:rsid w:val="00231EDC"/>
    <w:rsid w:val="002475E2"/>
    <w:rsid w:val="00247D4E"/>
    <w:rsid w:val="00253CA3"/>
    <w:rsid w:val="00255258"/>
    <w:rsid w:val="00256E65"/>
    <w:rsid w:val="002577B4"/>
    <w:rsid w:val="00281E5B"/>
    <w:rsid w:val="00291EF1"/>
    <w:rsid w:val="0029420B"/>
    <w:rsid w:val="002A1066"/>
    <w:rsid w:val="002A5696"/>
    <w:rsid w:val="002B0193"/>
    <w:rsid w:val="002D650D"/>
    <w:rsid w:val="002E57DB"/>
    <w:rsid w:val="002E5B86"/>
    <w:rsid w:val="002F1BFE"/>
    <w:rsid w:val="002F353C"/>
    <w:rsid w:val="003023FF"/>
    <w:rsid w:val="00311089"/>
    <w:rsid w:val="00316C89"/>
    <w:rsid w:val="00326141"/>
    <w:rsid w:val="00330A75"/>
    <w:rsid w:val="00331D56"/>
    <w:rsid w:val="003337EA"/>
    <w:rsid w:val="00333D53"/>
    <w:rsid w:val="00334369"/>
    <w:rsid w:val="003350E9"/>
    <w:rsid w:val="00337833"/>
    <w:rsid w:val="00352240"/>
    <w:rsid w:val="00354578"/>
    <w:rsid w:val="00354A5A"/>
    <w:rsid w:val="003A6149"/>
    <w:rsid w:val="003B2F79"/>
    <w:rsid w:val="003B3C2D"/>
    <w:rsid w:val="003C1779"/>
    <w:rsid w:val="003D13EB"/>
    <w:rsid w:val="003D1D40"/>
    <w:rsid w:val="003D60EE"/>
    <w:rsid w:val="003E61CD"/>
    <w:rsid w:val="003E7640"/>
    <w:rsid w:val="003F4EFE"/>
    <w:rsid w:val="003F6C3A"/>
    <w:rsid w:val="0040015C"/>
    <w:rsid w:val="00401235"/>
    <w:rsid w:val="00401B0A"/>
    <w:rsid w:val="00401D30"/>
    <w:rsid w:val="004045D5"/>
    <w:rsid w:val="0041133D"/>
    <w:rsid w:val="00411ED8"/>
    <w:rsid w:val="004215E7"/>
    <w:rsid w:val="0042400E"/>
    <w:rsid w:val="00425371"/>
    <w:rsid w:val="004318C3"/>
    <w:rsid w:val="00431D81"/>
    <w:rsid w:val="00444ED4"/>
    <w:rsid w:val="004452AA"/>
    <w:rsid w:val="00447D4C"/>
    <w:rsid w:val="004711AD"/>
    <w:rsid w:val="004752C1"/>
    <w:rsid w:val="0048108F"/>
    <w:rsid w:val="00494E32"/>
    <w:rsid w:val="00495AE4"/>
    <w:rsid w:val="004B07EA"/>
    <w:rsid w:val="004B0B17"/>
    <w:rsid w:val="004B4287"/>
    <w:rsid w:val="004B5E70"/>
    <w:rsid w:val="004C3F57"/>
    <w:rsid w:val="004C46B1"/>
    <w:rsid w:val="004E0F98"/>
    <w:rsid w:val="004E21A1"/>
    <w:rsid w:val="004E7120"/>
    <w:rsid w:val="004F0E02"/>
    <w:rsid w:val="004F2BEA"/>
    <w:rsid w:val="005028E5"/>
    <w:rsid w:val="00502EEE"/>
    <w:rsid w:val="00511E44"/>
    <w:rsid w:val="00527172"/>
    <w:rsid w:val="005327C9"/>
    <w:rsid w:val="00533031"/>
    <w:rsid w:val="00543AC3"/>
    <w:rsid w:val="00545E8C"/>
    <w:rsid w:val="005539D4"/>
    <w:rsid w:val="00554C62"/>
    <w:rsid w:val="005660F6"/>
    <w:rsid w:val="00580F72"/>
    <w:rsid w:val="00583714"/>
    <w:rsid w:val="005920AD"/>
    <w:rsid w:val="005969FD"/>
    <w:rsid w:val="005C6417"/>
    <w:rsid w:val="005D13A9"/>
    <w:rsid w:val="005D3043"/>
    <w:rsid w:val="005D3D7C"/>
    <w:rsid w:val="005D58A7"/>
    <w:rsid w:val="005E0240"/>
    <w:rsid w:val="005E14E8"/>
    <w:rsid w:val="005E1CAB"/>
    <w:rsid w:val="005F57E3"/>
    <w:rsid w:val="006049EB"/>
    <w:rsid w:val="00604EDE"/>
    <w:rsid w:val="00607F24"/>
    <w:rsid w:val="00615938"/>
    <w:rsid w:val="006204BC"/>
    <w:rsid w:val="00626620"/>
    <w:rsid w:val="00632077"/>
    <w:rsid w:val="0063501F"/>
    <w:rsid w:val="006429BB"/>
    <w:rsid w:val="00652ABC"/>
    <w:rsid w:val="00654BFF"/>
    <w:rsid w:val="0066370A"/>
    <w:rsid w:val="006744FB"/>
    <w:rsid w:val="006777A9"/>
    <w:rsid w:val="00682732"/>
    <w:rsid w:val="00690B5D"/>
    <w:rsid w:val="00692393"/>
    <w:rsid w:val="00696FB4"/>
    <w:rsid w:val="006A0B53"/>
    <w:rsid w:val="006A10BF"/>
    <w:rsid w:val="006A458A"/>
    <w:rsid w:val="006A7FF4"/>
    <w:rsid w:val="006D3CA4"/>
    <w:rsid w:val="006E142A"/>
    <w:rsid w:val="006E2299"/>
    <w:rsid w:val="006E32DE"/>
    <w:rsid w:val="006E6048"/>
    <w:rsid w:val="006E6EC0"/>
    <w:rsid w:val="006E7384"/>
    <w:rsid w:val="006F020E"/>
    <w:rsid w:val="0071142B"/>
    <w:rsid w:val="00722A07"/>
    <w:rsid w:val="00726439"/>
    <w:rsid w:val="00740B6F"/>
    <w:rsid w:val="007413C0"/>
    <w:rsid w:val="00747186"/>
    <w:rsid w:val="0075794E"/>
    <w:rsid w:val="0076123F"/>
    <w:rsid w:val="007628E6"/>
    <w:rsid w:val="0076686D"/>
    <w:rsid w:val="007674BF"/>
    <w:rsid w:val="00770948"/>
    <w:rsid w:val="0077402B"/>
    <w:rsid w:val="0078672C"/>
    <w:rsid w:val="00787B6B"/>
    <w:rsid w:val="007A108C"/>
    <w:rsid w:val="007A283C"/>
    <w:rsid w:val="007A2999"/>
    <w:rsid w:val="007B1B3F"/>
    <w:rsid w:val="007B49A7"/>
    <w:rsid w:val="007C694C"/>
    <w:rsid w:val="007D2775"/>
    <w:rsid w:val="007E1AD0"/>
    <w:rsid w:val="007E36EF"/>
    <w:rsid w:val="007E5740"/>
    <w:rsid w:val="00812FF7"/>
    <w:rsid w:val="0082042E"/>
    <w:rsid w:val="00822B3D"/>
    <w:rsid w:val="00832857"/>
    <w:rsid w:val="00840934"/>
    <w:rsid w:val="00841210"/>
    <w:rsid w:val="00841933"/>
    <w:rsid w:val="0084273E"/>
    <w:rsid w:val="008473BB"/>
    <w:rsid w:val="0084786C"/>
    <w:rsid w:val="008500B0"/>
    <w:rsid w:val="00851ECA"/>
    <w:rsid w:val="008523BB"/>
    <w:rsid w:val="00853A39"/>
    <w:rsid w:val="008546A1"/>
    <w:rsid w:val="00854E07"/>
    <w:rsid w:val="00865531"/>
    <w:rsid w:val="00871102"/>
    <w:rsid w:val="008838CF"/>
    <w:rsid w:val="00886B33"/>
    <w:rsid w:val="00890063"/>
    <w:rsid w:val="0089344C"/>
    <w:rsid w:val="00893D5B"/>
    <w:rsid w:val="008940E6"/>
    <w:rsid w:val="008945C3"/>
    <w:rsid w:val="008A198F"/>
    <w:rsid w:val="008A37AE"/>
    <w:rsid w:val="008B5125"/>
    <w:rsid w:val="008C227B"/>
    <w:rsid w:val="008D139E"/>
    <w:rsid w:val="008D18D0"/>
    <w:rsid w:val="008E7AF8"/>
    <w:rsid w:val="008F446B"/>
    <w:rsid w:val="008F5BEC"/>
    <w:rsid w:val="008F78C0"/>
    <w:rsid w:val="009141BC"/>
    <w:rsid w:val="009315FE"/>
    <w:rsid w:val="00931B35"/>
    <w:rsid w:val="00933E2C"/>
    <w:rsid w:val="00942F46"/>
    <w:rsid w:val="00956613"/>
    <w:rsid w:val="009615C9"/>
    <w:rsid w:val="00964A28"/>
    <w:rsid w:val="00970642"/>
    <w:rsid w:val="009726B6"/>
    <w:rsid w:val="0098016E"/>
    <w:rsid w:val="00982453"/>
    <w:rsid w:val="00993A21"/>
    <w:rsid w:val="009A080C"/>
    <w:rsid w:val="009A6533"/>
    <w:rsid w:val="009B16DB"/>
    <w:rsid w:val="009B7A35"/>
    <w:rsid w:val="009D0DA8"/>
    <w:rsid w:val="009D1608"/>
    <w:rsid w:val="009D5560"/>
    <w:rsid w:val="009E7E90"/>
    <w:rsid w:val="009F03C5"/>
    <w:rsid w:val="009F70E6"/>
    <w:rsid w:val="00A04FD6"/>
    <w:rsid w:val="00A0751C"/>
    <w:rsid w:val="00A11EAC"/>
    <w:rsid w:val="00A27D9E"/>
    <w:rsid w:val="00A36565"/>
    <w:rsid w:val="00A52092"/>
    <w:rsid w:val="00A52DE0"/>
    <w:rsid w:val="00A65307"/>
    <w:rsid w:val="00A70B08"/>
    <w:rsid w:val="00A80D0E"/>
    <w:rsid w:val="00A8179D"/>
    <w:rsid w:val="00A83ED2"/>
    <w:rsid w:val="00A86E9F"/>
    <w:rsid w:val="00A951ED"/>
    <w:rsid w:val="00AA03F9"/>
    <w:rsid w:val="00AA684A"/>
    <w:rsid w:val="00AC0F39"/>
    <w:rsid w:val="00AE3F3C"/>
    <w:rsid w:val="00AE7321"/>
    <w:rsid w:val="00AE7507"/>
    <w:rsid w:val="00AE752A"/>
    <w:rsid w:val="00AE7EC5"/>
    <w:rsid w:val="00AF0644"/>
    <w:rsid w:val="00AF34A6"/>
    <w:rsid w:val="00AF5A91"/>
    <w:rsid w:val="00B00AFB"/>
    <w:rsid w:val="00B10203"/>
    <w:rsid w:val="00B21347"/>
    <w:rsid w:val="00B227A9"/>
    <w:rsid w:val="00B271D0"/>
    <w:rsid w:val="00B41030"/>
    <w:rsid w:val="00B426AA"/>
    <w:rsid w:val="00B43474"/>
    <w:rsid w:val="00B471AF"/>
    <w:rsid w:val="00B4734C"/>
    <w:rsid w:val="00B66022"/>
    <w:rsid w:val="00B83919"/>
    <w:rsid w:val="00B8446B"/>
    <w:rsid w:val="00B84F5A"/>
    <w:rsid w:val="00B850EB"/>
    <w:rsid w:val="00B9399B"/>
    <w:rsid w:val="00BA570C"/>
    <w:rsid w:val="00BA5A0A"/>
    <w:rsid w:val="00BA763E"/>
    <w:rsid w:val="00BB5981"/>
    <w:rsid w:val="00BC5801"/>
    <w:rsid w:val="00BC6BF9"/>
    <w:rsid w:val="00BC7A18"/>
    <w:rsid w:val="00BD2405"/>
    <w:rsid w:val="00BD2D1F"/>
    <w:rsid w:val="00BD5735"/>
    <w:rsid w:val="00BD5BEB"/>
    <w:rsid w:val="00BD7079"/>
    <w:rsid w:val="00BE0791"/>
    <w:rsid w:val="00C0209D"/>
    <w:rsid w:val="00C02726"/>
    <w:rsid w:val="00C02A07"/>
    <w:rsid w:val="00C036E8"/>
    <w:rsid w:val="00C0462B"/>
    <w:rsid w:val="00C15A09"/>
    <w:rsid w:val="00C263F2"/>
    <w:rsid w:val="00C34D12"/>
    <w:rsid w:val="00C43255"/>
    <w:rsid w:val="00C45F1E"/>
    <w:rsid w:val="00C600B5"/>
    <w:rsid w:val="00C61922"/>
    <w:rsid w:val="00C71127"/>
    <w:rsid w:val="00C74C48"/>
    <w:rsid w:val="00C7753A"/>
    <w:rsid w:val="00C81BF5"/>
    <w:rsid w:val="00C82A53"/>
    <w:rsid w:val="00C8316E"/>
    <w:rsid w:val="00C90EAB"/>
    <w:rsid w:val="00C90F92"/>
    <w:rsid w:val="00C929CF"/>
    <w:rsid w:val="00C9601A"/>
    <w:rsid w:val="00CA6896"/>
    <w:rsid w:val="00CB776C"/>
    <w:rsid w:val="00CD3203"/>
    <w:rsid w:val="00CE1104"/>
    <w:rsid w:val="00CE7302"/>
    <w:rsid w:val="00CF75B6"/>
    <w:rsid w:val="00D01EBE"/>
    <w:rsid w:val="00D038A7"/>
    <w:rsid w:val="00D07230"/>
    <w:rsid w:val="00D13C89"/>
    <w:rsid w:val="00D204DA"/>
    <w:rsid w:val="00D223A8"/>
    <w:rsid w:val="00D22C7B"/>
    <w:rsid w:val="00D24EDA"/>
    <w:rsid w:val="00D2684C"/>
    <w:rsid w:val="00D26E27"/>
    <w:rsid w:val="00D32E9B"/>
    <w:rsid w:val="00D40A32"/>
    <w:rsid w:val="00D45B62"/>
    <w:rsid w:val="00D46AA3"/>
    <w:rsid w:val="00D52DA1"/>
    <w:rsid w:val="00D553E8"/>
    <w:rsid w:val="00D56CBB"/>
    <w:rsid w:val="00D700BD"/>
    <w:rsid w:val="00D70DB0"/>
    <w:rsid w:val="00D7306B"/>
    <w:rsid w:val="00D801A9"/>
    <w:rsid w:val="00D92691"/>
    <w:rsid w:val="00D94D89"/>
    <w:rsid w:val="00D94F8A"/>
    <w:rsid w:val="00DA0256"/>
    <w:rsid w:val="00DA1B8A"/>
    <w:rsid w:val="00DA615F"/>
    <w:rsid w:val="00DB04E8"/>
    <w:rsid w:val="00DB6406"/>
    <w:rsid w:val="00DC0733"/>
    <w:rsid w:val="00DC1B34"/>
    <w:rsid w:val="00DC3CAA"/>
    <w:rsid w:val="00DC426C"/>
    <w:rsid w:val="00DC4B3D"/>
    <w:rsid w:val="00DC5535"/>
    <w:rsid w:val="00DE0B5F"/>
    <w:rsid w:val="00DE0CB2"/>
    <w:rsid w:val="00DE6C0A"/>
    <w:rsid w:val="00E034CE"/>
    <w:rsid w:val="00E11356"/>
    <w:rsid w:val="00E16B0D"/>
    <w:rsid w:val="00E22508"/>
    <w:rsid w:val="00E240EA"/>
    <w:rsid w:val="00E30E54"/>
    <w:rsid w:val="00E3590B"/>
    <w:rsid w:val="00E53B08"/>
    <w:rsid w:val="00E65E0A"/>
    <w:rsid w:val="00E70428"/>
    <w:rsid w:val="00E71147"/>
    <w:rsid w:val="00E7290E"/>
    <w:rsid w:val="00E84914"/>
    <w:rsid w:val="00E86CCA"/>
    <w:rsid w:val="00E943BD"/>
    <w:rsid w:val="00E94AAD"/>
    <w:rsid w:val="00EA2D64"/>
    <w:rsid w:val="00EA4EAA"/>
    <w:rsid w:val="00EA77BB"/>
    <w:rsid w:val="00EC3A74"/>
    <w:rsid w:val="00EC5BD2"/>
    <w:rsid w:val="00EC7F46"/>
    <w:rsid w:val="00EE78A8"/>
    <w:rsid w:val="00EF4E47"/>
    <w:rsid w:val="00EF7C2A"/>
    <w:rsid w:val="00F101F9"/>
    <w:rsid w:val="00F12F03"/>
    <w:rsid w:val="00F25D88"/>
    <w:rsid w:val="00F32F98"/>
    <w:rsid w:val="00F34258"/>
    <w:rsid w:val="00F40DCB"/>
    <w:rsid w:val="00F439A4"/>
    <w:rsid w:val="00F528DD"/>
    <w:rsid w:val="00F577FD"/>
    <w:rsid w:val="00F57906"/>
    <w:rsid w:val="00F658F9"/>
    <w:rsid w:val="00F822A1"/>
    <w:rsid w:val="00F87394"/>
    <w:rsid w:val="00F9414A"/>
    <w:rsid w:val="00F9599C"/>
    <w:rsid w:val="00FA214D"/>
    <w:rsid w:val="00FB4895"/>
    <w:rsid w:val="00FC4758"/>
    <w:rsid w:val="00FD00D8"/>
    <w:rsid w:val="00FD3712"/>
    <w:rsid w:val="00FE6213"/>
    <w:rsid w:val="00FE67FE"/>
    <w:rsid w:val="00FF00B3"/>
    <w:rsid w:val="02EA3B03"/>
    <w:rsid w:val="036CAE65"/>
    <w:rsid w:val="068D4D45"/>
    <w:rsid w:val="06E4EE12"/>
    <w:rsid w:val="0BCF47E0"/>
    <w:rsid w:val="0BEE1E16"/>
    <w:rsid w:val="0EBF29E1"/>
    <w:rsid w:val="125D4863"/>
    <w:rsid w:val="137EBC0B"/>
    <w:rsid w:val="15E26512"/>
    <w:rsid w:val="1698EAD0"/>
    <w:rsid w:val="177542A6"/>
    <w:rsid w:val="1D81DB7A"/>
    <w:rsid w:val="27831D6B"/>
    <w:rsid w:val="27EE7C8B"/>
    <w:rsid w:val="337B3F12"/>
    <w:rsid w:val="33E51B6E"/>
    <w:rsid w:val="3AD8CF7D"/>
    <w:rsid w:val="3ED7D62B"/>
    <w:rsid w:val="45DED337"/>
    <w:rsid w:val="4A51508C"/>
    <w:rsid w:val="51F9FF90"/>
    <w:rsid w:val="55C50657"/>
    <w:rsid w:val="569C023D"/>
    <w:rsid w:val="58A09B1F"/>
    <w:rsid w:val="62CF2E16"/>
    <w:rsid w:val="75AE2800"/>
    <w:rsid w:val="7859B7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580668"/>
  <w15:chartTrackingRefBased/>
  <w15:docId w15:val="{E8D42A79-1D9F-8340-9122-42D740B40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86E9F"/>
    <w:pPr>
      <w:spacing w:line="260" w:lineRule="atLeast"/>
      <w:jc w:val="both"/>
    </w:pPr>
    <w:rPr>
      <w:rFonts w:ascii="Palatino Linotype" w:hAnsi="Palatino Linotype"/>
      <w:noProof/>
      <w:color w:val="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DPI11articletype">
    <w:name w:val="MDPI_1.1_article_type"/>
    <w:next w:val="Standaard"/>
    <w:autoRedefine/>
    <w:qFormat/>
    <w:rsid w:val="00E7290E"/>
    <w:pPr>
      <w:adjustRightInd w:val="0"/>
      <w:snapToGrid w:val="0"/>
      <w:spacing w:before="240"/>
    </w:pPr>
    <w:rPr>
      <w:rFonts w:ascii="Georgia" w:eastAsia="Times New Roman" w:hAnsi="Georgia"/>
      <w:iCs/>
      <w:snapToGrid w:val="0"/>
      <w:color w:val="000000"/>
      <w:szCs w:val="22"/>
      <w:lang w:eastAsia="de-DE" w:bidi="en-US"/>
    </w:rPr>
  </w:style>
  <w:style w:type="paragraph" w:customStyle="1" w:styleId="MDPI12title">
    <w:name w:val="MDPI_1.2_title"/>
    <w:next w:val="Standaard"/>
    <w:autoRedefine/>
    <w:qFormat/>
    <w:rsid w:val="0005280D"/>
    <w:pPr>
      <w:adjustRightInd w:val="0"/>
      <w:snapToGrid w:val="0"/>
      <w:spacing w:after="240" w:line="240" w:lineRule="atLeast"/>
    </w:pPr>
    <w:rPr>
      <w:rFonts w:ascii="Georgia" w:eastAsia="Times New Roman" w:hAnsi="Georgia"/>
      <w:bCs/>
      <w:snapToGrid w:val="0"/>
      <w:color w:val="000000"/>
      <w:sz w:val="36"/>
      <w:lang w:eastAsia="de-DE" w:bidi="en-US"/>
    </w:rPr>
  </w:style>
  <w:style w:type="paragraph" w:customStyle="1" w:styleId="MDPI13authornames">
    <w:name w:val="MDPI_1.3_authornames"/>
    <w:next w:val="Standaard"/>
    <w:qFormat/>
    <w:rsid w:val="00A86E9F"/>
    <w:pPr>
      <w:adjustRightInd w:val="0"/>
      <w:snapToGrid w:val="0"/>
      <w:spacing w:after="360" w:line="260" w:lineRule="atLeast"/>
    </w:pPr>
    <w:rPr>
      <w:rFonts w:ascii="Palatino Linotype" w:eastAsia="Times New Roman" w:hAnsi="Palatino Linotype"/>
      <w:b/>
      <w:color w:val="000000"/>
      <w:szCs w:val="22"/>
      <w:lang w:eastAsia="de-DE" w:bidi="en-US"/>
    </w:rPr>
  </w:style>
  <w:style w:type="paragraph" w:customStyle="1" w:styleId="MDPI14history">
    <w:name w:val="MDPI_1.4_history"/>
    <w:basedOn w:val="Standaard"/>
    <w:next w:val="Standaard"/>
    <w:qFormat/>
    <w:rsid w:val="00A86E9F"/>
    <w:pPr>
      <w:adjustRightInd w:val="0"/>
      <w:snapToGrid w:val="0"/>
      <w:spacing w:line="240" w:lineRule="atLeast"/>
      <w:ind w:right="113"/>
      <w:jc w:val="left"/>
    </w:pPr>
    <w:rPr>
      <w:rFonts w:eastAsia="Times New Roman"/>
      <w:noProof w:val="0"/>
      <w:sz w:val="14"/>
      <w:lang w:eastAsia="de-DE" w:bidi="en-US"/>
    </w:rPr>
  </w:style>
  <w:style w:type="paragraph" w:customStyle="1" w:styleId="MDPI16affiliation">
    <w:name w:val="MDPI_1.6_affiliation"/>
    <w:qFormat/>
    <w:rsid w:val="00A86E9F"/>
    <w:pPr>
      <w:adjustRightInd w:val="0"/>
      <w:snapToGrid w:val="0"/>
      <w:spacing w:line="200" w:lineRule="atLeast"/>
      <w:ind w:left="2806" w:hanging="198"/>
    </w:pPr>
    <w:rPr>
      <w:rFonts w:ascii="Palatino Linotype" w:eastAsia="Times New Roman" w:hAnsi="Palatino Linotype"/>
      <w:color w:val="000000"/>
      <w:sz w:val="16"/>
      <w:szCs w:val="18"/>
      <w:lang w:eastAsia="de-DE" w:bidi="en-US"/>
    </w:rPr>
  </w:style>
  <w:style w:type="paragraph" w:customStyle="1" w:styleId="MDPI17abstract">
    <w:name w:val="MDPI_1.7_abstract"/>
    <w:next w:val="Standaard"/>
    <w:autoRedefine/>
    <w:qFormat/>
    <w:rsid w:val="00A11EAC"/>
    <w:pPr>
      <w:adjustRightInd w:val="0"/>
      <w:snapToGrid w:val="0"/>
      <w:spacing w:before="240" w:line="260" w:lineRule="atLeast"/>
      <w:ind w:left="2608"/>
      <w:jc w:val="both"/>
    </w:pPr>
    <w:rPr>
      <w:rFonts w:ascii="Georgia" w:eastAsiaTheme="minorEastAsia" w:hAnsi="Georgia" w:cs="Arial"/>
      <w:bCs/>
      <w:color w:val="000000"/>
      <w:sz w:val="18"/>
      <w:szCs w:val="22"/>
      <w:lang w:eastAsia="de-DE" w:bidi="en-US"/>
    </w:rPr>
  </w:style>
  <w:style w:type="paragraph" w:customStyle="1" w:styleId="MDPI18keywords">
    <w:name w:val="MDPI_1.8_keywords"/>
    <w:next w:val="Standaard"/>
    <w:qFormat/>
    <w:rsid w:val="00A86E9F"/>
    <w:pPr>
      <w:adjustRightInd w:val="0"/>
      <w:snapToGrid w:val="0"/>
      <w:spacing w:before="240" w:line="260" w:lineRule="atLeast"/>
      <w:ind w:left="2608"/>
      <w:jc w:val="both"/>
    </w:pPr>
    <w:rPr>
      <w:rFonts w:ascii="Palatino Linotype" w:eastAsia="Times New Roman" w:hAnsi="Palatino Linotype"/>
      <w:snapToGrid w:val="0"/>
      <w:color w:val="000000"/>
      <w:sz w:val="18"/>
      <w:szCs w:val="22"/>
      <w:lang w:eastAsia="de-DE" w:bidi="en-US"/>
    </w:rPr>
  </w:style>
  <w:style w:type="paragraph" w:customStyle="1" w:styleId="MDPI19line">
    <w:name w:val="MDPI_1.9_line"/>
    <w:qFormat/>
    <w:rsid w:val="00A86E9F"/>
    <w:pPr>
      <w:pBdr>
        <w:bottom w:val="single" w:sz="6" w:space="1" w:color="auto"/>
      </w:pBdr>
      <w:adjustRightInd w:val="0"/>
      <w:snapToGrid w:val="0"/>
      <w:spacing w:after="480" w:line="260" w:lineRule="atLeast"/>
      <w:ind w:left="2608"/>
      <w:jc w:val="both"/>
    </w:pPr>
    <w:rPr>
      <w:rFonts w:ascii="Palatino Linotype" w:eastAsia="Times New Roman" w:hAnsi="Palatino Linotype" w:cs="Cordia New"/>
      <w:color w:val="000000"/>
      <w:szCs w:val="24"/>
      <w:lang w:eastAsia="de-DE" w:bidi="en-US"/>
    </w:rPr>
  </w:style>
  <w:style w:type="table" w:customStyle="1" w:styleId="Mdeck5tablebodythreelines">
    <w:name w:val="M_deck_5_table_body_three_lines"/>
    <w:basedOn w:val="Standaardtabel"/>
    <w:uiPriority w:val="99"/>
    <w:rsid w:val="00CD3203"/>
    <w:pPr>
      <w:adjustRightInd w:val="0"/>
      <w:snapToGrid w:val="0"/>
      <w:spacing w:line="300" w:lineRule="exact"/>
      <w:jc w:val="center"/>
    </w:pPr>
    <w:rPr>
      <w:rFonts w:ascii="Times New Roman" w:hAnsi="Times New Roman"/>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table" w:styleId="Tabelraster">
    <w:name w:val="Table Grid"/>
    <w:basedOn w:val="Standaardtabel"/>
    <w:uiPriority w:val="59"/>
    <w:rsid w:val="00A86E9F"/>
    <w:pPr>
      <w:spacing w:line="260" w:lineRule="atLeast"/>
      <w:jc w:val="both"/>
    </w:pPr>
    <w:rPr>
      <w:rFonts w:ascii="Palatino Linotype" w:hAnsi="Palatino Linotype"/>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rsid w:val="00A86E9F"/>
    <w:pPr>
      <w:pBdr>
        <w:bottom w:val="single" w:sz="6" w:space="1" w:color="auto"/>
      </w:pBdr>
      <w:tabs>
        <w:tab w:val="center" w:pos="4153"/>
        <w:tab w:val="right" w:pos="8306"/>
      </w:tabs>
      <w:snapToGrid w:val="0"/>
      <w:spacing w:line="240" w:lineRule="atLeast"/>
      <w:jc w:val="center"/>
    </w:pPr>
    <w:rPr>
      <w:szCs w:val="18"/>
    </w:rPr>
  </w:style>
  <w:style w:type="character" w:customStyle="1" w:styleId="KoptekstChar">
    <w:name w:val="Koptekst Char"/>
    <w:link w:val="Koptekst"/>
    <w:uiPriority w:val="99"/>
    <w:rsid w:val="00A86E9F"/>
    <w:rPr>
      <w:rFonts w:ascii="Palatino Linotype" w:hAnsi="Palatino Linotype"/>
      <w:noProof/>
      <w:color w:val="000000"/>
      <w:szCs w:val="18"/>
    </w:rPr>
  </w:style>
  <w:style w:type="paragraph" w:customStyle="1" w:styleId="MDPIheaderjournallogo">
    <w:name w:val="MDPI_header_journal_logo"/>
    <w:qFormat/>
    <w:rsid w:val="00A86E9F"/>
    <w:pPr>
      <w:adjustRightInd w:val="0"/>
      <w:snapToGrid w:val="0"/>
      <w:spacing w:line="260" w:lineRule="atLeast"/>
      <w:jc w:val="both"/>
    </w:pPr>
    <w:rPr>
      <w:rFonts w:ascii="Palatino Linotype" w:eastAsia="Times New Roman" w:hAnsi="Palatino Linotype"/>
      <w:i/>
      <w:color w:val="000000"/>
      <w:sz w:val="24"/>
      <w:szCs w:val="22"/>
      <w:lang w:eastAsia="de-CH"/>
    </w:rPr>
  </w:style>
  <w:style w:type="paragraph" w:customStyle="1" w:styleId="MDPI32textnoindent">
    <w:name w:val="MDPI_3.2_text_no_indent"/>
    <w:basedOn w:val="MDPI31text"/>
    <w:qFormat/>
    <w:rsid w:val="00A86E9F"/>
    <w:pPr>
      <w:ind w:firstLine="0"/>
    </w:pPr>
  </w:style>
  <w:style w:type="paragraph" w:customStyle="1" w:styleId="MDPI31text">
    <w:name w:val="MDPI_3.1_text"/>
    <w:qFormat/>
    <w:rsid w:val="00886B33"/>
    <w:pPr>
      <w:adjustRightInd w:val="0"/>
      <w:snapToGrid w:val="0"/>
      <w:spacing w:line="228" w:lineRule="auto"/>
      <w:ind w:left="2608" w:firstLine="425"/>
      <w:jc w:val="both"/>
    </w:pPr>
    <w:rPr>
      <w:rFonts w:ascii="Georgia" w:eastAsia="Times New Roman" w:hAnsi="Georgia"/>
      <w:snapToGrid w:val="0"/>
      <w:color w:val="000000"/>
      <w:szCs w:val="22"/>
      <w:lang w:eastAsia="de-DE" w:bidi="en-US"/>
    </w:rPr>
  </w:style>
  <w:style w:type="paragraph" w:customStyle="1" w:styleId="MDPI33textspaceafter">
    <w:name w:val="MDPI_3.3_text_space_after"/>
    <w:qFormat/>
    <w:rsid w:val="00A86E9F"/>
    <w:pPr>
      <w:adjustRightInd w:val="0"/>
      <w:snapToGrid w:val="0"/>
      <w:spacing w:after="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5textbeforelist">
    <w:name w:val="MDPI_3.5_text_before_list"/>
    <w:qFormat/>
    <w:rsid w:val="00A86E9F"/>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6textafterlist">
    <w:name w:val="MDPI_3.6_text_after_list"/>
    <w:qFormat/>
    <w:rsid w:val="00A86E9F"/>
    <w:pPr>
      <w:adjustRightInd w:val="0"/>
      <w:snapToGrid w:val="0"/>
      <w:spacing w:before="12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7itemize">
    <w:name w:val="MDPI_3.7_itemize"/>
    <w:qFormat/>
    <w:rsid w:val="00A86E9F"/>
    <w:pPr>
      <w:numPr>
        <w:numId w:val="13"/>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8bullet">
    <w:name w:val="MDPI_3.8_bullet"/>
    <w:qFormat/>
    <w:rsid w:val="00A86E9F"/>
    <w:pPr>
      <w:numPr>
        <w:numId w:val="14"/>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9equation">
    <w:name w:val="MDPI_3.9_equation"/>
    <w:qFormat/>
    <w:rsid w:val="00A86E9F"/>
    <w:pPr>
      <w:adjustRightInd w:val="0"/>
      <w:snapToGrid w:val="0"/>
      <w:spacing w:before="120" w:after="120" w:line="260" w:lineRule="atLeast"/>
      <w:ind w:left="709"/>
      <w:jc w:val="center"/>
    </w:pPr>
    <w:rPr>
      <w:rFonts w:ascii="Palatino Linotype" w:eastAsia="Times New Roman" w:hAnsi="Palatino Linotype"/>
      <w:snapToGrid w:val="0"/>
      <w:color w:val="000000"/>
      <w:szCs w:val="22"/>
      <w:lang w:eastAsia="de-DE" w:bidi="en-US"/>
    </w:rPr>
  </w:style>
  <w:style w:type="paragraph" w:customStyle="1" w:styleId="MDPI3aequationnumber">
    <w:name w:val="MDPI_3.a_equation_number"/>
    <w:qFormat/>
    <w:rsid w:val="00A86E9F"/>
    <w:pPr>
      <w:spacing w:before="120" w:after="120"/>
      <w:jc w:val="right"/>
    </w:pPr>
    <w:rPr>
      <w:rFonts w:ascii="Palatino Linotype" w:eastAsia="Times New Roman" w:hAnsi="Palatino Linotype"/>
      <w:snapToGrid w:val="0"/>
      <w:color w:val="000000"/>
      <w:szCs w:val="22"/>
      <w:lang w:eastAsia="de-DE" w:bidi="en-US"/>
    </w:rPr>
  </w:style>
  <w:style w:type="paragraph" w:customStyle="1" w:styleId="MDPI41tablecaption">
    <w:name w:val="MDPI_4.1_table_caption"/>
    <w:autoRedefine/>
    <w:qFormat/>
    <w:rsid w:val="008D139E"/>
    <w:pPr>
      <w:adjustRightInd w:val="0"/>
      <w:snapToGrid w:val="0"/>
      <w:spacing w:before="240" w:after="120" w:line="228" w:lineRule="auto"/>
      <w:ind w:left="2608"/>
    </w:pPr>
    <w:rPr>
      <w:rFonts w:ascii="Georgia" w:eastAsia="Times New Roman" w:hAnsi="Georgia" w:cs="Cordia New"/>
      <w:color w:val="000000"/>
      <w:sz w:val="18"/>
      <w:szCs w:val="22"/>
      <w:lang w:eastAsia="de-DE" w:bidi="en-US"/>
    </w:rPr>
  </w:style>
  <w:style w:type="paragraph" w:customStyle="1" w:styleId="MDPI42tablebody">
    <w:name w:val="MDPI_4.2_table_body"/>
    <w:qFormat/>
    <w:rsid w:val="005E14E8"/>
    <w:pPr>
      <w:adjustRightInd w:val="0"/>
      <w:snapToGrid w:val="0"/>
      <w:spacing w:line="260" w:lineRule="atLeast"/>
      <w:jc w:val="center"/>
    </w:pPr>
    <w:rPr>
      <w:rFonts w:ascii="Palatino Linotype" w:eastAsia="Times New Roman" w:hAnsi="Palatino Linotype"/>
      <w:snapToGrid w:val="0"/>
      <w:color w:val="000000"/>
      <w:lang w:eastAsia="de-DE" w:bidi="en-US"/>
    </w:rPr>
  </w:style>
  <w:style w:type="paragraph" w:customStyle="1" w:styleId="MDPI43tablefooter">
    <w:name w:val="MDPI_4.3_table_footer"/>
    <w:next w:val="MDPI31text"/>
    <w:qFormat/>
    <w:rsid w:val="00A86E9F"/>
    <w:pPr>
      <w:adjustRightInd w:val="0"/>
      <w:snapToGrid w:val="0"/>
      <w:spacing w:line="228" w:lineRule="auto"/>
      <w:ind w:left="2608"/>
    </w:pPr>
    <w:rPr>
      <w:rFonts w:ascii="Palatino Linotype" w:eastAsia="Times New Roman" w:hAnsi="Palatino Linotype" w:cs="Cordia New"/>
      <w:color w:val="000000"/>
      <w:sz w:val="18"/>
      <w:szCs w:val="22"/>
      <w:lang w:eastAsia="de-DE" w:bidi="en-US"/>
    </w:rPr>
  </w:style>
  <w:style w:type="paragraph" w:customStyle="1" w:styleId="MDPI51figurecaption">
    <w:name w:val="MDPI_5.1_figure_caption"/>
    <w:autoRedefine/>
    <w:qFormat/>
    <w:rsid w:val="007E36EF"/>
    <w:pPr>
      <w:adjustRightInd w:val="0"/>
      <w:snapToGrid w:val="0"/>
      <w:spacing w:before="120" w:after="240" w:line="228" w:lineRule="auto"/>
      <w:ind w:left="2608"/>
    </w:pPr>
    <w:rPr>
      <w:rFonts w:ascii="Georgia" w:eastAsia="Times New Roman" w:hAnsi="Georgia"/>
      <w:color w:val="000000"/>
      <w:sz w:val="18"/>
      <w:lang w:eastAsia="de-DE" w:bidi="en-US"/>
    </w:rPr>
  </w:style>
  <w:style w:type="paragraph" w:customStyle="1" w:styleId="MDPI52figure">
    <w:name w:val="MDPI_5.2_figure"/>
    <w:qFormat/>
    <w:rsid w:val="00A86E9F"/>
    <w:pPr>
      <w:adjustRightInd w:val="0"/>
      <w:snapToGrid w:val="0"/>
      <w:spacing w:before="240" w:after="120"/>
      <w:jc w:val="center"/>
    </w:pPr>
    <w:rPr>
      <w:rFonts w:ascii="Palatino Linotype" w:eastAsia="Times New Roman" w:hAnsi="Palatino Linotype"/>
      <w:snapToGrid w:val="0"/>
      <w:color w:val="000000"/>
      <w:lang w:eastAsia="de-DE" w:bidi="en-US"/>
    </w:rPr>
  </w:style>
  <w:style w:type="paragraph" w:customStyle="1" w:styleId="MDPIfooterfirstpage">
    <w:name w:val="MDPI_footer_firstpage"/>
    <w:qFormat/>
    <w:rsid w:val="00A86E9F"/>
    <w:pPr>
      <w:tabs>
        <w:tab w:val="right" w:pos="8845"/>
      </w:tabs>
      <w:spacing w:line="160" w:lineRule="exact"/>
    </w:pPr>
    <w:rPr>
      <w:rFonts w:ascii="Palatino Linotype" w:eastAsia="Times New Roman" w:hAnsi="Palatino Linotype"/>
      <w:color w:val="000000"/>
      <w:sz w:val="16"/>
      <w:lang w:eastAsia="de-DE"/>
    </w:rPr>
  </w:style>
  <w:style w:type="paragraph" w:customStyle="1" w:styleId="MDPI23heading3">
    <w:name w:val="MDPI_2.3_heading3"/>
    <w:qFormat/>
    <w:rsid w:val="00A86E9F"/>
    <w:pPr>
      <w:adjustRightInd w:val="0"/>
      <w:snapToGrid w:val="0"/>
      <w:spacing w:before="60" w:after="60" w:line="228" w:lineRule="auto"/>
      <w:ind w:left="2608"/>
      <w:outlineLvl w:val="2"/>
    </w:pPr>
    <w:rPr>
      <w:rFonts w:ascii="Palatino Linotype" w:eastAsia="Times New Roman" w:hAnsi="Palatino Linotype"/>
      <w:snapToGrid w:val="0"/>
      <w:color w:val="000000"/>
      <w:szCs w:val="22"/>
      <w:lang w:eastAsia="de-DE" w:bidi="en-US"/>
    </w:rPr>
  </w:style>
  <w:style w:type="paragraph" w:customStyle="1" w:styleId="MDPI21heading1">
    <w:name w:val="MDPI_2.1_heading1"/>
    <w:qFormat/>
    <w:rsid w:val="00886B33"/>
    <w:pPr>
      <w:adjustRightInd w:val="0"/>
      <w:snapToGrid w:val="0"/>
      <w:spacing w:before="240" w:after="60" w:line="228" w:lineRule="auto"/>
      <w:ind w:left="2608"/>
      <w:outlineLvl w:val="0"/>
    </w:pPr>
    <w:rPr>
      <w:rFonts w:ascii="Georgia" w:eastAsia="Times New Roman" w:hAnsi="Georgia"/>
      <w:b/>
      <w:snapToGrid w:val="0"/>
      <w:color w:val="000000"/>
      <w:szCs w:val="22"/>
      <w:lang w:eastAsia="de-DE" w:bidi="en-US"/>
    </w:rPr>
  </w:style>
  <w:style w:type="paragraph" w:customStyle="1" w:styleId="MDPI22heading2">
    <w:name w:val="MDPI_2.2_heading2"/>
    <w:autoRedefine/>
    <w:qFormat/>
    <w:rsid w:val="00D24EDA"/>
    <w:pPr>
      <w:adjustRightInd w:val="0"/>
      <w:snapToGrid w:val="0"/>
      <w:spacing w:before="60" w:after="60" w:line="228" w:lineRule="auto"/>
      <w:ind w:left="2608"/>
      <w:outlineLvl w:val="1"/>
    </w:pPr>
    <w:rPr>
      <w:rFonts w:ascii="Georgia" w:eastAsia="Times New Roman" w:hAnsi="Georgia"/>
      <w:i/>
      <w:noProof/>
      <w:snapToGrid w:val="0"/>
      <w:color w:val="000000"/>
      <w:szCs w:val="22"/>
      <w:lang w:eastAsia="de-DE" w:bidi="en-US"/>
    </w:rPr>
  </w:style>
  <w:style w:type="paragraph" w:customStyle="1" w:styleId="MDPI71References">
    <w:name w:val="MDPI_7.1_References"/>
    <w:qFormat/>
    <w:rsid w:val="005D13A9"/>
    <w:pPr>
      <w:numPr>
        <w:numId w:val="15"/>
      </w:numPr>
      <w:adjustRightInd w:val="0"/>
      <w:snapToGrid w:val="0"/>
      <w:spacing w:line="228" w:lineRule="auto"/>
      <w:jc w:val="both"/>
    </w:pPr>
    <w:rPr>
      <w:rFonts w:ascii="Palatino Linotype" w:eastAsia="Times New Roman" w:hAnsi="Palatino Linotype"/>
      <w:color w:val="000000"/>
      <w:sz w:val="18"/>
      <w:lang w:eastAsia="de-DE" w:bidi="en-US"/>
    </w:rPr>
  </w:style>
  <w:style w:type="paragraph" w:styleId="Ballontekst">
    <w:name w:val="Balloon Text"/>
    <w:basedOn w:val="Standaard"/>
    <w:link w:val="BallontekstChar"/>
    <w:uiPriority w:val="99"/>
    <w:rsid w:val="00A86E9F"/>
    <w:rPr>
      <w:rFonts w:cs="Tahoma"/>
      <w:szCs w:val="18"/>
    </w:rPr>
  </w:style>
  <w:style w:type="character" w:customStyle="1" w:styleId="BallontekstChar">
    <w:name w:val="Ballontekst Char"/>
    <w:link w:val="Ballontekst"/>
    <w:uiPriority w:val="99"/>
    <w:rsid w:val="00A86E9F"/>
    <w:rPr>
      <w:rFonts w:ascii="Palatino Linotype" w:hAnsi="Palatino Linotype" w:cs="Tahoma"/>
      <w:noProof/>
      <w:color w:val="000000"/>
      <w:szCs w:val="18"/>
    </w:rPr>
  </w:style>
  <w:style w:type="character" w:styleId="Regelnummer">
    <w:name w:val="line number"/>
    <w:uiPriority w:val="99"/>
    <w:rsid w:val="00AF0644"/>
    <w:rPr>
      <w:rFonts w:ascii="Palatino Linotype" w:hAnsi="Palatino Linotype"/>
      <w:sz w:val="16"/>
    </w:rPr>
  </w:style>
  <w:style w:type="table" w:customStyle="1" w:styleId="MDPI41threelinetable">
    <w:name w:val="MDPI_4.1_three_line_table"/>
    <w:basedOn w:val="Standaardtabel"/>
    <w:uiPriority w:val="99"/>
    <w:rsid w:val="00A86E9F"/>
    <w:pPr>
      <w:adjustRightInd w:val="0"/>
      <w:snapToGrid w:val="0"/>
      <w:jc w:val="center"/>
    </w:pPr>
    <w:rPr>
      <w:rFonts w:ascii="Palatino Linotype" w:hAnsi="Palatino Linotype"/>
      <w:color w:val="000000"/>
    </w:rPr>
    <w:tblPr>
      <w:jc w:val="center"/>
      <w:tblBorders>
        <w:top w:val="single" w:sz="8" w:space="0" w:color="auto"/>
        <w:bottom w:val="single" w:sz="8" w:space="0" w:color="auto"/>
      </w:tblBorders>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character" w:styleId="Hyperlink">
    <w:name w:val="Hyperlink"/>
    <w:rsid w:val="00A86E9F"/>
    <w:rPr>
      <w:color w:val="0000FF"/>
      <w:u w:val="single"/>
    </w:rPr>
  </w:style>
  <w:style w:type="character" w:customStyle="1" w:styleId="NichtaufgelsteErwhnung1">
    <w:name w:val="Nicht aufgelöste Erwähnung1"/>
    <w:uiPriority w:val="99"/>
    <w:semiHidden/>
    <w:unhideWhenUsed/>
    <w:rsid w:val="004C46B1"/>
    <w:rPr>
      <w:color w:val="605E5C"/>
      <w:shd w:val="clear" w:color="auto" w:fill="E1DFDD"/>
    </w:rPr>
  </w:style>
  <w:style w:type="paragraph" w:styleId="Voettekst">
    <w:name w:val="footer"/>
    <w:basedOn w:val="Standaard"/>
    <w:link w:val="VoettekstChar"/>
    <w:uiPriority w:val="99"/>
    <w:rsid w:val="00A86E9F"/>
    <w:pPr>
      <w:tabs>
        <w:tab w:val="center" w:pos="4153"/>
        <w:tab w:val="right" w:pos="8306"/>
      </w:tabs>
      <w:snapToGrid w:val="0"/>
      <w:spacing w:line="240" w:lineRule="atLeast"/>
    </w:pPr>
    <w:rPr>
      <w:szCs w:val="18"/>
    </w:rPr>
  </w:style>
  <w:style w:type="character" w:customStyle="1" w:styleId="VoettekstChar">
    <w:name w:val="Voettekst Char"/>
    <w:link w:val="Voettekst"/>
    <w:uiPriority w:val="99"/>
    <w:rsid w:val="00A86E9F"/>
    <w:rPr>
      <w:rFonts w:ascii="Palatino Linotype" w:hAnsi="Palatino Linotype"/>
      <w:noProof/>
      <w:color w:val="000000"/>
      <w:szCs w:val="18"/>
    </w:rPr>
  </w:style>
  <w:style w:type="table" w:styleId="Onopgemaaktetabel4">
    <w:name w:val="Plain Table 4"/>
    <w:basedOn w:val="Standaardtabel"/>
    <w:uiPriority w:val="44"/>
    <w:rsid w:val="0063207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MDPI34textspacebefore">
    <w:name w:val="MDPI_3.4_text_space_before"/>
    <w:qFormat/>
    <w:rsid w:val="00A86E9F"/>
    <w:pPr>
      <w:adjustRightInd w:val="0"/>
      <w:snapToGrid w:val="0"/>
      <w:spacing w:before="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81theorem">
    <w:name w:val="MDPI_8.1_theorem"/>
    <w:qFormat/>
    <w:rsid w:val="00A86E9F"/>
    <w:pPr>
      <w:adjustRightInd w:val="0"/>
      <w:snapToGrid w:val="0"/>
      <w:spacing w:line="228" w:lineRule="auto"/>
      <w:ind w:left="2608"/>
      <w:jc w:val="both"/>
    </w:pPr>
    <w:rPr>
      <w:rFonts w:ascii="Palatino Linotype" w:eastAsia="Times New Roman" w:hAnsi="Palatino Linotype"/>
      <w:i/>
      <w:snapToGrid w:val="0"/>
      <w:color w:val="000000"/>
      <w:szCs w:val="22"/>
      <w:lang w:eastAsia="de-DE" w:bidi="en-US"/>
    </w:rPr>
  </w:style>
  <w:style w:type="paragraph" w:customStyle="1" w:styleId="MDPI82proof">
    <w:name w:val="MDPI_8.2_proof"/>
    <w:qFormat/>
    <w:rsid w:val="00A86E9F"/>
    <w:pPr>
      <w:adjustRightInd w:val="0"/>
      <w:snapToGrid w:val="0"/>
      <w:spacing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61Citation">
    <w:name w:val="MDPI_6.1_Citation"/>
    <w:qFormat/>
    <w:rsid w:val="00A86E9F"/>
    <w:pPr>
      <w:adjustRightInd w:val="0"/>
      <w:snapToGrid w:val="0"/>
      <w:spacing w:line="240" w:lineRule="atLeast"/>
      <w:ind w:right="113"/>
    </w:pPr>
    <w:rPr>
      <w:rFonts w:ascii="Palatino Linotype" w:hAnsi="Palatino Linotype" w:cs="Cordia New"/>
      <w:sz w:val="14"/>
      <w:szCs w:val="22"/>
    </w:rPr>
  </w:style>
  <w:style w:type="paragraph" w:customStyle="1" w:styleId="MDPI62BackMatter">
    <w:name w:val="MDPI_6.2_BackMatter"/>
    <w:autoRedefine/>
    <w:qFormat/>
    <w:rsid w:val="005F57E3"/>
    <w:pPr>
      <w:adjustRightInd w:val="0"/>
      <w:snapToGrid w:val="0"/>
      <w:spacing w:after="120" w:line="228" w:lineRule="auto"/>
      <w:ind w:left="2608"/>
      <w:jc w:val="both"/>
    </w:pPr>
    <w:rPr>
      <w:rFonts w:ascii="Georgia" w:eastAsia="Times New Roman" w:hAnsi="Georgia"/>
      <w:snapToGrid w:val="0"/>
      <w:color w:val="000000"/>
      <w:sz w:val="18"/>
      <w:lang w:eastAsia="en-US" w:bidi="en-US"/>
    </w:rPr>
  </w:style>
  <w:style w:type="paragraph" w:customStyle="1" w:styleId="MDPI63Notes">
    <w:name w:val="MDPI_6.3_Notes"/>
    <w:qFormat/>
    <w:rsid w:val="00A86E9F"/>
    <w:pPr>
      <w:adjustRightInd w:val="0"/>
      <w:snapToGrid w:val="0"/>
      <w:spacing w:after="120" w:line="240" w:lineRule="atLeast"/>
      <w:ind w:right="113"/>
    </w:pPr>
    <w:rPr>
      <w:rFonts w:ascii="Palatino Linotype" w:hAnsi="Palatino Linotype"/>
      <w:snapToGrid w:val="0"/>
      <w:color w:val="000000"/>
      <w:sz w:val="14"/>
      <w:lang w:eastAsia="en-US" w:bidi="en-US"/>
    </w:rPr>
  </w:style>
  <w:style w:type="paragraph" w:customStyle="1" w:styleId="MDPI15academiceditor">
    <w:name w:val="MDPI_1.5_academic_editor"/>
    <w:qFormat/>
    <w:rsid w:val="00A86E9F"/>
    <w:pPr>
      <w:adjustRightInd w:val="0"/>
      <w:snapToGrid w:val="0"/>
      <w:spacing w:before="240" w:line="240" w:lineRule="atLeast"/>
      <w:ind w:right="113"/>
    </w:pPr>
    <w:rPr>
      <w:rFonts w:ascii="Palatino Linotype" w:eastAsia="Times New Roman" w:hAnsi="Palatino Linotype"/>
      <w:color w:val="000000"/>
      <w:sz w:val="14"/>
      <w:szCs w:val="22"/>
      <w:lang w:eastAsia="de-DE" w:bidi="en-US"/>
    </w:rPr>
  </w:style>
  <w:style w:type="paragraph" w:customStyle="1" w:styleId="MDPI19classification">
    <w:name w:val="MDPI_1.9_classification"/>
    <w:qFormat/>
    <w:rsid w:val="00A86E9F"/>
    <w:pPr>
      <w:spacing w:before="240" w:line="260" w:lineRule="atLeast"/>
      <w:ind w:left="113"/>
      <w:jc w:val="both"/>
    </w:pPr>
    <w:rPr>
      <w:rFonts w:ascii="Palatino Linotype" w:eastAsia="Times New Roman" w:hAnsi="Palatino Linotype"/>
      <w:b/>
      <w:color w:val="000000"/>
      <w:szCs w:val="22"/>
      <w:lang w:eastAsia="de-DE" w:bidi="en-US"/>
    </w:rPr>
  </w:style>
  <w:style w:type="paragraph" w:customStyle="1" w:styleId="MDPI411onetablecaption">
    <w:name w:val="MDPI_4.1.1_one_table_caption"/>
    <w:qFormat/>
    <w:rsid w:val="00A86E9F"/>
    <w:pPr>
      <w:adjustRightInd w:val="0"/>
      <w:snapToGrid w:val="0"/>
      <w:spacing w:before="240" w:after="120" w:line="260" w:lineRule="atLeast"/>
      <w:jc w:val="center"/>
    </w:pPr>
    <w:rPr>
      <w:rFonts w:ascii="Palatino Linotype" w:hAnsi="Palatino Linotype" w:cs="Cordia New"/>
      <w:noProof/>
      <w:color w:val="000000"/>
      <w:sz w:val="18"/>
      <w:szCs w:val="22"/>
      <w:lang w:bidi="en-US"/>
    </w:rPr>
  </w:style>
  <w:style w:type="paragraph" w:customStyle="1" w:styleId="MDPI511onefigurecaption">
    <w:name w:val="MDPI_5.1.1_one_figure_caption"/>
    <w:qFormat/>
    <w:rsid w:val="00A86E9F"/>
    <w:pPr>
      <w:adjustRightInd w:val="0"/>
      <w:snapToGrid w:val="0"/>
      <w:spacing w:before="240" w:after="120" w:line="260" w:lineRule="atLeast"/>
      <w:jc w:val="center"/>
    </w:pPr>
    <w:rPr>
      <w:rFonts w:ascii="Palatino Linotype" w:hAnsi="Palatino Linotype"/>
      <w:noProof/>
      <w:color w:val="000000"/>
      <w:sz w:val="18"/>
      <w:lang w:bidi="en-US"/>
    </w:rPr>
  </w:style>
  <w:style w:type="paragraph" w:customStyle="1" w:styleId="MDPI72Copyright">
    <w:name w:val="MDPI_7.2_Copyright"/>
    <w:qFormat/>
    <w:rsid w:val="00A86E9F"/>
    <w:pPr>
      <w:adjustRightInd w:val="0"/>
      <w:snapToGrid w:val="0"/>
      <w:spacing w:before="240" w:line="240" w:lineRule="atLeast"/>
      <w:ind w:right="113"/>
    </w:pPr>
    <w:rPr>
      <w:rFonts w:ascii="Palatino Linotype" w:eastAsia="Times New Roman" w:hAnsi="Palatino Linotype"/>
      <w:noProof/>
      <w:snapToGrid w:val="0"/>
      <w:color w:val="000000"/>
      <w:spacing w:val="-2"/>
      <w:sz w:val="14"/>
      <w:lang w:val="en-GB" w:eastAsia="en-GB"/>
    </w:rPr>
  </w:style>
  <w:style w:type="paragraph" w:customStyle="1" w:styleId="MDPI73CopyrightImage">
    <w:name w:val="MDPI_7.3_CopyrightImage"/>
    <w:rsid w:val="00A86E9F"/>
    <w:pPr>
      <w:adjustRightInd w:val="0"/>
      <w:snapToGrid w:val="0"/>
      <w:spacing w:after="100" w:line="260" w:lineRule="atLeast"/>
      <w:jc w:val="right"/>
    </w:pPr>
    <w:rPr>
      <w:rFonts w:ascii="Palatino Linotype" w:eastAsia="Times New Roman" w:hAnsi="Palatino Linotype"/>
      <w:color w:val="000000"/>
      <w:lang w:eastAsia="de-CH"/>
    </w:rPr>
  </w:style>
  <w:style w:type="paragraph" w:customStyle="1" w:styleId="MDPIequationFram">
    <w:name w:val="MDPI_equationFram"/>
    <w:qFormat/>
    <w:rsid w:val="00A86E9F"/>
    <w:pPr>
      <w:adjustRightInd w:val="0"/>
      <w:snapToGrid w:val="0"/>
      <w:spacing w:before="120" w:after="120"/>
      <w:jc w:val="center"/>
    </w:pPr>
    <w:rPr>
      <w:rFonts w:ascii="Palatino Linotype" w:eastAsia="Times New Roman" w:hAnsi="Palatino Linotype"/>
      <w:snapToGrid w:val="0"/>
      <w:color w:val="000000"/>
      <w:szCs w:val="22"/>
      <w:lang w:eastAsia="de-DE" w:bidi="en-US"/>
    </w:rPr>
  </w:style>
  <w:style w:type="paragraph" w:customStyle="1" w:styleId="MDPIfooter">
    <w:name w:val="MDPI_footer"/>
    <w:qFormat/>
    <w:rsid w:val="00A86E9F"/>
    <w:pPr>
      <w:adjustRightInd w:val="0"/>
      <w:snapToGrid w:val="0"/>
      <w:spacing w:before="120" w:line="260" w:lineRule="atLeast"/>
      <w:jc w:val="center"/>
    </w:pPr>
    <w:rPr>
      <w:rFonts w:ascii="Palatino Linotype" w:eastAsia="Times New Roman" w:hAnsi="Palatino Linotype"/>
      <w:color w:val="000000"/>
      <w:lang w:eastAsia="de-DE"/>
    </w:rPr>
  </w:style>
  <w:style w:type="paragraph" w:customStyle="1" w:styleId="MDPIheader">
    <w:name w:val="MDPI_header"/>
    <w:qFormat/>
    <w:rsid w:val="00A86E9F"/>
    <w:pPr>
      <w:adjustRightInd w:val="0"/>
      <w:snapToGrid w:val="0"/>
      <w:spacing w:after="240" w:line="260" w:lineRule="atLeast"/>
      <w:jc w:val="both"/>
    </w:pPr>
    <w:rPr>
      <w:rFonts w:ascii="Palatino Linotype" w:eastAsia="Times New Roman" w:hAnsi="Palatino Linotype"/>
      <w:iCs/>
      <w:color w:val="000000"/>
      <w:sz w:val="16"/>
      <w:lang w:eastAsia="de-DE"/>
    </w:rPr>
  </w:style>
  <w:style w:type="paragraph" w:customStyle="1" w:styleId="MDPIheadercitation">
    <w:name w:val="MDPI_header_citation"/>
    <w:rsid w:val="00A86E9F"/>
    <w:pPr>
      <w:spacing w:after="240"/>
    </w:pPr>
    <w:rPr>
      <w:rFonts w:ascii="Palatino Linotype" w:eastAsia="Times New Roman" w:hAnsi="Palatino Linotype"/>
      <w:snapToGrid w:val="0"/>
      <w:color w:val="000000"/>
      <w:sz w:val="18"/>
      <w:lang w:eastAsia="de-DE" w:bidi="en-US"/>
    </w:rPr>
  </w:style>
  <w:style w:type="paragraph" w:customStyle="1" w:styleId="MDPIheadermdpilogo">
    <w:name w:val="MDPI_header_mdpi_logo"/>
    <w:qFormat/>
    <w:rsid w:val="00A86E9F"/>
    <w:pPr>
      <w:adjustRightInd w:val="0"/>
      <w:snapToGrid w:val="0"/>
      <w:spacing w:line="260" w:lineRule="atLeast"/>
      <w:jc w:val="right"/>
    </w:pPr>
    <w:rPr>
      <w:rFonts w:ascii="Palatino Linotype" w:eastAsia="Times New Roman" w:hAnsi="Palatino Linotype"/>
      <w:color w:val="000000"/>
      <w:sz w:val="24"/>
      <w:szCs w:val="22"/>
      <w:lang w:eastAsia="de-CH"/>
    </w:rPr>
  </w:style>
  <w:style w:type="table" w:customStyle="1" w:styleId="MDPITable">
    <w:name w:val="MDPI_Table"/>
    <w:basedOn w:val="Standaardtabel"/>
    <w:uiPriority w:val="99"/>
    <w:rsid w:val="00A86E9F"/>
    <w:rPr>
      <w:rFonts w:ascii="Palatino Linotype" w:hAnsi="Palatino Linotype"/>
      <w:color w:val="000000"/>
      <w:lang w:val="en-CA" w:eastAsia="en-US"/>
    </w:rPr>
    <w:tblPr>
      <w:tblCellMar>
        <w:left w:w="0" w:type="dxa"/>
        <w:right w:w="0" w:type="dxa"/>
      </w:tblCellMar>
    </w:tblPr>
  </w:style>
  <w:style w:type="paragraph" w:customStyle="1" w:styleId="MDPItext">
    <w:name w:val="MDPI_text"/>
    <w:qFormat/>
    <w:rsid w:val="00A86E9F"/>
    <w:pPr>
      <w:spacing w:line="260" w:lineRule="atLeast"/>
      <w:ind w:left="425" w:right="425" w:firstLine="284"/>
      <w:jc w:val="both"/>
    </w:pPr>
    <w:rPr>
      <w:rFonts w:ascii="Times New Roman" w:eastAsia="Times New Roman" w:hAnsi="Times New Roman"/>
      <w:noProof/>
      <w:snapToGrid w:val="0"/>
      <w:color w:val="000000"/>
      <w:sz w:val="22"/>
      <w:szCs w:val="22"/>
      <w:lang w:eastAsia="de-DE" w:bidi="en-US"/>
    </w:rPr>
  </w:style>
  <w:style w:type="paragraph" w:customStyle="1" w:styleId="MDPItitle">
    <w:name w:val="MDPI_title"/>
    <w:qFormat/>
    <w:rsid w:val="00A86E9F"/>
    <w:pPr>
      <w:adjustRightInd w:val="0"/>
      <w:snapToGrid w:val="0"/>
      <w:spacing w:after="240" w:line="260" w:lineRule="atLeast"/>
      <w:jc w:val="both"/>
    </w:pPr>
    <w:rPr>
      <w:rFonts w:ascii="Palatino Linotype" w:eastAsia="Times New Roman" w:hAnsi="Palatino Linotype"/>
      <w:b/>
      <w:snapToGrid w:val="0"/>
      <w:color w:val="000000"/>
      <w:sz w:val="36"/>
      <w:lang w:eastAsia="de-DE" w:bidi="en-US"/>
    </w:rPr>
  </w:style>
  <w:style w:type="character" w:customStyle="1" w:styleId="apple-converted-space">
    <w:name w:val="apple-converted-space"/>
    <w:rsid w:val="00A86E9F"/>
  </w:style>
  <w:style w:type="paragraph" w:styleId="Bibliografie">
    <w:name w:val="Bibliography"/>
    <w:basedOn w:val="Standaard"/>
    <w:next w:val="Standaard"/>
    <w:uiPriority w:val="37"/>
    <w:semiHidden/>
    <w:unhideWhenUsed/>
    <w:rsid w:val="00A86E9F"/>
  </w:style>
  <w:style w:type="paragraph" w:styleId="Plattetekst">
    <w:name w:val="Body Text"/>
    <w:link w:val="PlattetekstChar"/>
    <w:rsid w:val="00A86E9F"/>
    <w:pPr>
      <w:spacing w:after="120" w:line="340" w:lineRule="atLeast"/>
      <w:jc w:val="both"/>
    </w:pPr>
    <w:rPr>
      <w:rFonts w:ascii="Palatino Linotype" w:hAnsi="Palatino Linotype"/>
      <w:color w:val="000000"/>
      <w:sz w:val="24"/>
      <w:lang w:eastAsia="de-DE"/>
    </w:rPr>
  </w:style>
  <w:style w:type="character" w:customStyle="1" w:styleId="PlattetekstChar">
    <w:name w:val="Platte tekst Char"/>
    <w:link w:val="Plattetekst"/>
    <w:rsid w:val="00A86E9F"/>
    <w:rPr>
      <w:rFonts w:ascii="Palatino Linotype" w:hAnsi="Palatino Linotype"/>
      <w:color w:val="000000"/>
      <w:sz w:val="24"/>
      <w:lang w:eastAsia="de-DE"/>
    </w:rPr>
  </w:style>
  <w:style w:type="character" w:styleId="Verwijzingopmerking">
    <w:name w:val="annotation reference"/>
    <w:rsid w:val="00A86E9F"/>
    <w:rPr>
      <w:sz w:val="21"/>
      <w:szCs w:val="21"/>
    </w:rPr>
  </w:style>
  <w:style w:type="paragraph" w:styleId="Tekstopmerking">
    <w:name w:val="annotation text"/>
    <w:basedOn w:val="Standaard"/>
    <w:link w:val="TekstopmerkingChar"/>
    <w:rsid w:val="00A86E9F"/>
  </w:style>
  <w:style w:type="character" w:customStyle="1" w:styleId="TekstopmerkingChar">
    <w:name w:val="Tekst opmerking Char"/>
    <w:link w:val="Tekstopmerking"/>
    <w:rsid w:val="00A86E9F"/>
    <w:rPr>
      <w:rFonts w:ascii="Palatino Linotype" w:hAnsi="Palatino Linotype"/>
      <w:noProof/>
      <w:color w:val="000000"/>
    </w:rPr>
  </w:style>
  <w:style w:type="paragraph" w:styleId="Onderwerpvanopmerking">
    <w:name w:val="annotation subject"/>
    <w:basedOn w:val="Tekstopmerking"/>
    <w:next w:val="Tekstopmerking"/>
    <w:link w:val="OnderwerpvanopmerkingChar"/>
    <w:rsid w:val="00A86E9F"/>
    <w:rPr>
      <w:b/>
      <w:bCs/>
    </w:rPr>
  </w:style>
  <w:style w:type="character" w:customStyle="1" w:styleId="OnderwerpvanopmerkingChar">
    <w:name w:val="Onderwerp van opmerking Char"/>
    <w:link w:val="Onderwerpvanopmerking"/>
    <w:rsid w:val="00A86E9F"/>
    <w:rPr>
      <w:rFonts w:ascii="Palatino Linotype" w:hAnsi="Palatino Linotype"/>
      <w:b/>
      <w:bCs/>
      <w:noProof/>
      <w:color w:val="000000"/>
    </w:rPr>
  </w:style>
  <w:style w:type="character" w:styleId="Eindnootmarkering">
    <w:name w:val="endnote reference"/>
    <w:rsid w:val="00A86E9F"/>
    <w:rPr>
      <w:vertAlign w:val="superscript"/>
    </w:rPr>
  </w:style>
  <w:style w:type="paragraph" w:styleId="Eindnoottekst">
    <w:name w:val="endnote text"/>
    <w:basedOn w:val="Standaard"/>
    <w:link w:val="EindnoottekstChar"/>
    <w:semiHidden/>
    <w:unhideWhenUsed/>
    <w:rsid w:val="00A86E9F"/>
    <w:pPr>
      <w:spacing w:line="240" w:lineRule="auto"/>
    </w:pPr>
  </w:style>
  <w:style w:type="character" w:customStyle="1" w:styleId="EindnoottekstChar">
    <w:name w:val="Eindnoottekst Char"/>
    <w:link w:val="Eindnoottekst"/>
    <w:semiHidden/>
    <w:rsid w:val="00A86E9F"/>
    <w:rPr>
      <w:rFonts w:ascii="Palatino Linotype" w:hAnsi="Palatino Linotype"/>
      <w:noProof/>
      <w:color w:val="000000"/>
    </w:rPr>
  </w:style>
  <w:style w:type="character" w:styleId="GevolgdeHyperlink">
    <w:name w:val="FollowedHyperlink"/>
    <w:rsid w:val="00A86E9F"/>
    <w:rPr>
      <w:color w:val="954F72"/>
      <w:u w:val="single"/>
    </w:rPr>
  </w:style>
  <w:style w:type="paragraph" w:styleId="Voetnoottekst">
    <w:name w:val="footnote text"/>
    <w:basedOn w:val="Standaard"/>
    <w:link w:val="VoetnoottekstChar"/>
    <w:semiHidden/>
    <w:unhideWhenUsed/>
    <w:rsid w:val="00A86E9F"/>
    <w:pPr>
      <w:spacing w:line="240" w:lineRule="auto"/>
    </w:pPr>
  </w:style>
  <w:style w:type="character" w:customStyle="1" w:styleId="VoetnoottekstChar">
    <w:name w:val="Voetnoottekst Char"/>
    <w:link w:val="Voetnoottekst"/>
    <w:semiHidden/>
    <w:rsid w:val="00A86E9F"/>
    <w:rPr>
      <w:rFonts w:ascii="Palatino Linotype" w:hAnsi="Palatino Linotype"/>
      <w:noProof/>
      <w:color w:val="000000"/>
    </w:rPr>
  </w:style>
  <w:style w:type="paragraph" w:styleId="Normaalweb">
    <w:name w:val="Normal (Web)"/>
    <w:basedOn w:val="Standaard"/>
    <w:uiPriority w:val="99"/>
    <w:rsid w:val="00A86E9F"/>
    <w:rPr>
      <w:szCs w:val="24"/>
    </w:rPr>
  </w:style>
  <w:style w:type="paragraph" w:customStyle="1" w:styleId="MsoFootnoteText0">
    <w:name w:val="MsoFootnoteText"/>
    <w:basedOn w:val="Normaalweb"/>
    <w:qFormat/>
    <w:rsid w:val="00A86E9F"/>
    <w:rPr>
      <w:rFonts w:ascii="Times New Roman" w:hAnsi="Times New Roman"/>
    </w:rPr>
  </w:style>
  <w:style w:type="character" w:styleId="Paginanummer">
    <w:name w:val="page number"/>
    <w:rsid w:val="00A86E9F"/>
  </w:style>
  <w:style w:type="character" w:styleId="Tekstvantijdelijkeaanduiding">
    <w:name w:val="Placeholder Text"/>
    <w:uiPriority w:val="99"/>
    <w:semiHidden/>
    <w:rsid w:val="00A86E9F"/>
    <w:rPr>
      <w:color w:val="808080"/>
    </w:rPr>
  </w:style>
  <w:style w:type="paragraph" w:customStyle="1" w:styleId="MDPI71FootNotes">
    <w:name w:val="MDPI_7.1_FootNotes"/>
    <w:qFormat/>
    <w:rsid w:val="006A7FF4"/>
    <w:pPr>
      <w:numPr>
        <w:numId w:val="16"/>
      </w:numPr>
      <w:adjustRightInd w:val="0"/>
      <w:snapToGrid w:val="0"/>
      <w:spacing w:line="228" w:lineRule="auto"/>
      <w:jc w:val="both"/>
    </w:pPr>
    <w:rPr>
      <w:rFonts w:ascii="Palatino Linotype" w:eastAsiaTheme="minorEastAsia" w:hAnsi="Palatino Linotype"/>
      <w:noProof/>
      <w:color w:val="000000"/>
      <w:sz w:val="18"/>
    </w:rPr>
  </w:style>
  <w:style w:type="paragraph" w:customStyle="1" w:styleId="paragraph">
    <w:name w:val="paragraph"/>
    <w:basedOn w:val="Standaard"/>
    <w:rsid w:val="00206552"/>
    <w:pPr>
      <w:spacing w:before="100" w:beforeAutospacing="1" w:after="100" w:afterAutospacing="1" w:line="240" w:lineRule="auto"/>
      <w:jc w:val="left"/>
    </w:pPr>
    <w:rPr>
      <w:rFonts w:ascii="Times New Roman" w:eastAsia="Times New Roman" w:hAnsi="Times New Roman"/>
      <w:noProof w:val="0"/>
      <w:color w:val="auto"/>
      <w:sz w:val="24"/>
      <w:szCs w:val="24"/>
    </w:rPr>
  </w:style>
  <w:style w:type="character" w:customStyle="1" w:styleId="normaltextrun">
    <w:name w:val="normaltextrun"/>
    <w:basedOn w:val="Standaardalinea-lettertype"/>
    <w:rsid w:val="00206552"/>
  </w:style>
  <w:style w:type="character" w:customStyle="1" w:styleId="eop">
    <w:name w:val="eop"/>
    <w:basedOn w:val="Standaardalinea-lettertype"/>
    <w:rsid w:val="00206552"/>
  </w:style>
  <w:style w:type="paragraph" w:customStyle="1" w:styleId="References">
    <w:name w:val="References"/>
    <w:basedOn w:val="Standaard"/>
    <w:qFormat/>
    <w:rsid w:val="00DC1B34"/>
    <w:pPr>
      <w:spacing w:line="240" w:lineRule="auto"/>
      <w:ind w:left="720" w:hanging="720"/>
    </w:pPr>
    <w:rPr>
      <w:rFonts w:ascii="Bodoni SvtyTwo OS ITC TT-Book" w:eastAsia="Times New Roman" w:hAnsi="Bodoni SvtyTwo OS ITC TT-Book"/>
      <w:noProof w:val="0"/>
      <w:color w:val="auto"/>
      <w:szCs w:val="24"/>
      <w:lang w:val="en-GB" w:eastAsia="en-US"/>
    </w:rPr>
  </w:style>
  <w:style w:type="character" w:styleId="Nadruk">
    <w:name w:val="Emphasis"/>
    <w:basedOn w:val="Standaardalinea-lettertype"/>
    <w:uiPriority w:val="20"/>
    <w:qFormat/>
    <w:rsid w:val="00FD00D8"/>
    <w:rPr>
      <w:i/>
      <w:iCs/>
    </w:rPr>
  </w:style>
  <w:style w:type="paragraph" w:styleId="Lijstalinea">
    <w:name w:val="List Paragraph"/>
    <w:basedOn w:val="Standaard"/>
    <w:uiPriority w:val="34"/>
    <w:qFormat/>
    <w:rsid w:val="00FD00D8"/>
    <w:pPr>
      <w:ind w:left="720"/>
      <w:contextualSpacing/>
    </w:pPr>
  </w:style>
  <w:style w:type="character" w:customStyle="1" w:styleId="UnresolvedMention1">
    <w:name w:val="Unresolved Mention1"/>
    <w:basedOn w:val="Standaardalinea-lettertype"/>
    <w:uiPriority w:val="99"/>
    <w:semiHidden/>
    <w:unhideWhenUsed/>
    <w:rsid w:val="00D94D89"/>
    <w:rPr>
      <w:color w:val="605E5C"/>
      <w:shd w:val="clear" w:color="auto" w:fill="E1DFDD"/>
    </w:rPr>
  </w:style>
  <w:style w:type="paragraph" w:customStyle="1" w:styleId="Default">
    <w:name w:val="Default"/>
    <w:rsid w:val="006A0B53"/>
    <w:pPr>
      <w:autoSpaceDE w:val="0"/>
      <w:autoSpaceDN w:val="0"/>
      <w:adjustRightInd w:val="0"/>
    </w:pPr>
    <w:rPr>
      <w:rFonts w:ascii="Times New Roman" w:eastAsiaTheme="minorHAnsi" w:hAnsi="Times New Roman"/>
      <w:color w:val="000000"/>
      <w:sz w:val="24"/>
      <w:szCs w:val="24"/>
      <w:lang w:val="de-DE" w:eastAsia="en-US"/>
    </w:rPr>
  </w:style>
  <w:style w:type="paragraph" w:styleId="Revisie">
    <w:name w:val="Revision"/>
    <w:hidden/>
    <w:uiPriority w:val="99"/>
    <w:semiHidden/>
    <w:rsid w:val="00E7290E"/>
    <w:rPr>
      <w:rFonts w:ascii="Palatino Linotype" w:hAnsi="Palatino Linotype"/>
      <w:noProof/>
      <w:color w:val="000000"/>
    </w:rPr>
  </w:style>
  <w:style w:type="character" w:styleId="Onopgelostemelding">
    <w:name w:val="Unresolved Mention"/>
    <w:basedOn w:val="Standaardalinea-lettertype"/>
    <w:uiPriority w:val="99"/>
    <w:semiHidden/>
    <w:unhideWhenUsed/>
    <w:rsid w:val="006E22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964961">
      <w:bodyDiv w:val="1"/>
      <w:marLeft w:val="0"/>
      <w:marRight w:val="0"/>
      <w:marTop w:val="0"/>
      <w:marBottom w:val="0"/>
      <w:divBdr>
        <w:top w:val="none" w:sz="0" w:space="0" w:color="auto"/>
        <w:left w:val="none" w:sz="0" w:space="0" w:color="auto"/>
        <w:bottom w:val="none" w:sz="0" w:space="0" w:color="auto"/>
        <w:right w:val="none" w:sz="0" w:space="0" w:color="auto"/>
      </w:divBdr>
    </w:div>
    <w:div w:id="201483910">
      <w:bodyDiv w:val="1"/>
      <w:marLeft w:val="0"/>
      <w:marRight w:val="0"/>
      <w:marTop w:val="0"/>
      <w:marBottom w:val="0"/>
      <w:divBdr>
        <w:top w:val="none" w:sz="0" w:space="0" w:color="auto"/>
        <w:left w:val="none" w:sz="0" w:space="0" w:color="auto"/>
        <w:bottom w:val="none" w:sz="0" w:space="0" w:color="auto"/>
        <w:right w:val="none" w:sz="0" w:space="0" w:color="auto"/>
      </w:divBdr>
    </w:div>
    <w:div w:id="450051836">
      <w:bodyDiv w:val="1"/>
      <w:marLeft w:val="0"/>
      <w:marRight w:val="0"/>
      <w:marTop w:val="0"/>
      <w:marBottom w:val="0"/>
      <w:divBdr>
        <w:top w:val="none" w:sz="0" w:space="0" w:color="auto"/>
        <w:left w:val="none" w:sz="0" w:space="0" w:color="auto"/>
        <w:bottom w:val="none" w:sz="0" w:space="0" w:color="auto"/>
        <w:right w:val="none" w:sz="0" w:space="0" w:color="auto"/>
      </w:divBdr>
      <w:divsChild>
        <w:div w:id="700782893">
          <w:marLeft w:val="0"/>
          <w:marRight w:val="0"/>
          <w:marTop w:val="0"/>
          <w:marBottom w:val="0"/>
          <w:divBdr>
            <w:top w:val="none" w:sz="0" w:space="0" w:color="auto"/>
            <w:left w:val="none" w:sz="0" w:space="0" w:color="auto"/>
            <w:bottom w:val="none" w:sz="0" w:space="0" w:color="auto"/>
            <w:right w:val="none" w:sz="0" w:space="0" w:color="auto"/>
          </w:divBdr>
        </w:div>
        <w:div w:id="798258592">
          <w:marLeft w:val="0"/>
          <w:marRight w:val="0"/>
          <w:marTop w:val="0"/>
          <w:marBottom w:val="0"/>
          <w:divBdr>
            <w:top w:val="none" w:sz="0" w:space="0" w:color="auto"/>
            <w:left w:val="none" w:sz="0" w:space="0" w:color="auto"/>
            <w:bottom w:val="none" w:sz="0" w:space="0" w:color="auto"/>
            <w:right w:val="none" w:sz="0" w:space="0" w:color="auto"/>
          </w:divBdr>
        </w:div>
      </w:divsChild>
    </w:div>
    <w:div w:id="469830522">
      <w:bodyDiv w:val="1"/>
      <w:marLeft w:val="0"/>
      <w:marRight w:val="0"/>
      <w:marTop w:val="0"/>
      <w:marBottom w:val="0"/>
      <w:divBdr>
        <w:top w:val="none" w:sz="0" w:space="0" w:color="auto"/>
        <w:left w:val="none" w:sz="0" w:space="0" w:color="auto"/>
        <w:bottom w:val="none" w:sz="0" w:space="0" w:color="auto"/>
        <w:right w:val="none" w:sz="0" w:space="0" w:color="auto"/>
      </w:divBdr>
    </w:div>
    <w:div w:id="485361114">
      <w:bodyDiv w:val="1"/>
      <w:marLeft w:val="0"/>
      <w:marRight w:val="0"/>
      <w:marTop w:val="0"/>
      <w:marBottom w:val="0"/>
      <w:divBdr>
        <w:top w:val="none" w:sz="0" w:space="0" w:color="auto"/>
        <w:left w:val="none" w:sz="0" w:space="0" w:color="auto"/>
        <w:bottom w:val="none" w:sz="0" w:space="0" w:color="auto"/>
        <w:right w:val="none" w:sz="0" w:space="0" w:color="auto"/>
      </w:divBdr>
    </w:div>
    <w:div w:id="518979887">
      <w:bodyDiv w:val="1"/>
      <w:marLeft w:val="0"/>
      <w:marRight w:val="0"/>
      <w:marTop w:val="0"/>
      <w:marBottom w:val="0"/>
      <w:divBdr>
        <w:top w:val="none" w:sz="0" w:space="0" w:color="auto"/>
        <w:left w:val="none" w:sz="0" w:space="0" w:color="auto"/>
        <w:bottom w:val="none" w:sz="0" w:space="0" w:color="auto"/>
        <w:right w:val="none" w:sz="0" w:space="0" w:color="auto"/>
      </w:divBdr>
    </w:div>
    <w:div w:id="653069004">
      <w:bodyDiv w:val="1"/>
      <w:marLeft w:val="0"/>
      <w:marRight w:val="0"/>
      <w:marTop w:val="0"/>
      <w:marBottom w:val="0"/>
      <w:divBdr>
        <w:top w:val="none" w:sz="0" w:space="0" w:color="auto"/>
        <w:left w:val="none" w:sz="0" w:space="0" w:color="auto"/>
        <w:bottom w:val="none" w:sz="0" w:space="0" w:color="auto"/>
        <w:right w:val="none" w:sz="0" w:space="0" w:color="auto"/>
      </w:divBdr>
    </w:div>
    <w:div w:id="745690746">
      <w:bodyDiv w:val="1"/>
      <w:marLeft w:val="0"/>
      <w:marRight w:val="0"/>
      <w:marTop w:val="0"/>
      <w:marBottom w:val="0"/>
      <w:divBdr>
        <w:top w:val="none" w:sz="0" w:space="0" w:color="auto"/>
        <w:left w:val="none" w:sz="0" w:space="0" w:color="auto"/>
        <w:bottom w:val="none" w:sz="0" w:space="0" w:color="auto"/>
        <w:right w:val="none" w:sz="0" w:space="0" w:color="auto"/>
      </w:divBdr>
    </w:div>
    <w:div w:id="751782964">
      <w:bodyDiv w:val="1"/>
      <w:marLeft w:val="0"/>
      <w:marRight w:val="0"/>
      <w:marTop w:val="0"/>
      <w:marBottom w:val="0"/>
      <w:divBdr>
        <w:top w:val="none" w:sz="0" w:space="0" w:color="auto"/>
        <w:left w:val="none" w:sz="0" w:space="0" w:color="auto"/>
        <w:bottom w:val="none" w:sz="0" w:space="0" w:color="auto"/>
        <w:right w:val="none" w:sz="0" w:space="0" w:color="auto"/>
      </w:divBdr>
      <w:divsChild>
        <w:div w:id="1973901446">
          <w:marLeft w:val="0"/>
          <w:marRight w:val="0"/>
          <w:marTop w:val="0"/>
          <w:marBottom w:val="0"/>
          <w:divBdr>
            <w:top w:val="none" w:sz="0" w:space="0" w:color="auto"/>
            <w:left w:val="none" w:sz="0" w:space="0" w:color="auto"/>
            <w:bottom w:val="none" w:sz="0" w:space="0" w:color="auto"/>
            <w:right w:val="none" w:sz="0" w:space="0" w:color="auto"/>
          </w:divBdr>
        </w:div>
        <w:div w:id="784157827">
          <w:marLeft w:val="0"/>
          <w:marRight w:val="0"/>
          <w:marTop w:val="0"/>
          <w:marBottom w:val="0"/>
          <w:divBdr>
            <w:top w:val="none" w:sz="0" w:space="0" w:color="auto"/>
            <w:left w:val="none" w:sz="0" w:space="0" w:color="auto"/>
            <w:bottom w:val="none" w:sz="0" w:space="0" w:color="auto"/>
            <w:right w:val="none" w:sz="0" w:space="0" w:color="auto"/>
          </w:divBdr>
        </w:div>
        <w:div w:id="1385176921">
          <w:marLeft w:val="0"/>
          <w:marRight w:val="0"/>
          <w:marTop w:val="0"/>
          <w:marBottom w:val="0"/>
          <w:divBdr>
            <w:top w:val="none" w:sz="0" w:space="0" w:color="auto"/>
            <w:left w:val="none" w:sz="0" w:space="0" w:color="auto"/>
            <w:bottom w:val="none" w:sz="0" w:space="0" w:color="auto"/>
            <w:right w:val="none" w:sz="0" w:space="0" w:color="auto"/>
          </w:divBdr>
        </w:div>
      </w:divsChild>
    </w:div>
    <w:div w:id="753748767">
      <w:bodyDiv w:val="1"/>
      <w:marLeft w:val="0"/>
      <w:marRight w:val="0"/>
      <w:marTop w:val="0"/>
      <w:marBottom w:val="0"/>
      <w:divBdr>
        <w:top w:val="none" w:sz="0" w:space="0" w:color="auto"/>
        <w:left w:val="none" w:sz="0" w:space="0" w:color="auto"/>
        <w:bottom w:val="none" w:sz="0" w:space="0" w:color="auto"/>
        <w:right w:val="none" w:sz="0" w:space="0" w:color="auto"/>
      </w:divBdr>
      <w:divsChild>
        <w:div w:id="678894672">
          <w:marLeft w:val="0"/>
          <w:marRight w:val="0"/>
          <w:marTop w:val="0"/>
          <w:marBottom w:val="0"/>
          <w:divBdr>
            <w:top w:val="none" w:sz="0" w:space="0" w:color="auto"/>
            <w:left w:val="none" w:sz="0" w:space="0" w:color="auto"/>
            <w:bottom w:val="none" w:sz="0" w:space="0" w:color="auto"/>
            <w:right w:val="none" w:sz="0" w:space="0" w:color="auto"/>
          </w:divBdr>
        </w:div>
        <w:div w:id="1102605574">
          <w:marLeft w:val="0"/>
          <w:marRight w:val="0"/>
          <w:marTop w:val="0"/>
          <w:marBottom w:val="0"/>
          <w:divBdr>
            <w:top w:val="none" w:sz="0" w:space="0" w:color="auto"/>
            <w:left w:val="none" w:sz="0" w:space="0" w:color="auto"/>
            <w:bottom w:val="none" w:sz="0" w:space="0" w:color="auto"/>
            <w:right w:val="none" w:sz="0" w:space="0" w:color="auto"/>
          </w:divBdr>
        </w:div>
      </w:divsChild>
    </w:div>
    <w:div w:id="797184374">
      <w:bodyDiv w:val="1"/>
      <w:marLeft w:val="0"/>
      <w:marRight w:val="0"/>
      <w:marTop w:val="0"/>
      <w:marBottom w:val="0"/>
      <w:divBdr>
        <w:top w:val="none" w:sz="0" w:space="0" w:color="auto"/>
        <w:left w:val="none" w:sz="0" w:space="0" w:color="auto"/>
        <w:bottom w:val="none" w:sz="0" w:space="0" w:color="auto"/>
        <w:right w:val="none" w:sz="0" w:space="0" w:color="auto"/>
      </w:divBdr>
    </w:div>
    <w:div w:id="836849551">
      <w:bodyDiv w:val="1"/>
      <w:marLeft w:val="0"/>
      <w:marRight w:val="0"/>
      <w:marTop w:val="0"/>
      <w:marBottom w:val="0"/>
      <w:divBdr>
        <w:top w:val="none" w:sz="0" w:space="0" w:color="auto"/>
        <w:left w:val="none" w:sz="0" w:space="0" w:color="auto"/>
        <w:bottom w:val="none" w:sz="0" w:space="0" w:color="auto"/>
        <w:right w:val="none" w:sz="0" w:space="0" w:color="auto"/>
      </w:divBdr>
      <w:divsChild>
        <w:div w:id="167446026">
          <w:marLeft w:val="0"/>
          <w:marRight w:val="0"/>
          <w:marTop w:val="0"/>
          <w:marBottom w:val="0"/>
          <w:divBdr>
            <w:top w:val="none" w:sz="0" w:space="0" w:color="auto"/>
            <w:left w:val="none" w:sz="0" w:space="0" w:color="auto"/>
            <w:bottom w:val="none" w:sz="0" w:space="0" w:color="auto"/>
            <w:right w:val="none" w:sz="0" w:space="0" w:color="auto"/>
          </w:divBdr>
          <w:divsChild>
            <w:div w:id="485587770">
              <w:marLeft w:val="0"/>
              <w:marRight w:val="0"/>
              <w:marTop w:val="0"/>
              <w:marBottom w:val="0"/>
              <w:divBdr>
                <w:top w:val="none" w:sz="0" w:space="0" w:color="auto"/>
                <w:left w:val="none" w:sz="0" w:space="0" w:color="auto"/>
                <w:bottom w:val="none" w:sz="0" w:space="0" w:color="auto"/>
                <w:right w:val="none" w:sz="0" w:space="0" w:color="auto"/>
              </w:divBdr>
              <w:divsChild>
                <w:div w:id="49187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268711">
      <w:bodyDiv w:val="1"/>
      <w:marLeft w:val="0"/>
      <w:marRight w:val="0"/>
      <w:marTop w:val="0"/>
      <w:marBottom w:val="0"/>
      <w:divBdr>
        <w:top w:val="none" w:sz="0" w:space="0" w:color="auto"/>
        <w:left w:val="none" w:sz="0" w:space="0" w:color="auto"/>
        <w:bottom w:val="none" w:sz="0" w:space="0" w:color="auto"/>
        <w:right w:val="none" w:sz="0" w:space="0" w:color="auto"/>
      </w:divBdr>
      <w:divsChild>
        <w:div w:id="1184976609">
          <w:marLeft w:val="0"/>
          <w:marRight w:val="0"/>
          <w:marTop w:val="0"/>
          <w:marBottom w:val="0"/>
          <w:divBdr>
            <w:top w:val="none" w:sz="0" w:space="0" w:color="auto"/>
            <w:left w:val="none" w:sz="0" w:space="0" w:color="auto"/>
            <w:bottom w:val="none" w:sz="0" w:space="0" w:color="auto"/>
            <w:right w:val="none" w:sz="0" w:space="0" w:color="auto"/>
          </w:divBdr>
          <w:divsChild>
            <w:div w:id="1016153328">
              <w:marLeft w:val="0"/>
              <w:marRight w:val="0"/>
              <w:marTop w:val="0"/>
              <w:marBottom w:val="0"/>
              <w:divBdr>
                <w:top w:val="none" w:sz="0" w:space="0" w:color="auto"/>
                <w:left w:val="none" w:sz="0" w:space="0" w:color="auto"/>
                <w:bottom w:val="none" w:sz="0" w:space="0" w:color="auto"/>
                <w:right w:val="none" w:sz="0" w:space="0" w:color="auto"/>
              </w:divBdr>
              <w:divsChild>
                <w:div w:id="140020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362534">
      <w:bodyDiv w:val="1"/>
      <w:marLeft w:val="0"/>
      <w:marRight w:val="0"/>
      <w:marTop w:val="0"/>
      <w:marBottom w:val="0"/>
      <w:divBdr>
        <w:top w:val="none" w:sz="0" w:space="0" w:color="auto"/>
        <w:left w:val="none" w:sz="0" w:space="0" w:color="auto"/>
        <w:bottom w:val="none" w:sz="0" w:space="0" w:color="auto"/>
        <w:right w:val="none" w:sz="0" w:space="0" w:color="auto"/>
      </w:divBdr>
    </w:div>
    <w:div w:id="1196851141">
      <w:bodyDiv w:val="1"/>
      <w:marLeft w:val="0"/>
      <w:marRight w:val="0"/>
      <w:marTop w:val="0"/>
      <w:marBottom w:val="0"/>
      <w:divBdr>
        <w:top w:val="none" w:sz="0" w:space="0" w:color="auto"/>
        <w:left w:val="none" w:sz="0" w:space="0" w:color="auto"/>
        <w:bottom w:val="none" w:sz="0" w:space="0" w:color="auto"/>
        <w:right w:val="none" w:sz="0" w:space="0" w:color="auto"/>
      </w:divBdr>
    </w:div>
    <w:div w:id="1404834619">
      <w:bodyDiv w:val="1"/>
      <w:marLeft w:val="0"/>
      <w:marRight w:val="0"/>
      <w:marTop w:val="0"/>
      <w:marBottom w:val="0"/>
      <w:divBdr>
        <w:top w:val="none" w:sz="0" w:space="0" w:color="auto"/>
        <w:left w:val="none" w:sz="0" w:space="0" w:color="auto"/>
        <w:bottom w:val="none" w:sz="0" w:space="0" w:color="auto"/>
        <w:right w:val="none" w:sz="0" w:space="0" w:color="auto"/>
      </w:divBdr>
    </w:div>
    <w:div w:id="1472286581">
      <w:bodyDiv w:val="1"/>
      <w:marLeft w:val="0"/>
      <w:marRight w:val="0"/>
      <w:marTop w:val="0"/>
      <w:marBottom w:val="0"/>
      <w:divBdr>
        <w:top w:val="none" w:sz="0" w:space="0" w:color="auto"/>
        <w:left w:val="none" w:sz="0" w:space="0" w:color="auto"/>
        <w:bottom w:val="none" w:sz="0" w:space="0" w:color="auto"/>
        <w:right w:val="none" w:sz="0" w:space="0" w:color="auto"/>
      </w:divBdr>
    </w:div>
    <w:div w:id="1583099741">
      <w:bodyDiv w:val="1"/>
      <w:marLeft w:val="0"/>
      <w:marRight w:val="0"/>
      <w:marTop w:val="0"/>
      <w:marBottom w:val="0"/>
      <w:divBdr>
        <w:top w:val="none" w:sz="0" w:space="0" w:color="auto"/>
        <w:left w:val="none" w:sz="0" w:space="0" w:color="auto"/>
        <w:bottom w:val="none" w:sz="0" w:space="0" w:color="auto"/>
        <w:right w:val="none" w:sz="0" w:space="0" w:color="auto"/>
      </w:divBdr>
      <w:divsChild>
        <w:div w:id="1502042764">
          <w:marLeft w:val="0"/>
          <w:marRight w:val="0"/>
          <w:marTop w:val="0"/>
          <w:marBottom w:val="0"/>
          <w:divBdr>
            <w:top w:val="none" w:sz="0" w:space="0" w:color="auto"/>
            <w:left w:val="none" w:sz="0" w:space="0" w:color="auto"/>
            <w:bottom w:val="none" w:sz="0" w:space="0" w:color="auto"/>
            <w:right w:val="none" w:sz="0" w:space="0" w:color="auto"/>
          </w:divBdr>
          <w:divsChild>
            <w:div w:id="1617710651">
              <w:marLeft w:val="0"/>
              <w:marRight w:val="0"/>
              <w:marTop w:val="0"/>
              <w:marBottom w:val="0"/>
              <w:divBdr>
                <w:top w:val="none" w:sz="0" w:space="0" w:color="auto"/>
                <w:left w:val="none" w:sz="0" w:space="0" w:color="auto"/>
                <w:bottom w:val="none" w:sz="0" w:space="0" w:color="auto"/>
                <w:right w:val="none" w:sz="0" w:space="0" w:color="auto"/>
              </w:divBdr>
              <w:divsChild>
                <w:div w:id="111945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363115">
      <w:bodyDiv w:val="1"/>
      <w:marLeft w:val="0"/>
      <w:marRight w:val="0"/>
      <w:marTop w:val="0"/>
      <w:marBottom w:val="0"/>
      <w:divBdr>
        <w:top w:val="none" w:sz="0" w:space="0" w:color="auto"/>
        <w:left w:val="none" w:sz="0" w:space="0" w:color="auto"/>
        <w:bottom w:val="none" w:sz="0" w:space="0" w:color="auto"/>
        <w:right w:val="none" w:sz="0" w:space="0" w:color="auto"/>
      </w:divBdr>
    </w:div>
    <w:div w:id="1757625828">
      <w:bodyDiv w:val="1"/>
      <w:marLeft w:val="0"/>
      <w:marRight w:val="0"/>
      <w:marTop w:val="0"/>
      <w:marBottom w:val="0"/>
      <w:divBdr>
        <w:top w:val="none" w:sz="0" w:space="0" w:color="auto"/>
        <w:left w:val="none" w:sz="0" w:space="0" w:color="auto"/>
        <w:bottom w:val="none" w:sz="0" w:space="0" w:color="auto"/>
        <w:right w:val="none" w:sz="0" w:space="0" w:color="auto"/>
      </w:divBdr>
    </w:div>
    <w:div w:id="2012490156">
      <w:bodyDiv w:val="1"/>
      <w:marLeft w:val="0"/>
      <w:marRight w:val="0"/>
      <w:marTop w:val="0"/>
      <w:marBottom w:val="0"/>
      <w:divBdr>
        <w:top w:val="none" w:sz="0" w:space="0" w:color="auto"/>
        <w:left w:val="none" w:sz="0" w:space="0" w:color="auto"/>
        <w:bottom w:val="none" w:sz="0" w:space="0" w:color="auto"/>
        <w:right w:val="none" w:sz="0" w:space="0" w:color="auto"/>
      </w:divBdr>
    </w:div>
    <w:div w:id="2110615298">
      <w:bodyDiv w:val="1"/>
      <w:marLeft w:val="0"/>
      <w:marRight w:val="0"/>
      <w:marTop w:val="0"/>
      <w:marBottom w:val="0"/>
      <w:divBdr>
        <w:top w:val="none" w:sz="0" w:space="0" w:color="auto"/>
        <w:left w:val="none" w:sz="0" w:space="0" w:color="auto"/>
        <w:bottom w:val="none" w:sz="0" w:space="0" w:color="auto"/>
        <w:right w:val="none" w:sz="0" w:space="0" w:color="auto"/>
      </w:divBdr>
    </w:div>
  </w:divs>
  <w:encoding w:val="iso-8859-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jpeg"/><Relationship Id="rId18" Type="http://schemas.openxmlformats.org/officeDocument/2006/relationships/image" Target="media/image6.jpeg"/><Relationship Id="rId26" Type="http://schemas.openxmlformats.org/officeDocument/2006/relationships/hyperlink" Target="https://doi.org/10.5281/zenodo.4449655" TargetMode="External"/><Relationship Id="rId3" Type="http://schemas.openxmlformats.org/officeDocument/2006/relationships/customXml" Target="../customXml/item3.xml"/><Relationship Id="rId21" Type="http://schemas.openxmlformats.org/officeDocument/2006/relationships/image" Target="media/image9.png"/><Relationship Id="rId7" Type="http://schemas.openxmlformats.org/officeDocument/2006/relationships/webSettings" Target="webSettings.xml"/><Relationship Id="rId12" Type="http://schemas.openxmlformats.org/officeDocument/2006/relationships/hyperlink" Target="https://doi.org/10.24404/6230cefec681d9bb8216afce" TargetMode="External"/><Relationship Id="rId17" Type="http://schemas.openxmlformats.org/officeDocument/2006/relationships/image" Target="media/image5.png"/><Relationship Id="rId25" Type="http://schemas.openxmlformats.org/officeDocument/2006/relationships/image" Target="media/image13.jpe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jpeg"/><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nicole.hartmann@hslu.ch" TargetMode="External"/><Relationship Id="rId24" Type="http://schemas.openxmlformats.org/officeDocument/2006/relationships/image" Target="media/image12.jpeg"/><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3.png"/><Relationship Id="rId23" Type="http://schemas.openxmlformats.org/officeDocument/2006/relationships/image" Target="media/image11.jpeg"/><Relationship Id="rId28" Type="http://schemas.openxmlformats.org/officeDocument/2006/relationships/header" Target="header2.xml"/><Relationship Id="rId10" Type="http://schemas.openxmlformats.org/officeDocument/2006/relationships/hyperlink" Target="mailto:ute.ziegler@hslu.ch" TargetMode="External"/><Relationship Id="rId19" Type="http://schemas.openxmlformats.org/officeDocument/2006/relationships/image" Target="media/image7.jpeg"/><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png"/><Relationship Id="rId22" Type="http://schemas.openxmlformats.org/officeDocument/2006/relationships/image" Target="media/image10.png"/><Relationship Id="rId27" Type="http://schemas.openxmlformats.org/officeDocument/2006/relationships/header" Target="header1.xml"/><Relationship Id="rId30"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image" Target="media/image15.png"/><Relationship Id="rId1"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4C2501C5511143A45D420BFCE92AD9" ma:contentTypeVersion="4" ma:contentTypeDescription="Create a new document." ma:contentTypeScope="" ma:versionID="2c8f3bf137d826df336a9e1d7abbadf2">
  <xsd:schema xmlns:xsd="http://www.w3.org/2001/XMLSchema" xmlns:xs="http://www.w3.org/2001/XMLSchema" xmlns:p="http://schemas.microsoft.com/office/2006/metadata/properties" xmlns:ns2="67c15d2d-f8be-4a85-8e2d-170f51619020" targetNamespace="http://schemas.microsoft.com/office/2006/metadata/properties" ma:root="true" ma:fieldsID="80b2c922e76f2fd5bb540473be454357" ns2:_="">
    <xsd:import namespace="67c15d2d-f8be-4a85-8e2d-170f5161902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c15d2d-f8be-4a85-8e2d-170f516190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A7B494-9513-4C9C-AAC7-16984925DE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c15d2d-f8be-4a85-8e2d-170f516190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C7EAA1-11D4-476F-866D-96D4212BBD1A}">
  <ds:schemaRefs>
    <ds:schemaRef ds:uri="http://schemas.microsoft.com/sharepoint/v3/contenttype/forms"/>
  </ds:schemaRefs>
</ds:datastoreItem>
</file>

<file path=customXml/itemProps3.xml><?xml version="1.0" encoding="utf-8"?>
<ds:datastoreItem xmlns:ds="http://schemas.openxmlformats.org/officeDocument/2006/customXml" ds:itemID="{19C5F670-91B3-435B-85FB-A74385C13E3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3343</Words>
  <Characters>19056</Characters>
  <Application>Microsoft Office Word</Application>
  <DocSecurity>0</DocSecurity>
  <Lines>158</Lines>
  <Paragraphs>44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Type of the Paper (Article</vt:lpstr>
      <vt:lpstr>Type of the Paper (Article</vt:lpstr>
    </vt:vector>
  </TitlesOfParts>
  <Company/>
  <LinksUpToDate>false</LinksUpToDate>
  <CharactersWithSpaces>22355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the Paper (Article</dc:title>
  <dc:subject/>
  <dc:creator>Qu</dc:creator>
  <cp:keywords/>
  <dc:description/>
  <cp:lastModifiedBy>Clarine van Oel</cp:lastModifiedBy>
  <cp:revision>3</cp:revision>
  <cp:lastPrinted>2022-07-25T13:08:00Z</cp:lastPrinted>
  <dcterms:created xsi:type="dcterms:W3CDTF">2024-01-09T10:24:00Z</dcterms:created>
  <dcterms:modified xsi:type="dcterms:W3CDTF">2024-01-09T10:25:00Z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0x010100884C2501C5511143A45D420BFCE92AD9</vt:lpwstr>
  </property>
  <property fmtid="{D5CDD505-2E9C-101B-9397-08002B2CF9AE}" pid="3" name="MSIP_Label_e8b0afbd-3cf7-4707-aee4-8dc9d855de29_Enabled">
    <vt:lpwstr>true</vt:lpwstr>
  </property>
  <property fmtid="{D5CDD505-2E9C-101B-9397-08002B2CF9AE}" pid="4" name="MSIP_Label_e8b0afbd-3cf7-4707-aee4-8dc9d855de29_SetDate">
    <vt:lpwstr>2023-09-09T14:38:44Z</vt:lpwstr>
  </property>
  <property fmtid="{D5CDD505-2E9C-101B-9397-08002B2CF9AE}" pid="5" name="MSIP_Label_e8b0afbd-3cf7-4707-aee4-8dc9d855de29_Method">
    <vt:lpwstr>Standard</vt:lpwstr>
  </property>
  <property fmtid="{D5CDD505-2E9C-101B-9397-08002B2CF9AE}" pid="6" name="MSIP_Label_e8b0afbd-3cf7-4707-aee4-8dc9d855de29_Name">
    <vt:lpwstr>intern</vt:lpwstr>
  </property>
  <property fmtid="{D5CDD505-2E9C-101B-9397-08002B2CF9AE}" pid="7" name="MSIP_Label_e8b0afbd-3cf7-4707-aee4-8dc9d855de29_SiteId">
    <vt:lpwstr>75a34008-d7d1-4924-8e78-31fea86f6e68</vt:lpwstr>
  </property>
  <property fmtid="{D5CDD505-2E9C-101B-9397-08002B2CF9AE}" pid="8" name="MSIP_Label_e8b0afbd-3cf7-4707-aee4-8dc9d855de29_ActionId">
    <vt:lpwstr>5a50c31e-f362-4698-a9ab-035dc9a1c988</vt:lpwstr>
  </property>
  <property fmtid="{D5CDD505-2E9C-101B-9397-08002B2CF9AE}" pid="9" name="MSIP_Label_e8b0afbd-3cf7-4707-aee4-8dc9d855de29_ContentBits">
    <vt:lpwstr>0</vt:lpwstr>
  </property>
</Properties>
</file>