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9EB7B" w14:textId="77777777" w:rsidR="0067210B" w:rsidRPr="00681415" w:rsidRDefault="0067210B" w:rsidP="0067210B">
      <w:pPr>
        <w:pStyle w:val="ListParagraph"/>
        <w:numPr>
          <w:ilvl w:val="0"/>
          <w:numId w:val="7"/>
        </w:numPr>
        <w:spacing w:line="480" w:lineRule="auto"/>
        <w:jc w:val="both"/>
        <w:rPr>
          <w:rFonts w:ascii="Times New Roman" w:hAnsi="Times New Roman"/>
          <w:b/>
          <w:sz w:val="24"/>
          <w:szCs w:val="24"/>
        </w:rPr>
      </w:pPr>
      <w:r w:rsidRPr="00681415">
        <w:rPr>
          <w:rFonts w:ascii="Times New Roman" w:hAnsi="Times New Roman"/>
          <w:b/>
          <w:sz w:val="24"/>
          <w:szCs w:val="24"/>
        </w:rPr>
        <w:t>Introduction:</w:t>
      </w:r>
    </w:p>
    <w:p w14:paraId="686BCE69" w14:textId="15C53104" w:rsidR="0067210B" w:rsidRPr="00681415" w:rsidRDefault="0067210B" w:rsidP="0067210B">
      <w:pPr>
        <w:spacing w:before="240" w:line="480" w:lineRule="auto"/>
        <w:ind w:left="90"/>
        <w:jc w:val="both"/>
        <w:rPr>
          <w:rFonts w:ascii="Times New Roman" w:hAnsi="Times New Roman"/>
          <w:sz w:val="24"/>
          <w:szCs w:val="24"/>
        </w:rPr>
      </w:pPr>
      <w:r w:rsidRPr="00681415">
        <w:rPr>
          <w:rFonts w:ascii="Times New Roman" w:hAnsi="Times New Roman"/>
          <w:sz w:val="24"/>
          <w:szCs w:val="24"/>
        </w:rPr>
        <w:t xml:space="preserve">Water alternating gas (WAG) injection is the enhanced oil recovery technology referred to as the method of alternating gas </w:t>
      </w:r>
      <w:r w:rsidR="00042D35" w:rsidRPr="00681415">
        <w:rPr>
          <w:rFonts w:ascii="Times New Roman" w:hAnsi="Times New Roman"/>
          <w:sz w:val="24"/>
          <w:szCs w:val="24"/>
        </w:rPr>
        <w:t>slugs’</w:t>
      </w:r>
      <w:r w:rsidRPr="00681415">
        <w:rPr>
          <w:rFonts w:ascii="Times New Roman" w:hAnsi="Times New Roman"/>
          <w:sz w:val="24"/>
          <w:szCs w:val="24"/>
        </w:rPr>
        <w:t xml:space="preserve"> injection followed by water injection, repeated in several cycles. This technology has been used with success worldwide since 1957, when it was first applied in Canada (Christensen </w:t>
      </w:r>
      <w:r w:rsidRPr="00681415">
        <w:rPr>
          <w:rFonts w:ascii="Times New Roman" w:hAnsi="Times New Roman"/>
          <w:i/>
          <w:sz w:val="24"/>
          <w:szCs w:val="24"/>
        </w:rPr>
        <w:t>et al</w:t>
      </w:r>
      <w:r w:rsidRPr="00681415">
        <w:rPr>
          <w:rFonts w:ascii="Times New Roman" w:hAnsi="Times New Roman"/>
          <w:sz w:val="24"/>
          <w:szCs w:val="24"/>
        </w:rPr>
        <w:t>., 1998). Recovering oil from mature fields is becoming more and more vital as finding new oil is not easy. The growing need to increase the output and ultimate recovery by EOR methods has assumed great significance as far as mature oil fields are concerned (</w:t>
      </w:r>
      <w:proofErr w:type="spellStart"/>
      <w:r w:rsidRPr="00681415">
        <w:rPr>
          <w:rFonts w:ascii="Times New Roman" w:hAnsi="Times New Roman"/>
          <w:sz w:val="24"/>
          <w:szCs w:val="24"/>
        </w:rPr>
        <w:t>Kudal</w:t>
      </w:r>
      <w:proofErr w:type="spellEnd"/>
      <w:r w:rsidRPr="00681415">
        <w:rPr>
          <w:rFonts w:ascii="Times New Roman" w:hAnsi="Times New Roman"/>
          <w:sz w:val="24"/>
          <w:szCs w:val="24"/>
        </w:rPr>
        <w:t xml:space="preserve"> </w:t>
      </w:r>
      <w:r w:rsidRPr="00681415">
        <w:rPr>
          <w:rFonts w:ascii="Times New Roman" w:hAnsi="Times New Roman"/>
          <w:i/>
          <w:sz w:val="24"/>
          <w:szCs w:val="24"/>
        </w:rPr>
        <w:t>et al.,</w:t>
      </w:r>
      <w:r w:rsidRPr="00681415">
        <w:rPr>
          <w:rFonts w:ascii="Times New Roman" w:hAnsi="Times New Roman"/>
          <w:sz w:val="24"/>
          <w:szCs w:val="24"/>
        </w:rPr>
        <w:t xml:space="preserve"> 2010).  WAG EOR has evolved to counter these challenges. WAG too early or too late will both result in lower oil recovery (Haifeng </w:t>
      </w:r>
      <w:r w:rsidRPr="00681415">
        <w:rPr>
          <w:rFonts w:ascii="Times New Roman" w:hAnsi="Times New Roman"/>
          <w:i/>
          <w:sz w:val="24"/>
          <w:szCs w:val="24"/>
        </w:rPr>
        <w:t>et al.</w:t>
      </w:r>
      <w:r w:rsidRPr="00681415">
        <w:rPr>
          <w:rFonts w:ascii="Times New Roman" w:hAnsi="Times New Roman"/>
          <w:sz w:val="24"/>
          <w:szCs w:val="24"/>
        </w:rPr>
        <w:t xml:space="preserve">, 2012). </w:t>
      </w:r>
    </w:p>
    <w:p w14:paraId="0ADA79B3" w14:textId="319E879F" w:rsidR="00180E2C" w:rsidRPr="00681415" w:rsidRDefault="00180E2C" w:rsidP="00180E2C">
      <w:pPr>
        <w:spacing w:line="480" w:lineRule="auto"/>
        <w:ind w:left="90"/>
        <w:jc w:val="both"/>
        <w:rPr>
          <w:rFonts w:ascii="Times New Roman" w:hAnsi="Times New Roman"/>
          <w:sz w:val="24"/>
          <w:szCs w:val="24"/>
        </w:rPr>
      </w:pPr>
      <w:r w:rsidRPr="00681415">
        <w:rPr>
          <w:rFonts w:ascii="Times New Roman" w:hAnsi="Times New Roman"/>
          <w:sz w:val="24"/>
          <w:szCs w:val="24"/>
        </w:rPr>
        <w:t xml:space="preserve">Oil recovery in WAG process is affected by two </w:t>
      </w:r>
      <w:r w:rsidR="00042D35" w:rsidRPr="00681415">
        <w:rPr>
          <w:rFonts w:ascii="Times New Roman" w:hAnsi="Times New Roman"/>
          <w:sz w:val="24"/>
          <w:szCs w:val="24"/>
        </w:rPr>
        <w:t>factors:</w:t>
      </w:r>
      <w:r w:rsidRPr="00681415">
        <w:rPr>
          <w:rFonts w:ascii="Times New Roman" w:hAnsi="Times New Roman"/>
          <w:sz w:val="24"/>
          <w:szCs w:val="24"/>
        </w:rPr>
        <w:t xml:space="preserve"> the macro sweep efficiency and micro displacement efficiency. The macro sweep efficiency is largely affected by gas trapping, which has been experimentally demonstrated to be affected by CO</w:t>
      </w:r>
      <w:r w:rsidRPr="00681415">
        <w:rPr>
          <w:rFonts w:ascii="Times New Roman" w:hAnsi="Times New Roman"/>
          <w:sz w:val="24"/>
          <w:szCs w:val="24"/>
          <w:vertAlign w:val="subscript"/>
        </w:rPr>
        <w:t>2</w:t>
      </w:r>
      <w:r w:rsidRPr="00681415">
        <w:rPr>
          <w:rFonts w:ascii="Times New Roman" w:hAnsi="Times New Roman"/>
          <w:sz w:val="24"/>
          <w:szCs w:val="24"/>
        </w:rPr>
        <w:t xml:space="preserve"> half cycle slug size (</w:t>
      </w:r>
      <w:proofErr w:type="spellStart"/>
      <w:r w:rsidRPr="00681415">
        <w:rPr>
          <w:rFonts w:ascii="Times New Roman" w:hAnsi="Times New Roman"/>
          <w:sz w:val="24"/>
          <w:szCs w:val="24"/>
        </w:rPr>
        <w:t>Nuryaningsih</w:t>
      </w:r>
      <w:proofErr w:type="spellEnd"/>
      <w:r w:rsidRPr="00681415">
        <w:rPr>
          <w:rFonts w:ascii="Times New Roman" w:hAnsi="Times New Roman"/>
          <w:sz w:val="24"/>
          <w:szCs w:val="24"/>
        </w:rPr>
        <w:t xml:space="preserve">, </w:t>
      </w:r>
      <w:r w:rsidRPr="00681415">
        <w:rPr>
          <w:rFonts w:ascii="Times New Roman" w:hAnsi="Times New Roman"/>
          <w:i/>
          <w:sz w:val="24"/>
          <w:szCs w:val="24"/>
        </w:rPr>
        <w:t>et al</w:t>
      </w:r>
      <w:r w:rsidRPr="00681415">
        <w:rPr>
          <w:rFonts w:ascii="Times New Roman" w:hAnsi="Times New Roman"/>
          <w:sz w:val="24"/>
          <w:szCs w:val="24"/>
        </w:rPr>
        <w:t xml:space="preserve">., 2011). In gas injection processes, there are two main types of gas injection, the gas is injected at or above minimum miscibility </w:t>
      </w:r>
      <w:r w:rsidR="00042D35" w:rsidRPr="00681415">
        <w:rPr>
          <w:rFonts w:ascii="Times New Roman" w:hAnsi="Times New Roman"/>
          <w:sz w:val="24"/>
          <w:szCs w:val="24"/>
        </w:rPr>
        <w:t>pressure (</w:t>
      </w:r>
      <w:r w:rsidRPr="00681415">
        <w:rPr>
          <w:rFonts w:ascii="Times New Roman" w:hAnsi="Times New Roman"/>
          <w:sz w:val="24"/>
          <w:szCs w:val="24"/>
        </w:rPr>
        <w:t xml:space="preserve">MMP), which causes the gas to be miscible in the oil, making the reservoir fluid as one moveable hydrocarbon phase. On the other hand, in immiscible gas injection, flooding by gas is conducted below minimum miscibility pressure (MMP) (Mohammad, </w:t>
      </w:r>
      <w:r w:rsidRPr="00681415">
        <w:rPr>
          <w:rFonts w:ascii="Times New Roman" w:hAnsi="Times New Roman"/>
          <w:i/>
          <w:sz w:val="24"/>
          <w:szCs w:val="24"/>
        </w:rPr>
        <w:t>et al</w:t>
      </w:r>
      <w:r w:rsidRPr="00681415">
        <w:rPr>
          <w:rFonts w:ascii="Times New Roman" w:hAnsi="Times New Roman"/>
          <w:sz w:val="24"/>
          <w:szCs w:val="24"/>
        </w:rPr>
        <w:t>. 2016).</w:t>
      </w:r>
    </w:p>
    <w:p w14:paraId="7A7B7C8D" w14:textId="77777777" w:rsidR="0067210B" w:rsidRPr="00681415" w:rsidRDefault="0067210B" w:rsidP="0067210B">
      <w:pPr>
        <w:widowControl w:val="0"/>
        <w:autoSpaceDE w:val="0"/>
        <w:autoSpaceDN w:val="0"/>
        <w:adjustRightInd w:val="0"/>
        <w:spacing w:after="0" w:line="480" w:lineRule="auto"/>
        <w:ind w:left="90"/>
        <w:jc w:val="both"/>
        <w:rPr>
          <w:rFonts w:ascii="Times New Roman" w:hAnsi="Times New Roman"/>
          <w:color w:val="000000"/>
          <w:sz w:val="24"/>
          <w:szCs w:val="24"/>
        </w:rPr>
      </w:pPr>
      <w:r w:rsidRPr="00681415">
        <w:rPr>
          <w:rFonts w:ascii="Times New Roman" w:hAnsi="Times New Roman"/>
          <w:color w:val="000000"/>
          <w:sz w:val="24"/>
          <w:szCs w:val="24"/>
        </w:rPr>
        <w:t xml:space="preserve"> Miscible WAG injection is influenced by many factors; the mass transfer between CO</w:t>
      </w:r>
      <w:r w:rsidRPr="00681415">
        <w:rPr>
          <w:rFonts w:ascii="Times New Roman" w:hAnsi="Times New Roman"/>
          <w:color w:val="000000"/>
          <w:sz w:val="24"/>
          <w:szCs w:val="24"/>
          <w:vertAlign w:val="subscript"/>
        </w:rPr>
        <w:t>2</w:t>
      </w:r>
      <w:r w:rsidRPr="00681415">
        <w:rPr>
          <w:rFonts w:ascii="Times New Roman" w:hAnsi="Times New Roman"/>
          <w:color w:val="000000"/>
          <w:sz w:val="24"/>
          <w:szCs w:val="24"/>
        </w:rPr>
        <w:t xml:space="preserve"> and oil, the gas trapping, and the oil trapping (</w:t>
      </w:r>
      <w:r w:rsidRPr="00681415">
        <w:rPr>
          <w:rFonts w:ascii="Times New Roman" w:hAnsi="Times New Roman"/>
          <w:sz w:val="24"/>
          <w:szCs w:val="24"/>
        </w:rPr>
        <w:t xml:space="preserve">Haifeng </w:t>
      </w:r>
      <w:r w:rsidRPr="00681415">
        <w:rPr>
          <w:rFonts w:ascii="Times New Roman" w:hAnsi="Times New Roman"/>
          <w:i/>
          <w:sz w:val="24"/>
          <w:szCs w:val="24"/>
        </w:rPr>
        <w:t>et al.</w:t>
      </w:r>
      <w:r w:rsidRPr="00681415">
        <w:rPr>
          <w:rFonts w:ascii="Times New Roman" w:hAnsi="Times New Roman"/>
          <w:sz w:val="24"/>
          <w:szCs w:val="24"/>
        </w:rPr>
        <w:t>, 2012).</w:t>
      </w:r>
    </w:p>
    <w:p w14:paraId="6E6613B9" w14:textId="77777777" w:rsidR="0067210B" w:rsidRPr="00681415" w:rsidRDefault="0067210B" w:rsidP="0067210B">
      <w:pPr>
        <w:widowControl w:val="0"/>
        <w:autoSpaceDE w:val="0"/>
        <w:autoSpaceDN w:val="0"/>
        <w:adjustRightInd w:val="0"/>
        <w:spacing w:after="0" w:line="480" w:lineRule="auto"/>
        <w:ind w:left="90"/>
        <w:jc w:val="both"/>
        <w:rPr>
          <w:rFonts w:ascii="Times New Roman" w:hAnsi="Times New Roman"/>
          <w:color w:val="000000"/>
          <w:sz w:val="24"/>
          <w:szCs w:val="24"/>
        </w:rPr>
      </w:pPr>
      <w:r w:rsidRPr="00681415">
        <w:rPr>
          <w:rFonts w:ascii="Times New Roman" w:hAnsi="Times New Roman"/>
          <w:color w:val="000000"/>
          <w:sz w:val="24"/>
          <w:szCs w:val="24"/>
        </w:rPr>
        <w:t xml:space="preserve"> When WAG is injected in the secondary mode (too early), CO</w:t>
      </w:r>
      <w:r w:rsidRPr="00681415">
        <w:rPr>
          <w:rFonts w:ascii="Times New Roman" w:hAnsi="Times New Roman"/>
          <w:color w:val="000000"/>
          <w:sz w:val="24"/>
          <w:szCs w:val="24"/>
          <w:vertAlign w:val="subscript"/>
        </w:rPr>
        <w:t>2</w:t>
      </w:r>
      <w:r w:rsidRPr="00681415">
        <w:rPr>
          <w:rFonts w:ascii="Times New Roman" w:hAnsi="Times New Roman"/>
          <w:color w:val="000000"/>
          <w:sz w:val="24"/>
          <w:szCs w:val="24"/>
        </w:rPr>
        <w:t xml:space="preserve"> becomes miscible with reservoir oil through multi-contact, and then mass transfer effects take place and increase the micro displacement efficiency. However, gas trapping will not be developed since the precondition for </w:t>
      </w:r>
      <w:r w:rsidRPr="00681415">
        <w:rPr>
          <w:rFonts w:ascii="Times New Roman" w:hAnsi="Times New Roman"/>
          <w:color w:val="000000"/>
          <w:sz w:val="24"/>
          <w:szCs w:val="24"/>
        </w:rPr>
        <w:lastRenderedPageBreak/>
        <w:t>gas trapping is that the non-wetting phase (CO</w:t>
      </w:r>
      <w:r w:rsidRPr="00681415">
        <w:rPr>
          <w:rFonts w:ascii="Times New Roman" w:hAnsi="Times New Roman"/>
          <w:color w:val="000000"/>
          <w:sz w:val="24"/>
          <w:szCs w:val="24"/>
          <w:vertAlign w:val="subscript"/>
        </w:rPr>
        <w:t>2</w:t>
      </w:r>
      <w:r w:rsidRPr="00681415">
        <w:rPr>
          <w:rFonts w:ascii="Times New Roman" w:hAnsi="Times New Roman"/>
          <w:color w:val="000000"/>
          <w:sz w:val="24"/>
          <w:szCs w:val="24"/>
        </w:rPr>
        <w:t>) and the wetting phase (water) are both available. In the secondary mode, oil is excessive compared to gas and there is no or very little amount of CO</w:t>
      </w:r>
      <w:r w:rsidRPr="00681415">
        <w:rPr>
          <w:rFonts w:ascii="Times New Roman" w:hAnsi="Times New Roman"/>
          <w:color w:val="000000"/>
          <w:sz w:val="24"/>
          <w:szCs w:val="24"/>
          <w:vertAlign w:val="subscript"/>
        </w:rPr>
        <w:t>2</w:t>
      </w:r>
      <w:r w:rsidRPr="00681415">
        <w:rPr>
          <w:rFonts w:ascii="Times New Roman" w:hAnsi="Times New Roman"/>
          <w:color w:val="000000"/>
          <w:sz w:val="24"/>
          <w:szCs w:val="24"/>
        </w:rPr>
        <w:t xml:space="preserve"> available to be trapped, which results in a low macro sweep efficiency (</w:t>
      </w:r>
      <w:r w:rsidRPr="00681415">
        <w:rPr>
          <w:rFonts w:ascii="Times New Roman" w:hAnsi="Times New Roman"/>
          <w:sz w:val="24"/>
          <w:szCs w:val="24"/>
        </w:rPr>
        <w:t xml:space="preserve">Haifeng </w:t>
      </w:r>
      <w:r w:rsidRPr="00681415">
        <w:rPr>
          <w:rFonts w:ascii="Times New Roman" w:hAnsi="Times New Roman"/>
          <w:i/>
          <w:sz w:val="24"/>
          <w:szCs w:val="24"/>
        </w:rPr>
        <w:t>et al</w:t>
      </w:r>
      <w:r w:rsidRPr="00681415">
        <w:rPr>
          <w:rFonts w:ascii="Times New Roman" w:hAnsi="Times New Roman"/>
          <w:sz w:val="24"/>
          <w:szCs w:val="24"/>
        </w:rPr>
        <w:t>, 2012)</w:t>
      </w:r>
    </w:p>
    <w:p w14:paraId="5D0F8CA0" w14:textId="2B3C328F" w:rsidR="0067210B" w:rsidRPr="00681415" w:rsidRDefault="0067210B" w:rsidP="0067210B">
      <w:pPr>
        <w:widowControl w:val="0"/>
        <w:autoSpaceDE w:val="0"/>
        <w:autoSpaceDN w:val="0"/>
        <w:adjustRightInd w:val="0"/>
        <w:spacing w:after="0" w:line="480" w:lineRule="auto"/>
        <w:ind w:left="90"/>
        <w:jc w:val="both"/>
        <w:rPr>
          <w:rFonts w:ascii="Times New Roman" w:hAnsi="Times New Roman"/>
          <w:color w:val="000000"/>
          <w:sz w:val="24"/>
          <w:szCs w:val="24"/>
        </w:rPr>
      </w:pPr>
      <w:r w:rsidRPr="00681415">
        <w:rPr>
          <w:rFonts w:ascii="Times New Roman" w:hAnsi="Times New Roman"/>
          <w:color w:val="000000"/>
          <w:sz w:val="24"/>
          <w:szCs w:val="24"/>
        </w:rPr>
        <w:t xml:space="preserve"> When WAG is injected in the tertiary mode, it first passes the water swept zone where the oil saturation has been lowered to a certain extent due to secondary water flooding. Since CO</w:t>
      </w:r>
      <w:r w:rsidRPr="00681415">
        <w:rPr>
          <w:rFonts w:ascii="Times New Roman" w:hAnsi="Times New Roman"/>
          <w:color w:val="000000"/>
          <w:sz w:val="24"/>
          <w:szCs w:val="24"/>
          <w:vertAlign w:val="subscript"/>
        </w:rPr>
        <w:t>2</w:t>
      </w:r>
      <w:r w:rsidRPr="00681415">
        <w:rPr>
          <w:rFonts w:ascii="Times New Roman" w:hAnsi="Times New Roman"/>
          <w:color w:val="000000"/>
          <w:sz w:val="24"/>
          <w:szCs w:val="24"/>
        </w:rPr>
        <w:t xml:space="preserve"> becomes excessive </w:t>
      </w:r>
      <w:r w:rsidR="00042D35" w:rsidRPr="00681415">
        <w:rPr>
          <w:rFonts w:ascii="Times New Roman" w:hAnsi="Times New Roman"/>
          <w:color w:val="000000"/>
          <w:sz w:val="24"/>
          <w:szCs w:val="24"/>
        </w:rPr>
        <w:t>compared</w:t>
      </w:r>
      <w:r w:rsidRPr="00681415">
        <w:rPr>
          <w:rFonts w:ascii="Times New Roman" w:hAnsi="Times New Roman"/>
          <w:color w:val="000000"/>
          <w:sz w:val="24"/>
          <w:szCs w:val="24"/>
        </w:rPr>
        <w:t xml:space="preserve"> to oil, gas trapping </w:t>
      </w:r>
      <w:r w:rsidR="00042D35" w:rsidRPr="00681415">
        <w:rPr>
          <w:rFonts w:ascii="Times New Roman" w:hAnsi="Times New Roman"/>
          <w:color w:val="000000"/>
          <w:sz w:val="24"/>
          <w:szCs w:val="24"/>
        </w:rPr>
        <w:t>develops,</w:t>
      </w:r>
      <w:r w:rsidRPr="00681415">
        <w:rPr>
          <w:rFonts w:ascii="Times New Roman" w:hAnsi="Times New Roman"/>
          <w:color w:val="000000"/>
          <w:sz w:val="24"/>
          <w:szCs w:val="24"/>
        </w:rPr>
        <w:t xml:space="preserve"> and the macro sweep efficiency is enhanced. On the other hand, oil trapping is also developed when the water saturation increases in the water swept zone during water flooding, which lowers the chance of contact between CO</w:t>
      </w:r>
      <w:r w:rsidRPr="00681415">
        <w:rPr>
          <w:rFonts w:ascii="Times New Roman" w:hAnsi="Times New Roman"/>
          <w:color w:val="000000"/>
          <w:sz w:val="24"/>
          <w:szCs w:val="24"/>
          <w:vertAlign w:val="subscript"/>
        </w:rPr>
        <w:t>2</w:t>
      </w:r>
      <w:r w:rsidRPr="00681415">
        <w:rPr>
          <w:rFonts w:ascii="Times New Roman" w:hAnsi="Times New Roman"/>
          <w:color w:val="000000"/>
          <w:sz w:val="24"/>
          <w:szCs w:val="24"/>
        </w:rPr>
        <w:t xml:space="preserve"> and oil, and thus lowers the micro displacement efficiency. As a result, injecting WAG too early (</w:t>
      </w:r>
      <w:r w:rsidR="00042D35" w:rsidRPr="00681415">
        <w:rPr>
          <w:rFonts w:ascii="Times New Roman" w:hAnsi="Times New Roman"/>
          <w:color w:val="000000"/>
          <w:sz w:val="24"/>
          <w:szCs w:val="24"/>
        </w:rPr>
        <w:t>i.e.,</w:t>
      </w:r>
      <w:r w:rsidRPr="00681415">
        <w:rPr>
          <w:rFonts w:ascii="Times New Roman" w:hAnsi="Times New Roman"/>
          <w:color w:val="000000"/>
          <w:sz w:val="24"/>
          <w:szCs w:val="24"/>
        </w:rPr>
        <w:t xml:space="preserve"> secondary mode) or too late (</w:t>
      </w:r>
      <w:r w:rsidR="00042D35" w:rsidRPr="00681415">
        <w:rPr>
          <w:rFonts w:ascii="Times New Roman" w:hAnsi="Times New Roman"/>
          <w:color w:val="000000"/>
          <w:sz w:val="24"/>
          <w:szCs w:val="24"/>
        </w:rPr>
        <w:t>i.e.,</w:t>
      </w:r>
      <w:r w:rsidRPr="00681415">
        <w:rPr>
          <w:rFonts w:ascii="Times New Roman" w:hAnsi="Times New Roman"/>
          <w:color w:val="000000"/>
          <w:sz w:val="24"/>
          <w:szCs w:val="24"/>
        </w:rPr>
        <w:t xml:space="preserve"> tertiary mode) will result in either low macro sweep efficiency or low micro displacement efficiency. The highest oil recovery is achieved when there is enough oil saturation to allow high CO</w:t>
      </w:r>
      <w:r w:rsidRPr="00681415">
        <w:rPr>
          <w:rFonts w:ascii="Times New Roman" w:hAnsi="Times New Roman"/>
          <w:color w:val="000000"/>
          <w:sz w:val="24"/>
          <w:szCs w:val="24"/>
          <w:vertAlign w:val="subscript"/>
        </w:rPr>
        <w:t>2</w:t>
      </w:r>
      <w:r w:rsidRPr="00681415">
        <w:rPr>
          <w:rFonts w:ascii="Times New Roman" w:hAnsi="Times New Roman"/>
          <w:color w:val="000000"/>
          <w:sz w:val="24"/>
          <w:szCs w:val="24"/>
        </w:rPr>
        <w:t xml:space="preserve">-oil contact that enhances the micro displacement efficiency, </w:t>
      </w:r>
      <w:r w:rsidR="00042D35" w:rsidRPr="00681415">
        <w:rPr>
          <w:rFonts w:ascii="Times New Roman" w:hAnsi="Times New Roman"/>
          <w:color w:val="000000"/>
          <w:sz w:val="24"/>
          <w:szCs w:val="24"/>
        </w:rPr>
        <w:t>and</w:t>
      </w:r>
      <w:r w:rsidRPr="00681415">
        <w:rPr>
          <w:rFonts w:ascii="Times New Roman" w:hAnsi="Times New Roman"/>
          <w:color w:val="000000"/>
          <w:sz w:val="24"/>
          <w:szCs w:val="24"/>
        </w:rPr>
        <w:t xml:space="preserve"> enough water saturation to allow gas trapping that enhances the macro sweep efficiency. </w:t>
      </w:r>
      <w:r w:rsidRPr="00681415">
        <w:rPr>
          <w:rFonts w:ascii="Times New Roman" w:hAnsi="Times New Roman"/>
          <w:sz w:val="24"/>
          <w:szCs w:val="24"/>
        </w:rPr>
        <w:t xml:space="preserve">Haifeng </w:t>
      </w:r>
      <w:r w:rsidRPr="00681415">
        <w:rPr>
          <w:rFonts w:ascii="Times New Roman" w:hAnsi="Times New Roman"/>
          <w:i/>
          <w:sz w:val="24"/>
          <w:szCs w:val="24"/>
        </w:rPr>
        <w:t>et al.</w:t>
      </w:r>
      <w:r w:rsidRPr="00681415">
        <w:rPr>
          <w:rFonts w:ascii="Times New Roman" w:hAnsi="Times New Roman"/>
          <w:sz w:val="24"/>
          <w:szCs w:val="24"/>
        </w:rPr>
        <w:t>, (2012)</w:t>
      </w:r>
      <w:r w:rsidRPr="00681415">
        <w:rPr>
          <w:rFonts w:ascii="Times New Roman" w:hAnsi="Times New Roman"/>
          <w:color w:val="000000"/>
          <w:sz w:val="24"/>
          <w:szCs w:val="24"/>
        </w:rPr>
        <w:t xml:space="preserve"> concluded in their study, that best timing for WAG injection is when the flood front in water flooding passes roughly through the middle of the core, </w:t>
      </w:r>
      <w:r w:rsidR="00042D35" w:rsidRPr="00681415">
        <w:rPr>
          <w:rFonts w:ascii="Times New Roman" w:hAnsi="Times New Roman"/>
          <w:color w:val="000000"/>
          <w:sz w:val="24"/>
          <w:szCs w:val="24"/>
        </w:rPr>
        <w:t>i.e.,</w:t>
      </w:r>
      <w:r w:rsidRPr="00681415">
        <w:rPr>
          <w:rFonts w:ascii="Times New Roman" w:hAnsi="Times New Roman"/>
          <w:color w:val="000000"/>
          <w:sz w:val="24"/>
          <w:szCs w:val="24"/>
        </w:rPr>
        <w:t xml:space="preserve"> when water flooding recovers roughly half of the oil that can be flooded by secondary water flooding.</w:t>
      </w:r>
    </w:p>
    <w:p w14:paraId="3892D009" w14:textId="5A9EC418" w:rsidR="000C09FE" w:rsidRPr="00681415" w:rsidRDefault="000C09FE" w:rsidP="000C09FE">
      <w:pPr>
        <w:spacing w:line="480" w:lineRule="auto"/>
        <w:jc w:val="both"/>
        <w:rPr>
          <w:rFonts w:ascii="Times New Roman" w:hAnsi="Times New Roman"/>
          <w:sz w:val="24"/>
          <w:szCs w:val="24"/>
        </w:rPr>
      </w:pPr>
      <w:r w:rsidRPr="00681415">
        <w:rPr>
          <w:rFonts w:ascii="Times New Roman" w:hAnsi="Times New Roman"/>
          <w:sz w:val="24"/>
          <w:szCs w:val="24"/>
        </w:rPr>
        <w:t xml:space="preserve">WAG performance is influenced by many factors, such as reservoir properties (including wettability and heterogeneity), the fluid properties (including reservoir fluid properties and injecting fluid properties), the injection techniques (including the timing of cyclic injections), and WAG parameters (including the WAG ratio, half cycle slug size, and total slug </w:t>
      </w:r>
      <w:r w:rsidR="00042D35" w:rsidRPr="00681415">
        <w:rPr>
          <w:rFonts w:ascii="Times New Roman" w:hAnsi="Times New Roman"/>
          <w:sz w:val="24"/>
          <w:szCs w:val="24"/>
        </w:rPr>
        <w:t>size) (</w:t>
      </w:r>
      <w:r w:rsidRPr="00681415">
        <w:rPr>
          <w:rFonts w:ascii="Times New Roman" w:hAnsi="Times New Roman"/>
          <w:sz w:val="24"/>
          <w:szCs w:val="24"/>
        </w:rPr>
        <w:t xml:space="preserve">Haifeng </w:t>
      </w:r>
      <w:r w:rsidRPr="00681415">
        <w:rPr>
          <w:rFonts w:ascii="Times New Roman" w:hAnsi="Times New Roman"/>
          <w:i/>
          <w:sz w:val="24"/>
          <w:szCs w:val="24"/>
        </w:rPr>
        <w:t>et al.</w:t>
      </w:r>
      <w:r w:rsidRPr="00681415">
        <w:rPr>
          <w:rFonts w:ascii="Times New Roman" w:hAnsi="Times New Roman"/>
          <w:sz w:val="24"/>
          <w:szCs w:val="24"/>
        </w:rPr>
        <w:t xml:space="preserve">, 2012). </w:t>
      </w:r>
      <w:r w:rsidR="00180E2C" w:rsidRPr="00681415">
        <w:rPr>
          <w:rFonts w:ascii="Times New Roman" w:hAnsi="Times New Roman"/>
          <w:sz w:val="24"/>
          <w:szCs w:val="24"/>
        </w:rPr>
        <w:t xml:space="preserve">There have been recommendations in the industry to use shorter cycles and even simultaneous water and gas injection to increase the size of the mixing zone (Kleppe </w:t>
      </w:r>
      <w:r w:rsidR="00180E2C" w:rsidRPr="00681415">
        <w:rPr>
          <w:rFonts w:ascii="Times New Roman" w:hAnsi="Times New Roman"/>
          <w:i/>
          <w:sz w:val="24"/>
          <w:szCs w:val="24"/>
        </w:rPr>
        <w:t>et al</w:t>
      </w:r>
      <w:r w:rsidR="00180E2C" w:rsidRPr="00681415">
        <w:rPr>
          <w:rFonts w:ascii="Times New Roman" w:hAnsi="Times New Roman"/>
          <w:sz w:val="24"/>
          <w:szCs w:val="24"/>
        </w:rPr>
        <w:t xml:space="preserve">. 2006). In WAG injection gas and water slugs are alternately injected in a fixed ratio called the WAG ratio </w:t>
      </w:r>
      <w:r w:rsidR="00180E2C" w:rsidRPr="00681415">
        <w:rPr>
          <w:rFonts w:ascii="Times New Roman" w:hAnsi="Times New Roman"/>
          <w:sz w:val="24"/>
          <w:szCs w:val="24"/>
        </w:rPr>
        <w:lastRenderedPageBreak/>
        <w:t>(</w:t>
      </w:r>
      <w:r w:rsidR="00285876" w:rsidRPr="00681415">
        <w:rPr>
          <w:rFonts w:ascii="Times New Roman" w:hAnsi="Times New Roman"/>
          <w:sz w:val="24"/>
          <w:szCs w:val="24"/>
        </w:rPr>
        <w:t>Mayowa</w:t>
      </w:r>
      <w:r w:rsidR="00180E2C" w:rsidRPr="00681415">
        <w:rPr>
          <w:rFonts w:ascii="Times New Roman" w:hAnsi="Times New Roman"/>
          <w:sz w:val="24"/>
          <w:szCs w:val="24"/>
        </w:rPr>
        <w:t xml:space="preserve"> </w:t>
      </w:r>
      <w:r w:rsidR="00180E2C" w:rsidRPr="00681415">
        <w:rPr>
          <w:rFonts w:ascii="Times New Roman" w:hAnsi="Times New Roman"/>
          <w:i/>
          <w:sz w:val="24"/>
          <w:szCs w:val="24"/>
        </w:rPr>
        <w:t>et al</w:t>
      </w:r>
      <w:r w:rsidR="00180E2C" w:rsidRPr="00681415">
        <w:rPr>
          <w:rFonts w:ascii="Times New Roman" w:hAnsi="Times New Roman"/>
          <w:sz w:val="24"/>
          <w:szCs w:val="24"/>
        </w:rPr>
        <w:t>., 2014). WAG ratio represents one important parameter to optimize during WAG process. Another variable that can be considered in optimizing WAG scheme includes the timing of switch from gas to water (</w:t>
      </w:r>
      <w:r w:rsidR="00780244" w:rsidRPr="00681415">
        <w:rPr>
          <w:rFonts w:ascii="Times New Roman" w:hAnsi="Times New Roman"/>
          <w:sz w:val="24"/>
          <w:szCs w:val="24"/>
        </w:rPr>
        <w:t>WU</w:t>
      </w:r>
      <w:r w:rsidR="00180E2C" w:rsidRPr="00681415">
        <w:rPr>
          <w:rFonts w:ascii="Times New Roman" w:hAnsi="Times New Roman"/>
          <w:sz w:val="24"/>
          <w:szCs w:val="24"/>
        </w:rPr>
        <w:t>,</w:t>
      </w:r>
      <w:r w:rsidR="00780244" w:rsidRPr="00681415">
        <w:rPr>
          <w:rFonts w:ascii="Times New Roman" w:hAnsi="Times New Roman"/>
          <w:sz w:val="24"/>
          <w:szCs w:val="24"/>
        </w:rPr>
        <w:t xml:space="preserve"> </w:t>
      </w:r>
      <w:r w:rsidR="00780244" w:rsidRPr="00681415">
        <w:rPr>
          <w:rFonts w:ascii="Times New Roman" w:hAnsi="Times New Roman"/>
          <w:i/>
          <w:sz w:val="24"/>
          <w:szCs w:val="24"/>
        </w:rPr>
        <w:t>et al</w:t>
      </w:r>
      <w:r w:rsidR="00780244" w:rsidRPr="00681415">
        <w:rPr>
          <w:rFonts w:ascii="Times New Roman" w:hAnsi="Times New Roman"/>
          <w:sz w:val="24"/>
          <w:szCs w:val="24"/>
        </w:rPr>
        <w:t>.</w:t>
      </w:r>
      <w:r w:rsidR="00180E2C" w:rsidRPr="00681415">
        <w:rPr>
          <w:rFonts w:ascii="Times New Roman" w:hAnsi="Times New Roman"/>
          <w:sz w:val="24"/>
          <w:szCs w:val="24"/>
        </w:rPr>
        <w:t xml:space="preserve"> 20</w:t>
      </w:r>
      <w:r w:rsidR="00DF0867" w:rsidRPr="00681415">
        <w:rPr>
          <w:rFonts w:ascii="Times New Roman" w:hAnsi="Times New Roman"/>
          <w:sz w:val="24"/>
          <w:szCs w:val="24"/>
        </w:rPr>
        <w:t>0</w:t>
      </w:r>
      <w:r w:rsidR="00780244" w:rsidRPr="00681415">
        <w:rPr>
          <w:rFonts w:ascii="Times New Roman" w:hAnsi="Times New Roman"/>
          <w:sz w:val="24"/>
          <w:szCs w:val="24"/>
        </w:rPr>
        <w:t>4</w:t>
      </w:r>
      <w:r w:rsidR="00180E2C" w:rsidRPr="00681415">
        <w:rPr>
          <w:rFonts w:ascii="Times New Roman" w:hAnsi="Times New Roman"/>
          <w:sz w:val="24"/>
          <w:szCs w:val="24"/>
        </w:rPr>
        <w:t>). The use of a simulator to determine the optimum WAG cycle was recommended by Pritchard (1992) as it permits a more rigorou</w:t>
      </w:r>
      <w:r w:rsidR="00780244" w:rsidRPr="00681415">
        <w:rPr>
          <w:rFonts w:ascii="Times New Roman" w:hAnsi="Times New Roman"/>
          <w:sz w:val="24"/>
          <w:szCs w:val="24"/>
        </w:rPr>
        <w:t xml:space="preserve">s analysis to be done (Mehdi </w:t>
      </w:r>
      <w:r w:rsidR="00780244" w:rsidRPr="00681415">
        <w:rPr>
          <w:rFonts w:ascii="Times New Roman" w:hAnsi="Times New Roman"/>
          <w:i/>
          <w:sz w:val="24"/>
          <w:szCs w:val="24"/>
        </w:rPr>
        <w:t>et al</w:t>
      </w:r>
      <w:r w:rsidR="00780244" w:rsidRPr="00681415">
        <w:rPr>
          <w:rFonts w:ascii="Times New Roman" w:hAnsi="Times New Roman"/>
          <w:sz w:val="24"/>
          <w:szCs w:val="24"/>
        </w:rPr>
        <w:t>., 2013)</w:t>
      </w:r>
      <w:r w:rsidR="00180E2C" w:rsidRPr="00681415">
        <w:rPr>
          <w:rFonts w:ascii="Times New Roman" w:hAnsi="Times New Roman"/>
          <w:sz w:val="24"/>
          <w:szCs w:val="24"/>
        </w:rPr>
        <w:t>.</w:t>
      </w:r>
    </w:p>
    <w:p w14:paraId="7343B10C" w14:textId="77777777" w:rsidR="000C09FE" w:rsidRPr="00681415" w:rsidRDefault="000C09FE" w:rsidP="000C09FE">
      <w:pPr>
        <w:spacing w:line="480" w:lineRule="auto"/>
        <w:jc w:val="both"/>
        <w:rPr>
          <w:rFonts w:ascii="Times New Roman" w:hAnsi="Times New Roman"/>
          <w:sz w:val="24"/>
          <w:szCs w:val="24"/>
        </w:rPr>
      </w:pPr>
      <w:r w:rsidRPr="00681415">
        <w:rPr>
          <w:rFonts w:ascii="Times New Roman" w:hAnsi="Times New Roman"/>
          <w:sz w:val="24"/>
          <w:szCs w:val="24"/>
        </w:rPr>
        <w:t>WAG performance is largely affected not only by the injection parameters such as water-gas ratio, injection rate and cycle period, but also by production rate and bottom hole pressure (BHP) at the producer. Inappropriate selection of parameters for WAG process can lead to unstable pressure distribution, early gas breakthrough and low ultimate oil recovery (Ch</w:t>
      </w:r>
      <w:r w:rsidR="00DF0867" w:rsidRPr="00681415">
        <w:rPr>
          <w:rFonts w:ascii="Times New Roman" w:hAnsi="Times New Roman"/>
          <w:sz w:val="24"/>
          <w:szCs w:val="24"/>
        </w:rPr>
        <w:t>e</w:t>
      </w:r>
      <w:r w:rsidRPr="00681415">
        <w:rPr>
          <w:rFonts w:ascii="Times New Roman" w:hAnsi="Times New Roman"/>
          <w:sz w:val="24"/>
          <w:szCs w:val="24"/>
        </w:rPr>
        <w:t xml:space="preserve">n </w:t>
      </w:r>
      <w:r w:rsidRPr="00681415">
        <w:rPr>
          <w:rFonts w:ascii="Times New Roman" w:hAnsi="Times New Roman"/>
          <w:i/>
          <w:sz w:val="24"/>
          <w:szCs w:val="24"/>
        </w:rPr>
        <w:t>et al.</w:t>
      </w:r>
      <w:r w:rsidRPr="00681415">
        <w:rPr>
          <w:rFonts w:ascii="Times New Roman" w:hAnsi="Times New Roman"/>
          <w:sz w:val="24"/>
          <w:szCs w:val="24"/>
        </w:rPr>
        <w:t xml:space="preserve">, 2009).  </w:t>
      </w:r>
    </w:p>
    <w:p w14:paraId="06EC1A04" w14:textId="6B1C3C4D" w:rsidR="0067210B" w:rsidRPr="00681415" w:rsidRDefault="0067210B" w:rsidP="0067210B">
      <w:pPr>
        <w:widowControl w:val="0"/>
        <w:autoSpaceDE w:val="0"/>
        <w:autoSpaceDN w:val="0"/>
        <w:adjustRightInd w:val="0"/>
        <w:spacing w:after="0" w:line="480" w:lineRule="auto"/>
        <w:ind w:left="90"/>
        <w:jc w:val="both"/>
        <w:rPr>
          <w:rFonts w:ascii="Times New Roman" w:hAnsi="Times New Roman"/>
          <w:color w:val="000000"/>
          <w:sz w:val="24"/>
          <w:szCs w:val="24"/>
        </w:rPr>
      </w:pPr>
      <w:r w:rsidRPr="00681415">
        <w:rPr>
          <w:rFonts w:ascii="Times New Roman" w:hAnsi="Times New Roman"/>
          <w:color w:val="000000"/>
          <w:sz w:val="24"/>
          <w:szCs w:val="24"/>
        </w:rPr>
        <w:t xml:space="preserve">However, optimum time for gas injection is essential in WAG EOR design, to mitigate the difficulty imposed by determining middle distance of flood front in a core or when the flood front is midway between the producer and injector. The knowledge of appropriate time to inject gas (miscible) will help to reduce gas fingering and breakthrough time, </w:t>
      </w:r>
      <w:r w:rsidR="00042D35" w:rsidRPr="00681415">
        <w:rPr>
          <w:rFonts w:ascii="Times New Roman" w:hAnsi="Times New Roman"/>
          <w:color w:val="000000"/>
          <w:sz w:val="24"/>
          <w:szCs w:val="24"/>
        </w:rPr>
        <w:t>to</w:t>
      </w:r>
      <w:r w:rsidRPr="00681415">
        <w:rPr>
          <w:rFonts w:ascii="Times New Roman" w:hAnsi="Times New Roman"/>
          <w:color w:val="000000"/>
          <w:sz w:val="24"/>
          <w:szCs w:val="24"/>
        </w:rPr>
        <w:t xml:space="preserve"> maximize the effect of macroscopic sweep efficiency and microscopic displacement efficiency in oil recovery process.</w:t>
      </w:r>
    </w:p>
    <w:p w14:paraId="2AAEBA49" w14:textId="77777777" w:rsidR="0067210B" w:rsidRPr="00681415" w:rsidRDefault="0067210B" w:rsidP="0067210B">
      <w:pPr>
        <w:widowControl w:val="0"/>
        <w:autoSpaceDE w:val="0"/>
        <w:autoSpaceDN w:val="0"/>
        <w:adjustRightInd w:val="0"/>
        <w:spacing w:after="0" w:line="480" w:lineRule="auto"/>
        <w:ind w:left="90"/>
        <w:jc w:val="both"/>
        <w:rPr>
          <w:rFonts w:ascii="Times New Roman" w:hAnsi="Times New Roman"/>
          <w:sz w:val="24"/>
          <w:szCs w:val="24"/>
        </w:rPr>
      </w:pPr>
      <w:r w:rsidRPr="00681415">
        <w:rPr>
          <w:rFonts w:ascii="Times New Roman" w:hAnsi="Times New Roman"/>
          <w:sz w:val="24"/>
          <w:szCs w:val="24"/>
        </w:rPr>
        <w:t xml:space="preserve">The main objective of this study is to develop a model for estimating the optimum time for gas injection during a WAG enhanced oil recovery process (EOR). Reservoir Data (Table 2.1) for the simulation study was taken from Alwyn field, UK North Sea </w:t>
      </w:r>
      <w:r w:rsidR="000C09FE" w:rsidRPr="00681415">
        <w:rPr>
          <w:rFonts w:ascii="Times New Roman" w:hAnsi="Times New Roman"/>
          <w:sz w:val="24"/>
          <w:szCs w:val="24"/>
        </w:rPr>
        <w:t xml:space="preserve">(Ani </w:t>
      </w:r>
      <w:r w:rsidR="000C09FE" w:rsidRPr="00681415">
        <w:rPr>
          <w:rFonts w:ascii="Times New Roman" w:hAnsi="Times New Roman"/>
          <w:i/>
          <w:sz w:val="24"/>
          <w:szCs w:val="24"/>
        </w:rPr>
        <w:t>et al</w:t>
      </w:r>
      <w:r w:rsidR="000C09FE" w:rsidRPr="00681415">
        <w:rPr>
          <w:rFonts w:ascii="Times New Roman" w:hAnsi="Times New Roman"/>
          <w:sz w:val="24"/>
          <w:szCs w:val="24"/>
        </w:rPr>
        <w:t>; 2010)</w:t>
      </w:r>
    </w:p>
    <w:p w14:paraId="6A6F79AD" w14:textId="280AE6F8" w:rsidR="000C09FE" w:rsidRDefault="000C09FE" w:rsidP="0067210B">
      <w:pPr>
        <w:widowControl w:val="0"/>
        <w:autoSpaceDE w:val="0"/>
        <w:autoSpaceDN w:val="0"/>
        <w:adjustRightInd w:val="0"/>
        <w:spacing w:after="0" w:line="480" w:lineRule="auto"/>
        <w:ind w:left="90"/>
        <w:jc w:val="both"/>
        <w:rPr>
          <w:rFonts w:ascii="Times New Roman" w:hAnsi="Times New Roman"/>
          <w:color w:val="000000"/>
          <w:sz w:val="24"/>
          <w:szCs w:val="24"/>
        </w:rPr>
      </w:pPr>
    </w:p>
    <w:p w14:paraId="454B9169" w14:textId="7F163EC9" w:rsidR="00607918" w:rsidRDefault="00607918" w:rsidP="0067210B">
      <w:pPr>
        <w:widowControl w:val="0"/>
        <w:autoSpaceDE w:val="0"/>
        <w:autoSpaceDN w:val="0"/>
        <w:adjustRightInd w:val="0"/>
        <w:spacing w:after="0" w:line="480" w:lineRule="auto"/>
        <w:ind w:left="90"/>
        <w:jc w:val="both"/>
        <w:rPr>
          <w:rFonts w:ascii="Times New Roman" w:hAnsi="Times New Roman"/>
          <w:color w:val="000000"/>
          <w:sz w:val="24"/>
          <w:szCs w:val="24"/>
        </w:rPr>
      </w:pPr>
    </w:p>
    <w:p w14:paraId="13739677" w14:textId="54600701" w:rsidR="00607918" w:rsidRDefault="00607918" w:rsidP="0067210B">
      <w:pPr>
        <w:widowControl w:val="0"/>
        <w:autoSpaceDE w:val="0"/>
        <w:autoSpaceDN w:val="0"/>
        <w:adjustRightInd w:val="0"/>
        <w:spacing w:after="0" w:line="480" w:lineRule="auto"/>
        <w:ind w:left="90"/>
        <w:jc w:val="both"/>
        <w:rPr>
          <w:rFonts w:ascii="Times New Roman" w:hAnsi="Times New Roman"/>
          <w:color w:val="000000"/>
          <w:sz w:val="24"/>
          <w:szCs w:val="24"/>
        </w:rPr>
      </w:pPr>
    </w:p>
    <w:p w14:paraId="02F99EEA" w14:textId="3D52198D" w:rsidR="00607918" w:rsidRDefault="00607918" w:rsidP="0067210B">
      <w:pPr>
        <w:widowControl w:val="0"/>
        <w:autoSpaceDE w:val="0"/>
        <w:autoSpaceDN w:val="0"/>
        <w:adjustRightInd w:val="0"/>
        <w:spacing w:after="0" w:line="480" w:lineRule="auto"/>
        <w:ind w:left="90"/>
        <w:jc w:val="both"/>
        <w:rPr>
          <w:rFonts w:ascii="Times New Roman" w:hAnsi="Times New Roman"/>
          <w:color w:val="000000"/>
          <w:sz w:val="24"/>
          <w:szCs w:val="24"/>
        </w:rPr>
      </w:pPr>
    </w:p>
    <w:p w14:paraId="11AB05F4" w14:textId="69100FF2" w:rsidR="00607918" w:rsidRDefault="00607918" w:rsidP="0067210B">
      <w:pPr>
        <w:widowControl w:val="0"/>
        <w:autoSpaceDE w:val="0"/>
        <w:autoSpaceDN w:val="0"/>
        <w:adjustRightInd w:val="0"/>
        <w:spacing w:after="0" w:line="480" w:lineRule="auto"/>
        <w:ind w:left="90"/>
        <w:jc w:val="both"/>
        <w:rPr>
          <w:rFonts w:ascii="Times New Roman" w:hAnsi="Times New Roman"/>
          <w:color w:val="000000"/>
          <w:sz w:val="24"/>
          <w:szCs w:val="24"/>
        </w:rPr>
      </w:pPr>
    </w:p>
    <w:p w14:paraId="28409A7F" w14:textId="77777777" w:rsidR="00607918" w:rsidRPr="00681415" w:rsidRDefault="00607918" w:rsidP="0067210B">
      <w:pPr>
        <w:widowControl w:val="0"/>
        <w:autoSpaceDE w:val="0"/>
        <w:autoSpaceDN w:val="0"/>
        <w:adjustRightInd w:val="0"/>
        <w:spacing w:after="0" w:line="480" w:lineRule="auto"/>
        <w:ind w:left="90"/>
        <w:jc w:val="both"/>
        <w:rPr>
          <w:rFonts w:ascii="Times New Roman" w:hAnsi="Times New Roman"/>
          <w:color w:val="000000"/>
          <w:sz w:val="24"/>
          <w:szCs w:val="24"/>
        </w:rPr>
      </w:pPr>
    </w:p>
    <w:p w14:paraId="519BC820" w14:textId="77777777" w:rsidR="0067210B" w:rsidRPr="00681415" w:rsidRDefault="0067210B" w:rsidP="0067210B">
      <w:pPr>
        <w:spacing w:line="480" w:lineRule="auto"/>
        <w:ind w:left="90"/>
        <w:jc w:val="both"/>
        <w:rPr>
          <w:rFonts w:ascii="Times New Roman" w:hAnsi="Times New Roman"/>
          <w:b/>
          <w:sz w:val="24"/>
          <w:szCs w:val="24"/>
        </w:rPr>
      </w:pPr>
      <w:r w:rsidRPr="00681415">
        <w:rPr>
          <w:rFonts w:ascii="Times New Roman" w:hAnsi="Times New Roman"/>
          <w:b/>
          <w:sz w:val="24"/>
          <w:szCs w:val="24"/>
        </w:rPr>
        <w:lastRenderedPageBreak/>
        <w:t>1.2 ALWYN Field Location</w:t>
      </w:r>
    </w:p>
    <w:p w14:paraId="60594B24" w14:textId="3F630D3C" w:rsidR="0067210B" w:rsidRPr="00681415" w:rsidRDefault="0067210B" w:rsidP="0067210B">
      <w:pPr>
        <w:autoSpaceDE w:val="0"/>
        <w:autoSpaceDN w:val="0"/>
        <w:adjustRightInd w:val="0"/>
        <w:spacing w:after="0" w:line="480" w:lineRule="auto"/>
        <w:ind w:left="90"/>
        <w:jc w:val="both"/>
        <w:rPr>
          <w:rFonts w:ascii="Times New Roman" w:hAnsi="Times New Roman"/>
          <w:color w:val="000000"/>
          <w:sz w:val="24"/>
          <w:szCs w:val="24"/>
        </w:rPr>
      </w:pPr>
      <w:r w:rsidRPr="00681415">
        <w:rPr>
          <w:rFonts w:ascii="Times New Roman" w:hAnsi="Times New Roman"/>
          <w:color w:val="000000"/>
          <w:sz w:val="24"/>
          <w:szCs w:val="24"/>
        </w:rPr>
        <w:t xml:space="preserve">The Alwyn North Field was discovered in 1974 in the </w:t>
      </w:r>
      <w:r w:rsidR="00042D35" w:rsidRPr="00681415">
        <w:rPr>
          <w:rFonts w:ascii="Times New Roman" w:hAnsi="Times New Roman"/>
          <w:color w:val="000000"/>
          <w:sz w:val="24"/>
          <w:szCs w:val="24"/>
        </w:rPr>
        <w:t>Southeastern</w:t>
      </w:r>
      <w:r w:rsidRPr="00681415">
        <w:rPr>
          <w:rFonts w:ascii="Times New Roman" w:hAnsi="Times New Roman"/>
          <w:color w:val="000000"/>
          <w:sz w:val="24"/>
          <w:szCs w:val="24"/>
        </w:rPr>
        <w:t xml:space="preserve"> part of the East Shetland Basin in the UK </w:t>
      </w:r>
      <w:r w:rsidR="00042D35" w:rsidRPr="00681415">
        <w:rPr>
          <w:rFonts w:ascii="Times New Roman" w:hAnsi="Times New Roman"/>
          <w:color w:val="000000"/>
          <w:sz w:val="24"/>
          <w:szCs w:val="24"/>
        </w:rPr>
        <w:t>North Sea</w:t>
      </w:r>
      <w:r w:rsidRPr="00681415">
        <w:rPr>
          <w:rFonts w:ascii="Times New Roman" w:hAnsi="Times New Roman"/>
          <w:color w:val="000000"/>
          <w:sz w:val="24"/>
          <w:szCs w:val="24"/>
        </w:rPr>
        <w:t xml:space="preserve">, about 140 km East of the near most Shetland Island and about 400 km </w:t>
      </w:r>
      <w:proofErr w:type="gramStart"/>
      <w:r w:rsidRPr="00681415">
        <w:rPr>
          <w:rFonts w:ascii="Times New Roman" w:hAnsi="Times New Roman"/>
          <w:color w:val="000000"/>
          <w:sz w:val="24"/>
          <w:szCs w:val="24"/>
        </w:rPr>
        <w:t>North East</w:t>
      </w:r>
      <w:proofErr w:type="gramEnd"/>
      <w:r w:rsidRPr="00681415">
        <w:rPr>
          <w:rFonts w:ascii="Times New Roman" w:hAnsi="Times New Roman"/>
          <w:color w:val="000000"/>
          <w:sz w:val="24"/>
          <w:szCs w:val="24"/>
        </w:rPr>
        <w:t xml:space="preserve"> of Aberdeen. The Alwyn field lies respectively 4 and 10 km south of Strathspey and Brent field, 7 km east of </w:t>
      </w:r>
      <w:r w:rsidR="00042D35" w:rsidRPr="00681415">
        <w:rPr>
          <w:rFonts w:ascii="Times New Roman" w:hAnsi="Times New Roman"/>
          <w:color w:val="000000"/>
          <w:sz w:val="24"/>
          <w:szCs w:val="24"/>
        </w:rPr>
        <w:t>Ninians</w:t>
      </w:r>
      <w:r w:rsidRPr="00681415">
        <w:rPr>
          <w:rFonts w:ascii="Times New Roman" w:hAnsi="Times New Roman"/>
          <w:color w:val="000000"/>
          <w:sz w:val="24"/>
          <w:szCs w:val="24"/>
        </w:rPr>
        <w:t xml:space="preserve"> field, and 10 km north of Dunbar field (Figure 1.1).</w:t>
      </w:r>
    </w:p>
    <w:p w14:paraId="5CA483E9" w14:textId="77777777" w:rsidR="0067210B" w:rsidRPr="00681415" w:rsidRDefault="0067210B" w:rsidP="0067210B">
      <w:pPr>
        <w:autoSpaceDE w:val="0"/>
        <w:autoSpaceDN w:val="0"/>
        <w:adjustRightInd w:val="0"/>
        <w:spacing w:after="0" w:line="480" w:lineRule="auto"/>
        <w:ind w:left="90"/>
        <w:jc w:val="both"/>
        <w:rPr>
          <w:rFonts w:ascii="Times New Roman" w:hAnsi="Times New Roman"/>
          <w:color w:val="000000"/>
          <w:sz w:val="24"/>
          <w:szCs w:val="24"/>
        </w:rPr>
      </w:pPr>
      <w:r w:rsidRPr="00681415">
        <w:rPr>
          <w:rFonts w:ascii="Times New Roman" w:hAnsi="Times New Roman"/>
          <w:color w:val="000000"/>
          <w:sz w:val="24"/>
          <w:szCs w:val="24"/>
        </w:rPr>
        <w:t>The water depth is about 130 m. The field is in the UKCS Block 3/9 and extends northward into block 3/4.</w:t>
      </w:r>
    </w:p>
    <w:p w14:paraId="2E6567B3" w14:textId="504088DF" w:rsidR="0067210B" w:rsidRPr="00681415" w:rsidRDefault="00272B80" w:rsidP="0067210B">
      <w:pPr>
        <w:autoSpaceDE w:val="0"/>
        <w:autoSpaceDN w:val="0"/>
        <w:adjustRightInd w:val="0"/>
        <w:spacing w:after="0" w:line="480" w:lineRule="auto"/>
        <w:ind w:left="90"/>
        <w:jc w:val="both"/>
        <w:rPr>
          <w:rFonts w:ascii="Times New Roman" w:hAnsi="Times New Roman"/>
          <w:sz w:val="24"/>
          <w:szCs w:val="24"/>
        </w:rPr>
      </w:pPr>
      <w:r w:rsidRPr="00B80835">
        <w:rPr>
          <w:rFonts w:ascii="Times New Roman" w:hAnsi="Times New Roman"/>
          <w:noProof/>
          <w:sz w:val="24"/>
          <w:szCs w:val="24"/>
        </w:rPr>
        <w:drawing>
          <wp:inline distT="0" distB="0" distL="0" distR="0" wp14:anchorId="76552005" wp14:editId="07688846">
            <wp:extent cx="3638550" cy="3514725"/>
            <wp:effectExtent l="0" t="0" r="0" b="0"/>
            <wp:docPr id="118" name="Picture 2" descr="C:\Users\hp\Pictures\Screenshots\Alwyn 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Pictures\Screenshots\Alwyn ma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38550" cy="3514725"/>
                    </a:xfrm>
                    <a:prstGeom prst="rect">
                      <a:avLst/>
                    </a:prstGeom>
                    <a:noFill/>
                    <a:ln>
                      <a:noFill/>
                    </a:ln>
                  </pic:spPr>
                </pic:pic>
              </a:graphicData>
            </a:graphic>
          </wp:inline>
        </w:drawing>
      </w:r>
    </w:p>
    <w:p w14:paraId="034800A5" w14:textId="4C0C683C" w:rsidR="0067210B" w:rsidRDefault="0067210B" w:rsidP="0067210B">
      <w:pPr>
        <w:autoSpaceDE w:val="0"/>
        <w:autoSpaceDN w:val="0"/>
        <w:adjustRightInd w:val="0"/>
        <w:spacing w:after="0" w:line="480" w:lineRule="auto"/>
        <w:ind w:left="90"/>
        <w:jc w:val="both"/>
        <w:rPr>
          <w:rFonts w:ascii="Times New Roman" w:hAnsi="Times New Roman"/>
          <w:sz w:val="24"/>
          <w:szCs w:val="24"/>
        </w:rPr>
      </w:pPr>
      <w:r w:rsidRPr="00681415">
        <w:rPr>
          <w:rFonts w:ascii="Times New Roman" w:hAnsi="Times New Roman"/>
          <w:sz w:val="24"/>
          <w:szCs w:val="24"/>
        </w:rPr>
        <w:t xml:space="preserve">Figure 1.1: Alwyn North Field localization </w:t>
      </w:r>
      <w:r w:rsidR="000C09FE" w:rsidRPr="00681415">
        <w:rPr>
          <w:rFonts w:ascii="Times New Roman" w:hAnsi="Times New Roman"/>
          <w:sz w:val="24"/>
          <w:szCs w:val="24"/>
        </w:rPr>
        <w:t xml:space="preserve">(Ani </w:t>
      </w:r>
      <w:r w:rsidR="000C09FE" w:rsidRPr="00681415">
        <w:rPr>
          <w:rFonts w:ascii="Times New Roman" w:hAnsi="Times New Roman"/>
          <w:i/>
          <w:sz w:val="24"/>
          <w:szCs w:val="24"/>
        </w:rPr>
        <w:t>et al</w:t>
      </w:r>
      <w:r w:rsidR="000C09FE" w:rsidRPr="00681415">
        <w:rPr>
          <w:rFonts w:ascii="Times New Roman" w:hAnsi="Times New Roman"/>
          <w:sz w:val="24"/>
          <w:szCs w:val="24"/>
        </w:rPr>
        <w:t>; 2010)</w:t>
      </w:r>
    </w:p>
    <w:p w14:paraId="1307985F" w14:textId="5173BCF9" w:rsidR="00042D35" w:rsidRDefault="00042D35" w:rsidP="0067210B">
      <w:pPr>
        <w:autoSpaceDE w:val="0"/>
        <w:autoSpaceDN w:val="0"/>
        <w:adjustRightInd w:val="0"/>
        <w:spacing w:after="0" w:line="480" w:lineRule="auto"/>
        <w:ind w:left="90"/>
        <w:jc w:val="both"/>
        <w:rPr>
          <w:rFonts w:ascii="Times New Roman" w:hAnsi="Times New Roman"/>
          <w:sz w:val="24"/>
          <w:szCs w:val="24"/>
        </w:rPr>
      </w:pPr>
    </w:p>
    <w:p w14:paraId="60257732" w14:textId="185A91BB" w:rsidR="00607918" w:rsidRDefault="00607918" w:rsidP="0067210B">
      <w:pPr>
        <w:autoSpaceDE w:val="0"/>
        <w:autoSpaceDN w:val="0"/>
        <w:adjustRightInd w:val="0"/>
        <w:spacing w:after="0" w:line="480" w:lineRule="auto"/>
        <w:ind w:left="90"/>
        <w:jc w:val="both"/>
        <w:rPr>
          <w:rFonts w:ascii="Times New Roman" w:hAnsi="Times New Roman"/>
          <w:sz w:val="24"/>
          <w:szCs w:val="24"/>
        </w:rPr>
      </w:pPr>
    </w:p>
    <w:p w14:paraId="6595813B" w14:textId="338BAD85" w:rsidR="00607918" w:rsidRDefault="00607918" w:rsidP="0067210B">
      <w:pPr>
        <w:autoSpaceDE w:val="0"/>
        <w:autoSpaceDN w:val="0"/>
        <w:adjustRightInd w:val="0"/>
        <w:spacing w:after="0" w:line="480" w:lineRule="auto"/>
        <w:ind w:left="90"/>
        <w:jc w:val="both"/>
        <w:rPr>
          <w:rFonts w:ascii="Times New Roman" w:hAnsi="Times New Roman"/>
          <w:sz w:val="24"/>
          <w:szCs w:val="24"/>
        </w:rPr>
      </w:pPr>
    </w:p>
    <w:p w14:paraId="108C8F2D" w14:textId="7B5D6C3D" w:rsidR="00607918" w:rsidRDefault="00607918" w:rsidP="0067210B">
      <w:pPr>
        <w:autoSpaceDE w:val="0"/>
        <w:autoSpaceDN w:val="0"/>
        <w:adjustRightInd w:val="0"/>
        <w:spacing w:after="0" w:line="480" w:lineRule="auto"/>
        <w:ind w:left="90"/>
        <w:jc w:val="both"/>
        <w:rPr>
          <w:rFonts w:ascii="Times New Roman" w:hAnsi="Times New Roman"/>
          <w:sz w:val="24"/>
          <w:szCs w:val="24"/>
        </w:rPr>
      </w:pPr>
    </w:p>
    <w:p w14:paraId="4A0E5785" w14:textId="77777777" w:rsidR="00607918" w:rsidRPr="00681415" w:rsidRDefault="00607918" w:rsidP="0067210B">
      <w:pPr>
        <w:autoSpaceDE w:val="0"/>
        <w:autoSpaceDN w:val="0"/>
        <w:adjustRightInd w:val="0"/>
        <w:spacing w:after="0" w:line="480" w:lineRule="auto"/>
        <w:ind w:left="90"/>
        <w:jc w:val="both"/>
        <w:rPr>
          <w:rFonts w:ascii="Times New Roman" w:hAnsi="Times New Roman"/>
          <w:sz w:val="24"/>
          <w:szCs w:val="24"/>
        </w:rPr>
      </w:pPr>
    </w:p>
    <w:p w14:paraId="7C4D5968" w14:textId="77777777" w:rsidR="0067210B" w:rsidRPr="00681415" w:rsidRDefault="0067210B" w:rsidP="0067210B">
      <w:pPr>
        <w:spacing w:line="360" w:lineRule="auto"/>
        <w:ind w:left="90"/>
        <w:jc w:val="both"/>
        <w:rPr>
          <w:rFonts w:ascii="Times New Roman" w:hAnsi="Times New Roman"/>
          <w:b/>
          <w:sz w:val="24"/>
          <w:szCs w:val="24"/>
        </w:rPr>
      </w:pPr>
      <w:r w:rsidRPr="00681415">
        <w:rPr>
          <w:rFonts w:ascii="Times New Roman" w:hAnsi="Times New Roman"/>
          <w:b/>
          <w:sz w:val="24"/>
          <w:szCs w:val="24"/>
        </w:rPr>
        <w:lastRenderedPageBreak/>
        <w:t>2. Methodology</w:t>
      </w:r>
    </w:p>
    <w:p w14:paraId="4ECC1B15" w14:textId="0E3CC2DE" w:rsidR="0067210B" w:rsidRDefault="00042D35" w:rsidP="0067210B">
      <w:pPr>
        <w:pStyle w:val="ListParagraph"/>
        <w:spacing w:line="480" w:lineRule="auto"/>
        <w:ind w:left="90"/>
        <w:jc w:val="both"/>
        <w:rPr>
          <w:rFonts w:ascii="Times New Roman" w:hAnsi="Times New Roman"/>
          <w:sz w:val="24"/>
          <w:szCs w:val="24"/>
        </w:rPr>
      </w:pPr>
      <w:r w:rsidRPr="00681415">
        <w:rPr>
          <w:rFonts w:ascii="Times New Roman" w:hAnsi="Times New Roman"/>
          <w:sz w:val="24"/>
          <w:szCs w:val="24"/>
        </w:rPr>
        <w:t>To</w:t>
      </w:r>
      <w:r w:rsidR="0067210B" w:rsidRPr="00681415">
        <w:rPr>
          <w:rFonts w:ascii="Times New Roman" w:hAnsi="Times New Roman"/>
          <w:sz w:val="24"/>
          <w:szCs w:val="24"/>
        </w:rPr>
        <w:t xml:space="preserve"> develop a model for estimating the optimum time for gas injection during a WAG enhanced oil recovery process, relevant tools/software used included:</w:t>
      </w:r>
      <w:r w:rsidR="0067210B" w:rsidRPr="00681415">
        <w:rPr>
          <w:rFonts w:ascii="Times New Roman" w:hAnsi="Times New Roman"/>
          <w:color w:val="000000"/>
          <w:sz w:val="24"/>
          <w:szCs w:val="24"/>
        </w:rPr>
        <w:t xml:space="preserve"> </w:t>
      </w:r>
      <w:r w:rsidR="0067210B" w:rsidRPr="00681415">
        <w:rPr>
          <w:rFonts w:ascii="Times New Roman" w:hAnsi="Times New Roman"/>
          <w:sz w:val="24"/>
          <w:szCs w:val="24"/>
        </w:rPr>
        <w:t>Eclipse 100 simulator and</w:t>
      </w:r>
      <w:r>
        <w:rPr>
          <w:rFonts w:ascii="Times New Roman" w:hAnsi="Times New Roman"/>
          <w:sz w:val="24"/>
          <w:szCs w:val="24"/>
        </w:rPr>
        <w:t xml:space="preserve"> </w:t>
      </w:r>
      <w:r w:rsidR="0067210B" w:rsidRPr="00681415">
        <w:rPr>
          <w:rFonts w:ascii="Times New Roman" w:hAnsi="Times New Roman"/>
          <w:sz w:val="24"/>
          <w:szCs w:val="24"/>
        </w:rPr>
        <w:t xml:space="preserve">Microsoft Excel </w:t>
      </w:r>
    </w:p>
    <w:p w14:paraId="0737C8DA" w14:textId="77777777" w:rsidR="0067210B" w:rsidRPr="00681415" w:rsidRDefault="008C0FDE" w:rsidP="0067210B">
      <w:pPr>
        <w:autoSpaceDE w:val="0"/>
        <w:autoSpaceDN w:val="0"/>
        <w:adjustRightInd w:val="0"/>
        <w:spacing w:after="0" w:line="480" w:lineRule="auto"/>
        <w:ind w:left="90"/>
        <w:jc w:val="both"/>
        <w:rPr>
          <w:rFonts w:ascii="Times New Roman" w:hAnsi="Times New Roman"/>
          <w:b/>
          <w:sz w:val="24"/>
          <w:szCs w:val="24"/>
        </w:rPr>
      </w:pPr>
      <w:r w:rsidRPr="00681415">
        <w:rPr>
          <w:rFonts w:ascii="Times New Roman" w:hAnsi="Times New Roman"/>
          <w:b/>
          <w:sz w:val="24"/>
          <w:szCs w:val="24"/>
        </w:rPr>
        <w:t>2.1 Assumptions for the WAG</w:t>
      </w:r>
      <w:r w:rsidR="0067210B" w:rsidRPr="00681415">
        <w:rPr>
          <w:rFonts w:ascii="Times New Roman" w:hAnsi="Times New Roman"/>
          <w:b/>
          <w:sz w:val="24"/>
          <w:szCs w:val="24"/>
        </w:rPr>
        <w:t xml:space="preserve"> model</w:t>
      </w:r>
    </w:p>
    <w:p w14:paraId="02210CF8" w14:textId="77777777" w:rsidR="0067210B" w:rsidRPr="00681415" w:rsidRDefault="0067210B" w:rsidP="0067210B">
      <w:pPr>
        <w:pStyle w:val="ListParagraph"/>
        <w:numPr>
          <w:ilvl w:val="0"/>
          <w:numId w:val="3"/>
        </w:numPr>
        <w:autoSpaceDE w:val="0"/>
        <w:autoSpaceDN w:val="0"/>
        <w:adjustRightInd w:val="0"/>
        <w:spacing w:after="0" w:line="480" w:lineRule="auto"/>
        <w:ind w:left="90" w:firstLine="0"/>
        <w:jc w:val="both"/>
        <w:rPr>
          <w:rFonts w:ascii="Times New Roman" w:hAnsi="Times New Roman"/>
          <w:b/>
          <w:sz w:val="24"/>
          <w:szCs w:val="24"/>
        </w:rPr>
      </w:pPr>
      <w:r w:rsidRPr="00681415">
        <w:rPr>
          <w:rFonts w:ascii="Times New Roman" w:hAnsi="Times New Roman"/>
          <w:sz w:val="24"/>
          <w:szCs w:val="24"/>
        </w:rPr>
        <w:t>The injected gas is carbon iv oxide gas (CO</w:t>
      </w:r>
      <w:r w:rsidRPr="00681415">
        <w:rPr>
          <w:rFonts w:ascii="Times New Roman" w:hAnsi="Times New Roman"/>
          <w:sz w:val="24"/>
          <w:szCs w:val="24"/>
          <w:vertAlign w:val="subscript"/>
        </w:rPr>
        <w:t>2</w:t>
      </w:r>
      <w:r w:rsidRPr="00681415">
        <w:rPr>
          <w:rFonts w:ascii="Times New Roman" w:hAnsi="Times New Roman"/>
          <w:sz w:val="24"/>
          <w:szCs w:val="24"/>
        </w:rPr>
        <w:t>)</w:t>
      </w:r>
    </w:p>
    <w:p w14:paraId="48FB3B4B" w14:textId="4D3EA8D9" w:rsidR="0067210B" w:rsidRPr="00681415" w:rsidRDefault="0067210B" w:rsidP="0067210B">
      <w:pPr>
        <w:pStyle w:val="ListParagraph"/>
        <w:numPr>
          <w:ilvl w:val="0"/>
          <w:numId w:val="3"/>
        </w:numPr>
        <w:autoSpaceDE w:val="0"/>
        <w:autoSpaceDN w:val="0"/>
        <w:adjustRightInd w:val="0"/>
        <w:spacing w:after="0" w:line="480" w:lineRule="auto"/>
        <w:ind w:left="90" w:firstLine="0"/>
        <w:jc w:val="both"/>
        <w:rPr>
          <w:rFonts w:ascii="Times New Roman" w:hAnsi="Times New Roman"/>
          <w:b/>
          <w:sz w:val="24"/>
          <w:szCs w:val="24"/>
        </w:rPr>
      </w:pPr>
      <w:r w:rsidRPr="00681415">
        <w:rPr>
          <w:rFonts w:ascii="Times New Roman" w:hAnsi="Times New Roman"/>
          <w:sz w:val="24"/>
          <w:szCs w:val="24"/>
        </w:rPr>
        <w:t xml:space="preserve">The injected gas is miscible with the reservoir fluid at </w:t>
      </w:r>
      <w:r w:rsidR="0071474F" w:rsidRPr="00681415">
        <w:rPr>
          <w:rFonts w:ascii="Times New Roman" w:hAnsi="Times New Roman"/>
          <w:sz w:val="24"/>
          <w:szCs w:val="24"/>
        </w:rPr>
        <w:t xml:space="preserve">150 </w:t>
      </w:r>
      <w:proofErr w:type="gramStart"/>
      <w:r w:rsidR="00042D35" w:rsidRPr="00681415">
        <w:rPr>
          <w:rFonts w:ascii="Times New Roman" w:hAnsi="Times New Roman"/>
          <w:sz w:val="24"/>
          <w:szCs w:val="24"/>
        </w:rPr>
        <w:t>bar</w:t>
      </w:r>
      <w:proofErr w:type="gramEnd"/>
      <w:r w:rsidR="00042D35" w:rsidRPr="00681415">
        <w:rPr>
          <w:rFonts w:ascii="Times New Roman" w:hAnsi="Times New Roman"/>
          <w:sz w:val="24"/>
          <w:szCs w:val="24"/>
        </w:rPr>
        <w:t>.</w:t>
      </w:r>
    </w:p>
    <w:p w14:paraId="691E84BD" w14:textId="217E9E0A" w:rsidR="0067210B" w:rsidRPr="00681415" w:rsidRDefault="0067210B" w:rsidP="0067210B">
      <w:pPr>
        <w:pStyle w:val="ListParagraph"/>
        <w:numPr>
          <w:ilvl w:val="0"/>
          <w:numId w:val="3"/>
        </w:numPr>
        <w:autoSpaceDE w:val="0"/>
        <w:autoSpaceDN w:val="0"/>
        <w:adjustRightInd w:val="0"/>
        <w:spacing w:after="0" w:line="480" w:lineRule="auto"/>
        <w:ind w:left="90" w:firstLine="0"/>
        <w:jc w:val="both"/>
        <w:rPr>
          <w:rFonts w:ascii="Times New Roman" w:hAnsi="Times New Roman"/>
          <w:b/>
          <w:sz w:val="24"/>
          <w:szCs w:val="24"/>
        </w:rPr>
      </w:pPr>
      <w:r w:rsidRPr="00681415">
        <w:rPr>
          <w:rFonts w:ascii="Times New Roman" w:hAnsi="Times New Roman"/>
          <w:sz w:val="24"/>
          <w:szCs w:val="24"/>
        </w:rPr>
        <w:t xml:space="preserve">Single phase flow was assumed throughout the </w:t>
      </w:r>
      <w:r w:rsidR="00042D35" w:rsidRPr="00681415">
        <w:rPr>
          <w:rFonts w:ascii="Times New Roman" w:hAnsi="Times New Roman"/>
          <w:sz w:val="24"/>
          <w:szCs w:val="24"/>
        </w:rPr>
        <w:t>simulation.</w:t>
      </w:r>
    </w:p>
    <w:p w14:paraId="52D724FE" w14:textId="55822377" w:rsidR="0067210B" w:rsidRPr="00681415" w:rsidRDefault="0067210B" w:rsidP="0067210B">
      <w:pPr>
        <w:pStyle w:val="ListParagraph"/>
        <w:numPr>
          <w:ilvl w:val="0"/>
          <w:numId w:val="3"/>
        </w:numPr>
        <w:autoSpaceDE w:val="0"/>
        <w:autoSpaceDN w:val="0"/>
        <w:adjustRightInd w:val="0"/>
        <w:spacing w:after="0" w:line="480" w:lineRule="auto"/>
        <w:ind w:left="90" w:firstLine="0"/>
        <w:jc w:val="both"/>
        <w:rPr>
          <w:rFonts w:ascii="Times New Roman" w:hAnsi="Times New Roman"/>
          <w:b/>
          <w:sz w:val="24"/>
          <w:szCs w:val="24"/>
        </w:rPr>
      </w:pPr>
      <w:r w:rsidRPr="00681415">
        <w:rPr>
          <w:rFonts w:ascii="Times New Roman" w:hAnsi="Times New Roman"/>
          <w:sz w:val="24"/>
          <w:szCs w:val="24"/>
        </w:rPr>
        <w:t xml:space="preserve">Injection and production rate was constant in the various WAG </w:t>
      </w:r>
      <w:r w:rsidR="00042D35" w:rsidRPr="00681415">
        <w:rPr>
          <w:rFonts w:ascii="Times New Roman" w:hAnsi="Times New Roman"/>
          <w:sz w:val="24"/>
          <w:szCs w:val="24"/>
        </w:rPr>
        <w:t>scenario.</w:t>
      </w:r>
    </w:p>
    <w:p w14:paraId="22B3186A" w14:textId="35423655" w:rsidR="0067210B" w:rsidRPr="00042D35" w:rsidRDefault="0067210B" w:rsidP="0067210B">
      <w:pPr>
        <w:pStyle w:val="ListParagraph"/>
        <w:numPr>
          <w:ilvl w:val="0"/>
          <w:numId w:val="3"/>
        </w:numPr>
        <w:autoSpaceDE w:val="0"/>
        <w:autoSpaceDN w:val="0"/>
        <w:adjustRightInd w:val="0"/>
        <w:spacing w:after="0" w:line="480" w:lineRule="auto"/>
        <w:ind w:left="90" w:firstLine="0"/>
        <w:jc w:val="both"/>
        <w:rPr>
          <w:rFonts w:ascii="Times New Roman" w:hAnsi="Times New Roman"/>
          <w:b/>
          <w:sz w:val="24"/>
          <w:szCs w:val="24"/>
        </w:rPr>
      </w:pPr>
      <w:r w:rsidRPr="00681415">
        <w:rPr>
          <w:rFonts w:ascii="Times New Roman" w:hAnsi="Times New Roman"/>
          <w:sz w:val="24"/>
          <w:szCs w:val="24"/>
        </w:rPr>
        <w:t xml:space="preserve">The reservoir was assumed to be </w:t>
      </w:r>
      <w:r w:rsidR="00042D35" w:rsidRPr="00681415">
        <w:rPr>
          <w:rFonts w:ascii="Times New Roman" w:hAnsi="Times New Roman"/>
          <w:sz w:val="24"/>
          <w:szCs w:val="24"/>
        </w:rPr>
        <w:t>homogenous.</w:t>
      </w:r>
      <w:r w:rsidRPr="00681415">
        <w:rPr>
          <w:rFonts w:ascii="Times New Roman" w:hAnsi="Times New Roman"/>
          <w:sz w:val="24"/>
          <w:szCs w:val="24"/>
        </w:rPr>
        <w:t xml:space="preserve"> </w:t>
      </w:r>
    </w:p>
    <w:p w14:paraId="482B2522" w14:textId="77777777" w:rsidR="00042D35" w:rsidRPr="00681415" w:rsidRDefault="00042D35" w:rsidP="00042D35">
      <w:pPr>
        <w:pStyle w:val="ListParagraph"/>
        <w:autoSpaceDE w:val="0"/>
        <w:autoSpaceDN w:val="0"/>
        <w:adjustRightInd w:val="0"/>
        <w:spacing w:after="0" w:line="480" w:lineRule="auto"/>
        <w:ind w:left="90"/>
        <w:jc w:val="both"/>
        <w:rPr>
          <w:rFonts w:ascii="Times New Roman" w:hAnsi="Times New Roman"/>
          <w:b/>
          <w:sz w:val="24"/>
          <w:szCs w:val="24"/>
        </w:rPr>
      </w:pPr>
    </w:p>
    <w:p w14:paraId="4BBC62D0" w14:textId="77777777" w:rsidR="0067210B" w:rsidRPr="00681415" w:rsidRDefault="0067210B" w:rsidP="0067210B">
      <w:pPr>
        <w:autoSpaceDE w:val="0"/>
        <w:autoSpaceDN w:val="0"/>
        <w:adjustRightInd w:val="0"/>
        <w:spacing w:after="0" w:line="480" w:lineRule="auto"/>
        <w:ind w:left="90"/>
        <w:jc w:val="both"/>
        <w:rPr>
          <w:rFonts w:ascii="Times New Roman" w:hAnsi="Times New Roman"/>
          <w:b/>
          <w:sz w:val="24"/>
          <w:szCs w:val="24"/>
        </w:rPr>
      </w:pPr>
      <w:r w:rsidRPr="00681415">
        <w:rPr>
          <w:rFonts w:ascii="Times New Roman" w:hAnsi="Times New Roman"/>
          <w:b/>
          <w:sz w:val="24"/>
          <w:szCs w:val="24"/>
        </w:rPr>
        <w:t>2.2 Reservoir Model descriptions</w:t>
      </w:r>
    </w:p>
    <w:p w14:paraId="1527AA45" w14:textId="234070CB" w:rsidR="0067210B" w:rsidRDefault="0067210B" w:rsidP="0067210B">
      <w:pPr>
        <w:autoSpaceDE w:val="0"/>
        <w:autoSpaceDN w:val="0"/>
        <w:adjustRightInd w:val="0"/>
        <w:spacing w:after="0" w:line="480" w:lineRule="auto"/>
        <w:ind w:left="90"/>
        <w:jc w:val="both"/>
        <w:rPr>
          <w:rFonts w:ascii="Times New Roman" w:hAnsi="Times New Roman"/>
          <w:sz w:val="24"/>
          <w:szCs w:val="24"/>
        </w:rPr>
      </w:pPr>
      <w:r w:rsidRPr="00681415">
        <w:rPr>
          <w:rFonts w:ascii="Times New Roman" w:hAnsi="Times New Roman"/>
          <w:sz w:val="24"/>
          <w:szCs w:val="24"/>
        </w:rPr>
        <w:t xml:space="preserve">A simulation study was carried out using ECLIPSE black oil model to deepen the understanding of the effect of gas injection time on WAG EOR process. The structure of the model is a simple 3D model with uniform average properties populated across the grid. The 3D section of reservoir being modelled has dimensions </w:t>
      </w:r>
      <w:r w:rsidR="0071474F" w:rsidRPr="00681415">
        <w:rPr>
          <w:rFonts w:ascii="Times New Roman" w:hAnsi="Times New Roman"/>
          <w:sz w:val="24"/>
          <w:szCs w:val="24"/>
        </w:rPr>
        <w:t>762m</w:t>
      </w:r>
      <w:r w:rsidRPr="00681415">
        <w:rPr>
          <w:rFonts w:ascii="Times New Roman" w:hAnsi="Times New Roman"/>
          <w:sz w:val="24"/>
          <w:szCs w:val="24"/>
        </w:rPr>
        <w:t xml:space="preserve"> x </w:t>
      </w:r>
      <w:r w:rsidR="0071474F" w:rsidRPr="00681415">
        <w:rPr>
          <w:rFonts w:ascii="Times New Roman" w:hAnsi="Times New Roman"/>
          <w:sz w:val="24"/>
          <w:szCs w:val="24"/>
        </w:rPr>
        <w:t>762m</w:t>
      </w:r>
      <w:r w:rsidRPr="00681415">
        <w:rPr>
          <w:rFonts w:ascii="Times New Roman" w:hAnsi="Times New Roman"/>
          <w:sz w:val="24"/>
          <w:szCs w:val="24"/>
        </w:rPr>
        <w:t xml:space="preserve"> x </w:t>
      </w:r>
      <w:r w:rsidR="00206F83" w:rsidRPr="00681415">
        <w:rPr>
          <w:rFonts w:ascii="Times New Roman" w:hAnsi="Times New Roman"/>
          <w:sz w:val="24"/>
          <w:szCs w:val="24"/>
        </w:rPr>
        <w:t>91</w:t>
      </w:r>
      <w:r w:rsidR="0071474F" w:rsidRPr="00681415">
        <w:rPr>
          <w:rFonts w:ascii="Times New Roman" w:hAnsi="Times New Roman"/>
          <w:sz w:val="24"/>
          <w:szCs w:val="24"/>
        </w:rPr>
        <w:t>.</w:t>
      </w:r>
      <w:r w:rsidR="00206F83" w:rsidRPr="00681415">
        <w:rPr>
          <w:rFonts w:ascii="Times New Roman" w:hAnsi="Times New Roman"/>
          <w:sz w:val="24"/>
          <w:szCs w:val="24"/>
        </w:rPr>
        <w:t>44</w:t>
      </w:r>
      <w:r w:rsidR="0071474F" w:rsidRPr="00681415">
        <w:rPr>
          <w:rFonts w:ascii="Times New Roman" w:hAnsi="Times New Roman"/>
          <w:sz w:val="24"/>
          <w:szCs w:val="24"/>
        </w:rPr>
        <w:t>m</w:t>
      </w:r>
      <w:r w:rsidRPr="00681415">
        <w:rPr>
          <w:rFonts w:ascii="Times New Roman" w:hAnsi="Times New Roman"/>
          <w:sz w:val="24"/>
          <w:szCs w:val="24"/>
        </w:rPr>
        <w:t>, and it is divided into ten layers of equal thickness.  The number of cells in the x and y directions are 11 and 11 respectively. The reservoir rock and fluid properties used in the model is presented in table 2.1.</w:t>
      </w:r>
    </w:p>
    <w:p w14:paraId="7A33EFAA" w14:textId="357E3762" w:rsidR="00607918" w:rsidRDefault="00607918" w:rsidP="0067210B">
      <w:pPr>
        <w:autoSpaceDE w:val="0"/>
        <w:autoSpaceDN w:val="0"/>
        <w:adjustRightInd w:val="0"/>
        <w:spacing w:after="0" w:line="480" w:lineRule="auto"/>
        <w:ind w:left="90"/>
        <w:jc w:val="both"/>
        <w:rPr>
          <w:rFonts w:ascii="Times New Roman" w:hAnsi="Times New Roman"/>
          <w:sz w:val="24"/>
          <w:szCs w:val="24"/>
        </w:rPr>
      </w:pPr>
    </w:p>
    <w:p w14:paraId="461F705C" w14:textId="3F265762" w:rsidR="00607918" w:rsidRDefault="00607918" w:rsidP="0067210B">
      <w:pPr>
        <w:autoSpaceDE w:val="0"/>
        <w:autoSpaceDN w:val="0"/>
        <w:adjustRightInd w:val="0"/>
        <w:spacing w:after="0" w:line="480" w:lineRule="auto"/>
        <w:ind w:left="90"/>
        <w:jc w:val="both"/>
        <w:rPr>
          <w:rFonts w:ascii="Times New Roman" w:hAnsi="Times New Roman"/>
          <w:sz w:val="24"/>
          <w:szCs w:val="24"/>
        </w:rPr>
      </w:pPr>
    </w:p>
    <w:p w14:paraId="3CF31BE6" w14:textId="55822377" w:rsidR="00607918" w:rsidRDefault="00607918" w:rsidP="0067210B">
      <w:pPr>
        <w:autoSpaceDE w:val="0"/>
        <w:autoSpaceDN w:val="0"/>
        <w:adjustRightInd w:val="0"/>
        <w:spacing w:after="0" w:line="480" w:lineRule="auto"/>
        <w:ind w:left="90"/>
        <w:jc w:val="both"/>
        <w:rPr>
          <w:rFonts w:ascii="Times New Roman" w:hAnsi="Times New Roman"/>
          <w:sz w:val="24"/>
          <w:szCs w:val="24"/>
        </w:rPr>
      </w:pPr>
    </w:p>
    <w:p w14:paraId="7C976F0F" w14:textId="588C82B1" w:rsidR="00607918" w:rsidRDefault="00607918" w:rsidP="0067210B">
      <w:pPr>
        <w:autoSpaceDE w:val="0"/>
        <w:autoSpaceDN w:val="0"/>
        <w:adjustRightInd w:val="0"/>
        <w:spacing w:after="0" w:line="480" w:lineRule="auto"/>
        <w:ind w:left="90"/>
        <w:jc w:val="both"/>
        <w:rPr>
          <w:rFonts w:ascii="Times New Roman" w:hAnsi="Times New Roman"/>
          <w:sz w:val="24"/>
          <w:szCs w:val="24"/>
        </w:rPr>
      </w:pPr>
    </w:p>
    <w:p w14:paraId="217E9E0A" w14:textId="77777777" w:rsidR="00607918" w:rsidRPr="00681415" w:rsidRDefault="00607918" w:rsidP="0067210B">
      <w:pPr>
        <w:autoSpaceDE w:val="0"/>
        <w:autoSpaceDN w:val="0"/>
        <w:adjustRightInd w:val="0"/>
        <w:spacing w:after="0" w:line="480" w:lineRule="auto"/>
        <w:ind w:left="90"/>
        <w:jc w:val="both"/>
        <w:rPr>
          <w:rFonts w:ascii="Times New Roman" w:hAnsi="Times New Roman"/>
          <w:sz w:val="24"/>
          <w:szCs w:val="24"/>
        </w:rPr>
      </w:pPr>
    </w:p>
    <w:p w14:paraId="2DBBD157" w14:textId="77777777" w:rsidR="0067210B" w:rsidRPr="00681415" w:rsidRDefault="0067210B" w:rsidP="0067210B">
      <w:pPr>
        <w:autoSpaceDE w:val="0"/>
        <w:autoSpaceDN w:val="0"/>
        <w:adjustRightInd w:val="0"/>
        <w:spacing w:after="0" w:line="480" w:lineRule="auto"/>
        <w:ind w:left="90"/>
        <w:jc w:val="both"/>
        <w:rPr>
          <w:rFonts w:ascii="Times New Roman" w:hAnsi="Times New Roman"/>
          <w:sz w:val="24"/>
          <w:szCs w:val="24"/>
        </w:rPr>
      </w:pPr>
      <w:r w:rsidRPr="00681415">
        <w:rPr>
          <w:rFonts w:ascii="Times New Roman" w:hAnsi="Times New Roman"/>
          <w:sz w:val="24"/>
          <w:szCs w:val="24"/>
        </w:rPr>
        <w:lastRenderedPageBreak/>
        <w:t>Table 2.1</w:t>
      </w:r>
      <w:r w:rsidR="000C09FE" w:rsidRPr="00681415">
        <w:rPr>
          <w:rFonts w:ascii="Times New Roman" w:hAnsi="Times New Roman"/>
          <w:sz w:val="24"/>
          <w:szCs w:val="24"/>
        </w:rPr>
        <w:t>a</w:t>
      </w:r>
      <w:r w:rsidRPr="00681415">
        <w:rPr>
          <w:rFonts w:ascii="Times New Roman" w:hAnsi="Times New Roman"/>
          <w:sz w:val="24"/>
          <w:szCs w:val="24"/>
        </w:rPr>
        <w:t xml:space="preserve">: Reservoir Rock and Fluid Properties </w:t>
      </w:r>
      <w:r w:rsidR="000C09FE" w:rsidRPr="00681415">
        <w:rPr>
          <w:rFonts w:ascii="Times New Roman" w:hAnsi="Times New Roman"/>
          <w:sz w:val="24"/>
          <w:szCs w:val="24"/>
        </w:rPr>
        <w:t xml:space="preserve">(Ani </w:t>
      </w:r>
      <w:r w:rsidR="000C09FE" w:rsidRPr="00681415">
        <w:rPr>
          <w:rFonts w:ascii="Times New Roman" w:hAnsi="Times New Roman"/>
          <w:i/>
          <w:sz w:val="24"/>
          <w:szCs w:val="24"/>
        </w:rPr>
        <w:t>et al</w:t>
      </w:r>
      <w:r w:rsidR="000C09FE" w:rsidRPr="00681415">
        <w:rPr>
          <w:rFonts w:ascii="Times New Roman" w:hAnsi="Times New Roman"/>
          <w:sz w:val="24"/>
          <w:szCs w:val="24"/>
        </w:rPr>
        <w:t>; 2010)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5060"/>
        <w:gridCol w:w="1476"/>
        <w:gridCol w:w="1237"/>
      </w:tblGrid>
      <w:tr w:rsidR="0067210B" w:rsidRPr="00681415" w14:paraId="09791FB4" w14:textId="77777777" w:rsidTr="00F51704">
        <w:tc>
          <w:tcPr>
            <w:tcW w:w="1101" w:type="dxa"/>
            <w:shd w:val="clear" w:color="auto" w:fill="auto"/>
          </w:tcPr>
          <w:p w14:paraId="195AB9E5" w14:textId="77777777" w:rsidR="0067210B" w:rsidRPr="00681415" w:rsidRDefault="0067210B" w:rsidP="0067210B">
            <w:pPr>
              <w:autoSpaceDE w:val="0"/>
              <w:autoSpaceDN w:val="0"/>
              <w:adjustRightInd w:val="0"/>
              <w:ind w:left="90"/>
              <w:jc w:val="both"/>
              <w:rPr>
                <w:rFonts w:ascii="Times New Roman" w:hAnsi="Times New Roman"/>
                <w:b/>
                <w:sz w:val="24"/>
                <w:szCs w:val="24"/>
              </w:rPr>
            </w:pPr>
            <w:r w:rsidRPr="00681415">
              <w:rPr>
                <w:rFonts w:ascii="Times New Roman" w:hAnsi="Times New Roman"/>
                <w:b/>
                <w:sz w:val="24"/>
                <w:szCs w:val="24"/>
              </w:rPr>
              <w:t>S/N</w:t>
            </w:r>
          </w:p>
        </w:tc>
        <w:tc>
          <w:tcPr>
            <w:tcW w:w="5060" w:type="dxa"/>
            <w:shd w:val="clear" w:color="auto" w:fill="auto"/>
          </w:tcPr>
          <w:p w14:paraId="489A3E03" w14:textId="77777777" w:rsidR="0067210B" w:rsidRPr="00681415" w:rsidRDefault="0067210B" w:rsidP="0067210B">
            <w:pPr>
              <w:autoSpaceDE w:val="0"/>
              <w:autoSpaceDN w:val="0"/>
              <w:adjustRightInd w:val="0"/>
              <w:ind w:left="90"/>
              <w:jc w:val="both"/>
              <w:rPr>
                <w:rFonts w:ascii="Times New Roman" w:hAnsi="Times New Roman"/>
                <w:b/>
                <w:sz w:val="24"/>
                <w:szCs w:val="24"/>
              </w:rPr>
            </w:pPr>
            <w:r w:rsidRPr="00681415">
              <w:rPr>
                <w:rFonts w:ascii="Times New Roman" w:hAnsi="Times New Roman"/>
                <w:b/>
                <w:sz w:val="24"/>
                <w:szCs w:val="24"/>
              </w:rPr>
              <w:t>Reservoir Properties</w:t>
            </w:r>
          </w:p>
        </w:tc>
        <w:tc>
          <w:tcPr>
            <w:tcW w:w="1476" w:type="dxa"/>
            <w:shd w:val="clear" w:color="auto" w:fill="auto"/>
          </w:tcPr>
          <w:p w14:paraId="6049DF4A" w14:textId="77777777" w:rsidR="0067210B" w:rsidRPr="00681415" w:rsidRDefault="0067210B" w:rsidP="0067210B">
            <w:pPr>
              <w:autoSpaceDE w:val="0"/>
              <w:autoSpaceDN w:val="0"/>
              <w:adjustRightInd w:val="0"/>
              <w:ind w:left="90"/>
              <w:jc w:val="both"/>
              <w:rPr>
                <w:rFonts w:ascii="Times New Roman" w:hAnsi="Times New Roman"/>
                <w:b/>
                <w:sz w:val="24"/>
                <w:szCs w:val="24"/>
              </w:rPr>
            </w:pPr>
            <w:r w:rsidRPr="00681415">
              <w:rPr>
                <w:rFonts w:ascii="Times New Roman" w:hAnsi="Times New Roman"/>
                <w:b/>
                <w:sz w:val="24"/>
                <w:szCs w:val="24"/>
              </w:rPr>
              <w:t>Value</w:t>
            </w:r>
          </w:p>
        </w:tc>
        <w:tc>
          <w:tcPr>
            <w:tcW w:w="1237" w:type="dxa"/>
            <w:shd w:val="clear" w:color="auto" w:fill="auto"/>
          </w:tcPr>
          <w:p w14:paraId="0D0810CC" w14:textId="77777777" w:rsidR="0067210B" w:rsidRPr="00681415" w:rsidRDefault="0067210B" w:rsidP="0067210B">
            <w:pPr>
              <w:autoSpaceDE w:val="0"/>
              <w:autoSpaceDN w:val="0"/>
              <w:adjustRightInd w:val="0"/>
              <w:ind w:left="90"/>
              <w:jc w:val="both"/>
              <w:rPr>
                <w:rFonts w:ascii="Times New Roman" w:hAnsi="Times New Roman"/>
                <w:b/>
                <w:sz w:val="24"/>
                <w:szCs w:val="24"/>
              </w:rPr>
            </w:pPr>
            <w:r w:rsidRPr="00681415">
              <w:rPr>
                <w:rFonts w:ascii="Times New Roman" w:hAnsi="Times New Roman"/>
                <w:b/>
                <w:sz w:val="24"/>
                <w:szCs w:val="24"/>
              </w:rPr>
              <w:t>unit</w:t>
            </w:r>
          </w:p>
        </w:tc>
      </w:tr>
      <w:tr w:rsidR="0067210B" w:rsidRPr="00681415" w14:paraId="7E30613D" w14:textId="77777777" w:rsidTr="00F51704">
        <w:tc>
          <w:tcPr>
            <w:tcW w:w="1101" w:type="dxa"/>
            <w:shd w:val="clear" w:color="auto" w:fill="auto"/>
          </w:tcPr>
          <w:p w14:paraId="06C1FBB5" w14:textId="77777777" w:rsidR="0067210B" w:rsidRPr="00681415" w:rsidRDefault="0067210B" w:rsidP="0067210B">
            <w:pPr>
              <w:autoSpaceDE w:val="0"/>
              <w:autoSpaceDN w:val="0"/>
              <w:adjustRightInd w:val="0"/>
              <w:ind w:left="90"/>
              <w:jc w:val="both"/>
              <w:rPr>
                <w:rFonts w:ascii="Times New Roman" w:hAnsi="Times New Roman"/>
                <w:sz w:val="24"/>
                <w:szCs w:val="24"/>
              </w:rPr>
            </w:pPr>
            <w:r w:rsidRPr="00681415">
              <w:rPr>
                <w:rFonts w:ascii="Times New Roman" w:hAnsi="Times New Roman"/>
                <w:sz w:val="24"/>
                <w:szCs w:val="24"/>
              </w:rPr>
              <w:t>1</w:t>
            </w:r>
          </w:p>
        </w:tc>
        <w:tc>
          <w:tcPr>
            <w:tcW w:w="5060" w:type="dxa"/>
            <w:shd w:val="clear" w:color="auto" w:fill="auto"/>
          </w:tcPr>
          <w:p w14:paraId="5AE214E3" w14:textId="77777777" w:rsidR="0067210B" w:rsidRPr="00681415" w:rsidRDefault="0067210B" w:rsidP="0067210B">
            <w:pPr>
              <w:autoSpaceDE w:val="0"/>
              <w:autoSpaceDN w:val="0"/>
              <w:adjustRightInd w:val="0"/>
              <w:ind w:left="90"/>
              <w:jc w:val="both"/>
              <w:rPr>
                <w:rFonts w:ascii="Times New Roman" w:hAnsi="Times New Roman"/>
                <w:sz w:val="24"/>
                <w:szCs w:val="24"/>
              </w:rPr>
            </w:pPr>
            <w:r w:rsidRPr="00681415">
              <w:rPr>
                <w:rFonts w:ascii="Times New Roman" w:hAnsi="Times New Roman"/>
                <w:sz w:val="24"/>
                <w:szCs w:val="24"/>
              </w:rPr>
              <w:t xml:space="preserve">Reservoir depth </w:t>
            </w:r>
          </w:p>
        </w:tc>
        <w:tc>
          <w:tcPr>
            <w:tcW w:w="1476" w:type="dxa"/>
            <w:shd w:val="clear" w:color="auto" w:fill="auto"/>
          </w:tcPr>
          <w:p w14:paraId="2E4822E8" w14:textId="77777777" w:rsidR="0067210B" w:rsidRPr="00681415" w:rsidRDefault="000748FE" w:rsidP="0067210B">
            <w:pPr>
              <w:autoSpaceDE w:val="0"/>
              <w:autoSpaceDN w:val="0"/>
              <w:adjustRightInd w:val="0"/>
              <w:ind w:left="90"/>
              <w:jc w:val="both"/>
              <w:rPr>
                <w:rFonts w:ascii="Times New Roman" w:hAnsi="Times New Roman"/>
                <w:sz w:val="24"/>
                <w:szCs w:val="24"/>
              </w:rPr>
            </w:pPr>
            <w:r w:rsidRPr="00681415">
              <w:rPr>
                <w:rFonts w:ascii="Times New Roman" w:hAnsi="Times New Roman"/>
                <w:sz w:val="24"/>
                <w:szCs w:val="24"/>
              </w:rPr>
              <w:t>3200.4</w:t>
            </w:r>
          </w:p>
        </w:tc>
        <w:tc>
          <w:tcPr>
            <w:tcW w:w="1237" w:type="dxa"/>
            <w:shd w:val="clear" w:color="auto" w:fill="auto"/>
          </w:tcPr>
          <w:p w14:paraId="206FDAFA" w14:textId="77777777" w:rsidR="0067210B" w:rsidRPr="00681415" w:rsidRDefault="00BF28F8" w:rsidP="0067210B">
            <w:pPr>
              <w:autoSpaceDE w:val="0"/>
              <w:autoSpaceDN w:val="0"/>
              <w:adjustRightInd w:val="0"/>
              <w:ind w:left="90"/>
              <w:jc w:val="both"/>
              <w:rPr>
                <w:rFonts w:ascii="Times New Roman" w:hAnsi="Times New Roman"/>
                <w:sz w:val="24"/>
                <w:szCs w:val="24"/>
              </w:rPr>
            </w:pPr>
            <w:r w:rsidRPr="00681415">
              <w:rPr>
                <w:rFonts w:ascii="Times New Roman" w:hAnsi="Times New Roman"/>
                <w:sz w:val="24"/>
                <w:szCs w:val="24"/>
              </w:rPr>
              <w:t>m</w:t>
            </w:r>
          </w:p>
        </w:tc>
      </w:tr>
      <w:tr w:rsidR="0067210B" w:rsidRPr="00681415" w14:paraId="65EE7730" w14:textId="77777777" w:rsidTr="00F51704">
        <w:tc>
          <w:tcPr>
            <w:tcW w:w="1101" w:type="dxa"/>
            <w:shd w:val="clear" w:color="auto" w:fill="auto"/>
          </w:tcPr>
          <w:p w14:paraId="210F58BF" w14:textId="77777777" w:rsidR="0067210B" w:rsidRPr="00681415" w:rsidRDefault="0067210B" w:rsidP="0067210B">
            <w:pPr>
              <w:autoSpaceDE w:val="0"/>
              <w:autoSpaceDN w:val="0"/>
              <w:adjustRightInd w:val="0"/>
              <w:ind w:left="90"/>
              <w:jc w:val="both"/>
              <w:rPr>
                <w:rFonts w:ascii="Times New Roman" w:hAnsi="Times New Roman"/>
                <w:sz w:val="24"/>
                <w:szCs w:val="24"/>
              </w:rPr>
            </w:pPr>
            <w:r w:rsidRPr="00681415">
              <w:rPr>
                <w:rFonts w:ascii="Times New Roman" w:hAnsi="Times New Roman"/>
                <w:sz w:val="24"/>
                <w:szCs w:val="24"/>
              </w:rPr>
              <w:t>2</w:t>
            </w:r>
          </w:p>
        </w:tc>
        <w:tc>
          <w:tcPr>
            <w:tcW w:w="5060" w:type="dxa"/>
            <w:shd w:val="clear" w:color="auto" w:fill="auto"/>
          </w:tcPr>
          <w:p w14:paraId="64CC6D54" w14:textId="77777777" w:rsidR="0067210B" w:rsidRPr="00681415" w:rsidRDefault="0067210B" w:rsidP="0067210B">
            <w:pPr>
              <w:autoSpaceDE w:val="0"/>
              <w:autoSpaceDN w:val="0"/>
              <w:adjustRightInd w:val="0"/>
              <w:ind w:left="90"/>
              <w:jc w:val="both"/>
              <w:rPr>
                <w:rFonts w:ascii="Times New Roman" w:hAnsi="Times New Roman"/>
                <w:sz w:val="24"/>
                <w:szCs w:val="24"/>
              </w:rPr>
            </w:pPr>
            <w:r w:rsidRPr="00681415">
              <w:rPr>
                <w:rFonts w:ascii="Times New Roman" w:hAnsi="Times New Roman"/>
                <w:sz w:val="24"/>
                <w:szCs w:val="24"/>
              </w:rPr>
              <w:t xml:space="preserve">Oil density </w:t>
            </w:r>
          </w:p>
        </w:tc>
        <w:tc>
          <w:tcPr>
            <w:tcW w:w="1476" w:type="dxa"/>
            <w:shd w:val="clear" w:color="auto" w:fill="auto"/>
          </w:tcPr>
          <w:p w14:paraId="118B1678" w14:textId="77777777" w:rsidR="0067210B" w:rsidRPr="00681415" w:rsidRDefault="000748FE" w:rsidP="0067210B">
            <w:pPr>
              <w:autoSpaceDE w:val="0"/>
              <w:autoSpaceDN w:val="0"/>
              <w:adjustRightInd w:val="0"/>
              <w:ind w:left="90"/>
              <w:jc w:val="both"/>
              <w:rPr>
                <w:rFonts w:ascii="Times New Roman" w:hAnsi="Times New Roman"/>
                <w:sz w:val="24"/>
                <w:szCs w:val="24"/>
              </w:rPr>
            </w:pPr>
            <w:r w:rsidRPr="00681415">
              <w:rPr>
                <w:rFonts w:ascii="Times New Roman" w:hAnsi="Times New Roman"/>
                <w:sz w:val="24"/>
                <w:szCs w:val="24"/>
              </w:rPr>
              <w:t>826.5527</w:t>
            </w:r>
          </w:p>
        </w:tc>
        <w:tc>
          <w:tcPr>
            <w:tcW w:w="1237" w:type="dxa"/>
            <w:shd w:val="clear" w:color="auto" w:fill="auto"/>
          </w:tcPr>
          <w:p w14:paraId="1FE9C31A" w14:textId="77777777" w:rsidR="0067210B" w:rsidRPr="00681415" w:rsidRDefault="0080607F" w:rsidP="0080607F">
            <w:pPr>
              <w:autoSpaceDE w:val="0"/>
              <w:autoSpaceDN w:val="0"/>
              <w:adjustRightInd w:val="0"/>
              <w:ind w:left="90"/>
              <w:jc w:val="both"/>
              <w:rPr>
                <w:rFonts w:ascii="Times New Roman" w:hAnsi="Times New Roman"/>
                <w:sz w:val="24"/>
                <w:szCs w:val="24"/>
              </w:rPr>
            </w:pPr>
            <w:r w:rsidRPr="00681415">
              <w:rPr>
                <w:rFonts w:ascii="Times New Roman" w:hAnsi="Times New Roman"/>
                <w:sz w:val="24"/>
                <w:szCs w:val="24"/>
              </w:rPr>
              <w:t>k</w:t>
            </w:r>
            <w:r w:rsidR="000748FE" w:rsidRPr="00681415">
              <w:rPr>
                <w:rFonts w:ascii="Times New Roman" w:hAnsi="Times New Roman"/>
                <w:sz w:val="24"/>
                <w:szCs w:val="24"/>
              </w:rPr>
              <w:t>g</w:t>
            </w:r>
            <w:r w:rsidR="0067210B" w:rsidRPr="00681415">
              <w:rPr>
                <w:rFonts w:ascii="Times New Roman" w:hAnsi="Times New Roman"/>
                <w:sz w:val="24"/>
                <w:szCs w:val="24"/>
              </w:rPr>
              <w:t>/</w:t>
            </w:r>
            <w:r w:rsidRPr="00681415">
              <w:rPr>
                <w:rFonts w:ascii="Times New Roman" w:hAnsi="Times New Roman"/>
                <w:sz w:val="24"/>
                <w:szCs w:val="24"/>
              </w:rPr>
              <w:t>m</w:t>
            </w:r>
            <w:r w:rsidR="0067210B" w:rsidRPr="00681415">
              <w:rPr>
                <w:rFonts w:ascii="Times New Roman" w:hAnsi="Times New Roman"/>
                <w:sz w:val="24"/>
                <w:szCs w:val="24"/>
                <w:vertAlign w:val="superscript"/>
              </w:rPr>
              <w:t>3</w:t>
            </w:r>
          </w:p>
        </w:tc>
      </w:tr>
      <w:tr w:rsidR="0067210B" w:rsidRPr="00681415" w14:paraId="42723C6A" w14:textId="77777777" w:rsidTr="00F51704">
        <w:tc>
          <w:tcPr>
            <w:tcW w:w="1101" w:type="dxa"/>
            <w:shd w:val="clear" w:color="auto" w:fill="auto"/>
          </w:tcPr>
          <w:p w14:paraId="085F55DE" w14:textId="77777777" w:rsidR="0067210B" w:rsidRPr="00681415" w:rsidRDefault="0067210B" w:rsidP="0067210B">
            <w:pPr>
              <w:autoSpaceDE w:val="0"/>
              <w:autoSpaceDN w:val="0"/>
              <w:adjustRightInd w:val="0"/>
              <w:ind w:left="90"/>
              <w:jc w:val="both"/>
              <w:rPr>
                <w:rFonts w:ascii="Times New Roman" w:hAnsi="Times New Roman"/>
                <w:sz w:val="24"/>
                <w:szCs w:val="24"/>
              </w:rPr>
            </w:pPr>
            <w:r w:rsidRPr="00681415">
              <w:rPr>
                <w:rFonts w:ascii="Times New Roman" w:hAnsi="Times New Roman"/>
                <w:sz w:val="24"/>
                <w:szCs w:val="24"/>
              </w:rPr>
              <w:t>3</w:t>
            </w:r>
          </w:p>
        </w:tc>
        <w:tc>
          <w:tcPr>
            <w:tcW w:w="5060" w:type="dxa"/>
            <w:shd w:val="clear" w:color="auto" w:fill="auto"/>
          </w:tcPr>
          <w:p w14:paraId="4C6DC891" w14:textId="77777777" w:rsidR="0067210B" w:rsidRPr="00681415" w:rsidRDefault="0067210B" w:rsidP="0067210B">
            <w:pPr>
              <w:autoSpaceDE w:val="0"/>
              <w:autoSpaceDN w:val="0"/>
              <w:adjustRightInd w:val="0"/>
              <w:ind w:left="90"/>
              <w:jc w:val="both"/>
              <w:rPr>
                <w:rFonts w:ascii="Times New Roman" w:hAnsi="Times New Roman"/>
                <w:sz w:val="24"/>
                <w:szCs w:val="24"/>
              </w:rPr>
            </w:pPr>
            <w:r w:rsidRPr="00681415">
              <w:rPr>
                <w:rFonts w:ascii="Times New Roman" w:hAnsi="Times New Roman"/>
                <w:sz w:val="24"/>
                <w:szCs w:val="24"/>
              </w:rPr>
              <w:t xml:space="preserve">Water density </w:t>
            </w:r>
          </w:p>
        </w:tc>
        <w:tc>
          <w:tcPr>
            <w:tcW w:w="1476" w:type="dxa"/>
            <w:shd w:val="clear" w:color="auto" w:fill="auto"/>
          </w:tcPr>
          <w:p w14:paraId="2AB42EE1" w14:textId="77777777" w:rsidR="0067210B" w:rsidRPr="00681415" w:rsidRDefault="000748FE" w:rsidP="0067210B">
            <w:pPr>
              <w:autoSpaceDE w:val="0"/>
              <w:autoSpaceDN w:val="0"/>
              <w:adjustRightInd w:val="0"/>
              <w:ind w:left="90"/>
              <w:jc w:val="both"/>
              <w:rPr>
                <w:rFonts w:ascii="Times New Roman" w:hAnsi="Times New Roman"/>
                <w:sz w:val="24"/>
                <w:szCs w:val="24"/>
              </w:rPr>
            </w:pPr>
            <w:r w:rsidRPr="00681415">
              <w:rPr>
                <w:rFonts w:ascii="Times New Roman" w:hAnsi="Times New Roman"/>
                <w:sz w:val="24"/>
                <w:szCs w:val="24"/>
              </w:rPr>
              <w:t>1012.367</w:t>
            </w:r>
          </w:p>
        </w:tc>
        <w:tc>
          <w:tcPr>
            <w:tcW w:w="1237" w:type="dxa"/>
            <w:shd w:val="clear" w:color="auto" w:fill="auto"/>
          </w:tcPr>
          <w:p w14:paraId="5D773D29" w14:textId="77777777" w:rsidR="0067210B" w:rsidRPr="00681415" w:rsidRDefault="0080607F" w:rsidP="0080607F">
            <w:pPr>
              <w:autoSpaceDE w:val="0"/>
              <w:autoSpaceDN w:val="0"/>
              <w:adjustRightInd w:val="0"/>
              <w:ind w:left="90"/>
              <w:jc w:val="both"/>
              <w:rPr>
                <w:rFonts w:ascii="Times New Roman" w:hAnsi="Times New Roman"/>
                <w:sz w:val="24"/>
                <w:szCs w:val="24"/>
              </w:rPr>
            </w:pPr>
            <w:r w:rsidRPr="00681415">
              <w:rPr>
                <w:rFonts w:ascii="Times New Roman" w:hAnsi="Times New Roman"/>
                <w:sz w:val="24"/>
                <w:szCs w:val="24"/>
              </w:rPr>
              <w:t>k</w:t>
            </w:r>
            <w:r w:rsidR="000748FE" w:rsidRPr="00681415">
              <w:rPr>
                <w:rFonts w:ascii="Times New Roman" w:hAnsi="Times New Roman"/>
                <w:sz w:val="24"/>
                <w:szCs w:val="24"/>
              </w:rPr>
              <w:t>g/</w:t>
            </w:r>
            <w:r w:rsidRPr="00681415">
              <w:rPr>
                <w:rFonts w:ascii="Times New Roman" w:hAnsi="Times New Roman"/>
                <w:sz w:val="24"/>
                <w:szCs w:val="24"/>
              </w:rPr>
              <w:t>m</w:t>
            </w:r>
            <w:r w:rsidR="000748FE" w:rsidRPr="00681415">
              <w:rPr>
                <w:rFonts w:ascii="Times New Roman" w:hAnsi="Times New Roman"/>
                <w:sz w:val="24"/>
                <w:szCs w:val="24"/>
                <w:vertAlign w:val="superscript"/>
              </w:rPr>
              <w:t>3</w:t>
            </w:r>
          </w:p>
        </w:tc>
      </w:tr>
      <w:tr w:rsidR="0067210B" w:rsidRPr="00681415" w14:paraId="0240F04F" w14:textId="77777777" w:rsidTr="00F51704">
        <w:tc>
          <w:tcPr>
            <w:tcW w:w="1101" w:type="dxa"/>
            <w:shd w:val="clear" w:color="auto" w:fill="auto"/>
          </w:tcPr>
          <w:p w14:paraId="33848547" w14:textId="77777777" w:rsidR="0067210B" w:rsidRPr="00681415" w:rsidRDefault="0067210B" w:rsidP="0067210B">
            <w:pPr>
              <w:autoSpaceDE w:val="0"/>
              <w:autoSpaceDN w:val="0"/>
              <w:adjustRightInd w:val="0"/>
              <w:ind w:left="90"/>
              <w:jc w:val="both"/>
              <w:rPr>
                <w:rFonts w:ascii="Times New Roman" w:hAnsi="Times New Roman"/>
                <w:sz w:val="24"/>
                <w:szCs w:val="24"/>
              </w:rPr>
            </w:pPr>
            <w:r w:rsidRPr="00681415">
              <w:rPr>
                <w:rFonts w:ascii="Times New Roman" w:hAnsi="Times New Roman"/>
                <w:sz w:val="24"/>
                <w:szCs w:val="24"/>
              </w:rPr>
              <w:t>4</w:t>
            </w:r>
          </w:p>
        </w:tc>
        <w:tc>
          <w:tcPr>
            <w:tcW w:w="5060" w:type="dxa"/>
            <w:shd w:val="clear" w:color="auto" w:fill="auto"/>
          </w:tcPr>
          <w:p w14:paraId="7DF9B54E" w14:textId="77777777" w:rsidR="0067210B" w:rsidRPr="00681415" w:rsidRDefault="0067210B" w:rsidP="0067210B">
            <w:pPr>
              <w:autoSpaceDE w:val="0"/>
              <w:autoSpaceDN w:val="0"/>
              <w:adjustRightInd w:val="0"/>
              <w:ind w:left="90"/>
              <w:jc w:val="both"/>
              <w:rPr>
                <w:rFonts w:ascii="Times New Roman" w:hAnsi="Times New Roman"/>
                <w:sz w:val="24"/>
                <w:szCs w:val="24"/>
              </w:rPr>
            </w:pPr>
            <w:r w:rsidRPr="00681415">
              <w:rPr>
                <w:rFonts w:ascii="Times New Roman" w:hAnsi="Times New Roman"/>
                <w:sz w:val="24"/>
                <w:szCs w:val="24"/>
              </w:rPr>
              <w:t xml:space="preserve">Gas density </w:t>
            </w:r>
          </w:p>
        </w:tc>
        <w:tc>
          <w:tcPr>
            <w:tcW w:w="1476" w:type="dxa"/>
            <w:shd w:val="clear" w:color="auto" w:fill="auto"/>
          </w:tcPr>
          <w:p w14:paraId="6FAD5A3C" w14:textId="77777777" w:rsidR="0067210B" w:rsidRPr="00681415" w:rsidRDefault="000748FE" w:rsidP="0067210B">
            <w:pPr>
              <w:autoSpaceDE w:val="0"/>
              <w:autoSpaceDN w:val="0"/>
              <w:adjustRightInd w:val="0"/>
              <w:ind w:left="90"/>
              <w:jc w:val="both"/>
              <w:rPr>
                <w:rFonts w:ascii="Times New Roman" w:hAnsi="Times New Roman"/>
                <w:sz w:val="24"/>
                <w:szCs w:val="24"/>
              </w:rPr>
            </w:pPr>
            <w:r w:rsidRPr="00681415">
              <w:rPr>
                <w:rFonts w:ascii="Times New Roman" w:hAnsi="Times New Roman"/>
                <w:sz w:val="24"/>
                <w:szCs w:val="24"/>
              </w:rPr>
              <w:t>0.9819318</w:t>
            </w:r>
          </w:p>
        </w:tc>
        <w:tc>
          <w:tcPr>
            <w:tcW w:w="1237" w:type="dxa"/>
            <w:shd w:val="clear" w:color="auto" w:fill="auto"/>
          </w:tcPr>
          <w:p w14:paraId="686B9506" w14:textId="77777777" w:rsidR="0067210B" w:rsidRPr="00681415" w:rsidRDefault="0080607F" w:rsidP="0080607F">
            <w:pPr>
              <w:autoSpaceDE w:val="0"/>
              <w:autoSpaceDN w:val="0"/>
              <w:adjustRightInd w:val="0"/>
              <w:ind w:left="90"/>
              <w:jc w:val="both"/>
              <w:rPr>
                <w:rFonts w:ascii="Times New Roman" w:hAnsi="Times New Roman"/>
                <w:sz w:val="24"/>
                <w:szCs w:val="24"/>
              </w:rPr>
            </w:pPr>
            <w:r w:rsidRPr="00681415">
              <w:rPr>
                <w:rFonts w:ascii="Times New Roman" w:hAnsi="Times New Roman"/>
                <w:sz w:val="24"/>
                <w:szCs w:val="24"/>
              </w:rPr>
              <w:t>k</w:t>
            </w:r>
            <w:r w:rsidR="000748FE" w:rsidRPr="00681415">
              <w:rPr>
                <w:rFonts w:ascii="Times New Roman" w:hAnsi="Times New Roman"/>
                <w:sz w:val="24"/>
                <w:szCs w:val="24"/>
              </w:rPr>
              <w:t>g/</w:t>
            </w:r>
            <w:r w:rsidRPr="00681415">
              <w:rPr>
                <w:rFonts w:ascii="Times New Roman" w:hAnsi="Times New Roman"/>
                <w:sz w:val="24"/>
                <w:szCs w:val="24"/>
              </w:rPr>
              <w:t>m</w:t>
            </w:r>
            <w:r w:rsidR="000748FE" w:rsidRPr="00681415">
              <w:rPr>
                <w:rFonts w:ascii="Times New Roman" w:hAnsi="Times New Roman"/>
                <w:sz w:val="24"/>
                <w:szCs w:val="24"/>
                <w:vertAlign w:val="superscript"/>
              </w:rPr>
              <w:t>3</w:t>
            </w:r>
          </w:p>
        </w:tc>
      </w:tr>
      <w:tr w:rsidR="0067210B" w:rsidRPr="00681415" w14:paraId="3F003FFB" w14:textId="77777777" w:rsidTr="00F51704">
        <w:tc>
          <w:tcPr>
            <w:tcW w:w="1101" w:type="dxa"/>
            <w:shd w:val="clear" w:color="auto" w:fill="auto"/>
          </w:tcPr>
          <w:p w14:paraId="104FB41C" w14:textId="77777777" w:rsidR="0067210B" w:rsidRPr="00681415" w:rsidRDefault="0067210B" w:rsidP="0067210B">
            <w:pPr>
              <w:autoSpaceDE w:val="0"/>
              <w:autoSpaceDN w:val="0"/>
              <w:adjustRightInd w:val="0"/>
              <w:ind w:left="90"/>
              <w:jc w:val="both"/>
              <w:rPr>
                <w:rFonts w:ascii="Times New Roman" w:hAnsi="Times New Roman"/>
                <w:sz w:val="24"/>
                <w:szCs w:val="24"/>
              </w:rPr>
            </w:pPr>
            <w:r w:rsidRPr="00681415">
              <w:rPr>
                <w:rFonts w:ascii="Times New Roman" w:hAnsi="Times New Roman"/>
                <w:sz w:val="24"/>
                <w:szCs w:val="24"/>
              </w:rPr>
              <w:t>5</w:t>
            </w:r>
          </w:p>
        </w:tc>
        <w:tc>
          <w:tcPr>
            <w:tcW w:w="5060" w:type="dxa"/>
            <w:shd w:val="clear" w:color="auto" w:fill="auto"/>
          </w:tcPr>
          <w:p w14:paraId="5CBD4C7F" w14:textId="77777777" w:rsidR="0067210B" w:rsidRPr="00681415" w:rsidRDefault="0067210B" w:rsidP="0067210B">
            <w:pPr>
              <w:autoSpaceDE w:val="0"/>
              <w:autoSpaceDN w:val="0"/>
              <w:adjustRightInd w:val="0"/>
              <w:ind w:left="90"/>
              <w:jc w:val="both"/>
              <w:rPr>
                <w:rFonts w:ascii="Times New Roman" w:hAnsi="Times New Roman"/>
                <w:sz w:val="24"/>
                <w:szCs w:val="24"/>
              </w:rPr>
            </w:pPr>
            <w:r w:rsidRPr="00681415">
              <w:rPr>
                <w:rFonts w:ascii="Times New Roman" w:hAnsi="Times New Roman"/>
                <w:sz w:val="24"/>
                <w:szCs w:val="24"/>
              </w:rPr>
              <w:t xml:space="preserve">Oil viscosity </w:t>
            </w:r>
          </w:p>
        </w:tc>
        <w:tc>
          <w:tcPr>
            <w:tcW w:w="1476" w:type="dxa"/>
            <w:shd w:val="clear" w:color="auto" w:fill="auto"/>
          </w:tcPr>
          <w:p w14:paraId="652C8910" w14:textId="77777777" w:rsidR="0067210B" w:rsidRPr="00681415" w:rsidRDefault="0067210B" w:rsidP="0067210B">
            <w:pPr>
              <w:autoSpaceDE w:val="0"/>
              <w:autoSpaceDN w:val="0"/>
              <w:adjustRightInd w:val="0"/>
              <w:ind w:left="90"/>
              <w:jc w:val="both"/>
              <w:rPr>
                <w:rFonts w:ascii="Times New Roman" w:hAnsi="Times New Roman"/>
                <w:sz w:val="24"/>
                <w:szCs w:val="24"/>
              </w:rPr>
            </w:pPr>
            <w:r w:rsidRPr="00681415">
              <w:rPr>
                <w:rFonts w:ascii="Times New Roman" w:hAnsi="Times New Roman"/>
                <w:sz w:val="24"/>
                <w:szCs w:val="24"/>
              </w:rPr>
              <w:t xml:space="preserve">0.27 </w:t>
            </w:r>
          </w:p>
        </w:tc>
        <w:tc>
          <w:tcPr>
            <w:tcW w:w="1237" w:type="dxa"/>
            <w:shd w:val="clear" w:color="auto" w:fill="auto"/>
          </w:tcPr>
          <w:p w14:paraId="78931E59" w14:textId="77777777" w:rsidR="0067210B" w:rsidRPr="00681415" w:rsidRDefault="0067210B" w:rsidP="0067210B">
            <w:pPr>
              <w:autoSpaceDE w:val="0"/>
              <w:autoSpaceDN w:val="0"/>
              <w:adjustRightInd w:val="0"/>
              <w:ind w:left="90"/>
              <w:jc w:val="both"/>
              <w:rPr>
                <w:rFonts w:ascii="Times New Roman" w:hAnsi="Times New Roman"/>
                <w:sz w:val="24"/>
                <w:szCs w:val="24"/>
              </w:rPr>
            </w:pPr>
            <w:r w:rsidRPr="00681415">
              <w:rPr>
                <w:rFonts w:ascii="Times New Roman" w:hAnsi="Times New Roman"/>
                <w:sz w:val="24"/>
                <w:szCs w:val="24"/>
              </w:rPr>
              <w:t>cp</w:t>
            </w:r>
          </w:p>
        </w:tc>
      </w:tr>
      <w:tr w:rsidR="0067210B" w:rsidRPr="00681415" w14:paraId="542778E7" w14:textId="77777777" w:rsidTr="00F51704">
        <w:tc>
          <w:tcPr>
            <w:tcW w:w="1101" w:type="dxa"/>
            <w:shd w:val="clear" w:color="auto" w:fill="auto"/>
          </w:tcPr>
          <w:p w14:paraId="07A35F92" w14:textId="77777777" w:rsidR="0067210B" w:rsidRPr="00681415" w:rsidRDefault="00F51704" w:rsidP="0067210B">
            <w:pPr>
              <w:autoSpaceDE w:val="0"/>
              <w:autoSpaceDN w:val="0"/>
              <w:adjustRightInd w:val="0"/>
              <w:ind w:left="90"/>
              <w:jc w:val="both"/>
              <w:rPr>
                <w:rFonts w:ascii="Times New Roman" w:hAnsi="Times New Roman"/>
                <w:sz w:val="24"/>
                <w:szCs w:val="24"/>
              </w:rPr>
            </w:pPr>
            <w:r w:rsidRPr="00681415">
              <w:rPr>
                <w:rFonts w:ascii="Times New Roman" w:hAnsi="Times New Roman"/>
                <w:sz w:val="24"/>
                <w:szCs w:val="24"/>
              </w:rPr>
              <w:t>6</w:t>
            </w:r>
          </w:p>
        </w:tc>
        <w:tc>
          <w:tcPr>
            <w:tcW w:w="5060" w:type="dxa"/>
            <w:shd w:val="clear" w:color="auto" w:fill="auto"/>
          </w:tcPr>
          <w:p w14:paraId="21962049" w14:textId="77777777" w:rsidR="0067210B" w:rsidRPr="00681415" w:rsidRDefault="0067210B" w:rsidP="0067210B">
            <w:pPr>
              <w:autoSpaceDE w:val="0"/>
              <w:autoSpaceDN w:val="0"/>
              <w:adjustRightInd w:val="0"/>
              <w:ind w:left="90"/>
              <w:jc w:val="both"/>
              <w:rPr>
                <w:rFonts w:ascii="Times New Roman" w:hAnsi="Times New Roman"/>
                <w:sz w:val="24"/>
                <w:szCs w:val="24"/>
              </w:rPr>
            </w:pPr>
            <w:r w:rsidRPr="00681415">
              <w:rPr>
                <w:rFonts w:ascii="Times New Roman" w:hAnsi="Times New Roman"/>
                <w:sz w:val="24"/>
                <w:szCs w:val="24"/>
              </w:rPr>
              <w:t xml:space="preserve">Permeability </w:t>
            </w:r>
          </w:p>
        </w:tc>
        <w:tc>
          <w:tcPr>
            <w:tcW w:w="1476" w:type="dxa"/>
            <w:shd w:val="clear" w:color="auto" w:fill="auto"/>
          </w:tcPr>
          <w:p w14:paraId="1761457F" w14:textId="77777777" w:rsidR="0067210B" w:rsidRPr="00681415" w:rsidRDefault="0067210B" w:rsidP="0067210B">
            <w:pPr>
              <w:autoSpaceDE w:val="0"/>
              <w:autoSpaceDN w:val="0"/>
              <w:adjustRightInd w:val="0"/>
              <w:ind w:left="90"/>
              <w:jc w:val="both"/>
              <w:rPr>
                <w:rFonts w:ascii="Times New Roman" w:hAnsi="Times New Roman"/>
                <w:sz w:val="24"/>
                <w:szCs w:val="24"/>
              </w:rPr>
            </w:pPr>
            <w:r w:rsidRPr="00681415">
              <w:rPr>
                <w:rFonts w:ascii="Times New Roman" w:hAnsi="Times New Roman"/>
                <w:sz w:val="24"/>
                <w:szCs w:val="24"/>
              </w:rPr>
              <w:t>1</w:t>
            </w:r>
            <w:r w:rsidR="00F51704" w:rsidRPr="00681415">
              <w:rPr>
                <w:rFonts w:ascii="Times New Roman" w:hAnsi="Times New Roman"/>
                <w:sz w:val="24"/>
                <w:szCs w:val="24"/>
              </w:rPr>
              <w:t>.35</w:t>
            </w:r>
          </w:p>
        </w:tc>
        <w:tc>
          <w:tcPr>
            <w:tcW w:w="1237" w:type="dxa"/>
            <w:shd w:val="clear" w:color="auto" w:fill="auto"/>
          </w:tcPr>
          <w:p w14:paraId="09B3DCBA" w14:textId="77777777" w:rsidR="0067210B" w:rsidRPr="00681415" w:rsidRDefault="0080607F" w:rsidP="0067210B">
            <w:pPr>
              <w:autoSpaceDE w:val="0"/>
              <w:autoSpaceDN w:val="0"/>
              <w:adjustRightInd w:val="0"/>
              <w:ind w:left="90"/>
              <w:jc w:val="both"/>
              <w:rPr>
                <w:rFonts w:ascii="Times New Roman" w:hAnsi="Times New Roman"/>
                <w:sz w:val="24"/>
                <w:szCs w:val="24"/>
              </w:rPr>
            </w:pPr>
            <w:r w:rsidRPr="00681415">
              <w:rPr>
                <w:rFonts w:ascii="Times New Roman" w:hAnsi="Times New Roman"/>
                <w:sz w:val="24"/>
                <w:szCs w:val="24"/>
              </w:rPr>
              <w:t>d</w:t>
            </w:r>
          </w:p>
        </w:tc>
      </w:tr>
      <w:tr w:rsidR="0067210B" w:rsidRPr="00681415" w14:paraId="7C9FF4C8" w14:textId="77777777" w:rsidTr="00F51704">
        <w:tc>
          <w:tcPr>
            <w:tcW w:w="1101" w:type="dxa"/>
            <w:shd w:val="clear" w:color="auto" w:fill="auto"/>
          </w:tcPr>
          <w:p w14:paraId="09560BA4" w14:textId="77777777" w:rsidR="0067210B" w:rsidRPr="00681415" w:rsidRDefault="00F51704" w:rsidP="0067210B">
            <w:pPr>
              <w:autoSpaceDE w:val="0"/>
              <w:autoSpaceDN w:val="0"/>
              <w:adjustRightInd w:val="0"/>
              <w:ind w:left="90"/>
              <w:jc w:val="both"/>
              <w:rPr>
                <w:rFonts w:ascii="Times New Roman" w:hAnsi="Times New Roman"/>
                <w:sz w:val="24"/>
                <w:szCs w:val="24"/>
              </w:rPr>
            </w:pPr>
            <w:r w:rsidRPr="00681415">
              <w:rPr>
                <w:rFonts w:ascii="Times New Roman" w:hAnsi="Times New Roman"/>
                <w:sz w:val="24"/>
                <w:szCs w:val="24"/>
              </w:rPr>
              <w:t>7</w:t>
            </w:r>
          </w:p>
        </w:tc>
        <w:tc>
          <w:tcPr>
            <w:tcW w:w="5060" w:type="dxa"/>
            <w:shd w:val="clear" w:color="auto" w:fill="auto"/>
          </w:tcPr>
          <w:p w14:paraId="45093E43" w14:textId="77777777" w:rsidR="0067210B" w:rsidRPr="00681415" w:rsidRDefault="0067210B" w:rsidP="0067210B">
            <w:pPr>
              <w:autoSpaceDE w:val="0"/>
              <w:autoSpaceDN w:val="0"/>
              <w:adjustRightInd w:val="0"/>
              <w:ind w:left="90"/>
              <w:jc w:val="both"/>
              <w:rPr>
                <w:rFonts w:ascii="Times New Roman" w:hAnsi="Times New Roman"/>
                <w:sz w:val="24"/>
                <w:szCs w:val="24"/>
              </w:rPr>
            </w:pPr>
            <w:r w:rsidRPr="00681415">
              <w:rPr>
                <w:rFonts w:ascii="Times New Roman" w:hAnsi="Times New Roman"/>
                <w:sz w:val="24"/>
                <w:szCs w:val="24"/>
              </w:rPr>
              <w:t xml:space="preserve">Oil column thickness </w:t>
            </w:r>
          </w:p>
        </w:tc>
        <w:tc>
          <w:tcPr>
            <w:tcW w:w="1476" w:type="dxa"/>
            <w:shd w:val="clear" w:color="auto" w:fill="auto"/>
          </w:tcPr>
          <w:p w14:paraId="0EA66636" w14:textId="77777777" w:rsidR="0067210B" w:rsidRPr="00681415" w:rsidRDefault="0080607F" w:rsidP="0067210B">
            <w:pPr>
              <w:autoSpaceDE w:val="0"/>
              <w:autoSpaceDN w:val="0"/>
              <w:adjustRightInd w:val="0"/>
              <w:ind w:left="90"/>
              <w:jc w:val="both"/>
              <w:rPr>
                <w:rFonts w:ascii="Times New Roman" w:hAnsi="Times New Roman"/>
                <w:sz w:val="24"/>
                <w:szCs w:val="24"/>
              </w:rPr>
            </w:pPr>
            <w:r w:rsidRPr="00681415">
              <w:rPr>
                <w:rFonts w:ascii="Times New Roman" w:hAnsi="Times New Roman"/>
                <w:sz w:val="24"/>
                <w:szCs w:val="24"/>
              </w:rPr>
              <w:t>64</w:t>
            </w:r>
          </w:p>
        </w:tc>
        <w:tc>
          <w:tcPr>
            <w:tcW w:w="1237" w:type="dxa"/>
            <w:shd w:val="clear" w:color="auto" w:fill="auto"/>
          </w:tcPr>
          <w:p w14:paraId="20ABDF3D" w14:textId="77777777" w:rsidR="0067210B" w:rsidRPr="00681415" w:rsidRDefault="0080607F" w:rsidP="0067210B">
            <w:pPr>
              <w:autoSpaceDE w:val="0"/>
              <w:autoSpaceDN w:val="0"/>
              <w:adjustRightInd w:val="0"/>
              <w:ind w:left="90"/>
              <w:jc w:val="both"/>
              <w:rPr>
                <w:rFonts w:ascii="Times New Roman" w:hAnsi="Times New Roman"/>
                <w:sz w:val="24"/>
                <w:szCs w:val="24"/>
              </w:rPr>
            </w:pPr>
            <w:r w:rsidRPr="00681415">
              <w:rPr>
                <w:rFonts w:ascii="Times New Roman" w:hAnsi="Times New Roman"/>
                <w:sz w:val="24"/>
                <w:szCs w:val="24"/>
              </w:rPr>
              <w:t>m</w:t>
            </w:r>
          </w:p>
        </w:tc>
      </w:tr>
      <w:tr w:rsidR="0067210B" w:rsidRPr="00681415" w14:paraId="56689888" w14:textId="77777777" w:rsidTr="00F51704">
        <w:tc>
          <w:tcPr>
            <w:tcW w:w="1101" w:type="dxa"/>
            <w:shd w:val="clear" w:color="auto" w:fill="auto"/>
          </w:tcPr>
          <w:p w14:paraId="1F7EA3C1" w14:textId="77777777" w:rsidR="0067210B" w:rsidRPr="00681415" w:rsidRDefault="00F51704" w:rsidP="0067210B">
            <w:pPr>
              <w:autoSpaceDE w:val="0"/>
              <w:autoSpaceDN w:val="0"/>
              <w:adjustRightInd w:val="0"/>
              <w:ind w:left="90"/>
              <w:jc w:val="both"/>
              <w:rPr>
                <w:rFonts w:ascii="Times New Roman" w:hAnsi="Times New Roman"/>
                <w:sz w:val="24"/>
                <w:szCs w:val="24"/>
              </w:rPr>
            </w:pPr>
            <w:r w:rsidRPr="00681415">
              <w:rPr>
                <w:rFonts w:ascii="Times New Roman" w:hAnsi="Times New Roman"/>
                <w:sz w:val="24"/>
                <w:szCs w:val="24"/>
              </w:rPr>
              <w:t>8</w:t>
            </w:r>
          </w:p>
        </w:tc>
        <w:tc>
          <w:tcPr>
            <w:tcW w:w="5060" w:type="dxa"/>
            <w:shd w:val="clear" w:color="auto" w:fill="auto"/>
          </w:tcPr>
          <w:p w14:paraId="585CE9C5" w14:textId="77777777" w:rsidR="0067210B" w:rsidRPr="00681415" w:rsidRDefault="0067210B" w:rsidP="0067210B">
            <w:pPr>
              <w:autoSpaceDE w:val="0"/>
              <w:autoSpaceDN w:val="0"/>
              <w:adjustRightInd w:val="0"/>
              <w:ind w:left="90"/>
              <w:jc w:val="both"/>
              <w:rPr>
                <w:rFonts w:ascii="Times New Roman" w:hAnsi="Times New Roman"/>
                <w:sz w:val="24"/>
                <w:szCs w:val="24"/>
              </w:rPr>
            </w:pPr>
            <w:r w:rsidRPr="00681415">
              <w:rPr>
                <w:rFonts w:ascii="Times New Roman" w:hAnsi="Times New Roman"/>
                <w:sz w:val="24"/>
                <w:szCs w:val="24"/>
              </w:rPr>
              <w:t xml:space="preserve">Well bore radius </w:t>
            </w:r>
          </w:p>
        </w:tc>
        <w:tc>
          <w:tcPr>
            <w:tcW w:w="1476" w:type="dxa"/>
            <w:shd w:val="clear" w:color="auto" w:fill="auto"/>
          </w:tcPr>
          <w:p w14:paraId="7F810F6B" w14:textId="77777777" w:rsidR="0067210B" w:rsidRPr="00681415" w:rsidRDefault="00D90F4F" w:rsidP="0067210B">
            <w:pPr>
              <w:autoSpaceDE w:val="0"/>
              <w:autoSpaceDN w:val="0"/>
              <w:adjustRightInd w:val="0"/>
              <w:ind w:left="90"/>
              <w:jc w:val="both"/>
              <w:rPr>
                <w:rFonts w:ascii="Times New Roman" w:hAnsi="Times New Roman"/>
                <w:sz w:val="24"/>
                <w:szCs w:val="24"/>
              </w:rPr>
            </w:pPr>
            <w:r w:rsidRPr="00681415">
              <w:rPr>
                <w:rFonts w:ascii="Times New Roman" w:hAnsi="Times New Roman"/>
                <w:sz w:val="24"/>
                <w:szCs w:val="24"/>
              </w:rPr>
              <w:t>0.216</w:t>
            </w:r>
          </w:p>
        </w:tc>
        <w:tc>
          <w:tcPr>
            <w:tcW w:w="1237" w:type="dxa"/>
            <w:shd w:val="clear" w:color="auto" w:fill="auto"/>
          </w:tcPr>
          <w:p w14:paraId="15396872" w14:textId="77777777" w:rsidR="0067210B" w:rsidRPr="00681415" w:rsidRDefault="0080607F" w:rsidP="0067210B">
            <w:pPr>
              <w:autoSpaceDE w:val="0"/>
              <w:autoSpaceDN w:val="0"/>
              <w:adjustRightInd w:val="0"/>
              <w:ind w:left="90"/>
              <w:jc w:val="both"/>
              <w:rPr>
                <w:rFonts w:ascii="Times New Roman" w:hAnsi="Times New Roman"/>
                <w:sz w:val="24"/>
                <w:szCs w:val="24"/>
              </w:rPr>
            </w:pPr>
            <w:r w:rsidRPr="00681415">
              <w:rPr>
                <w:rFonts w:ascii="Times New Roman" w:hAnsi="Times New Roman"/>
                <w:sz w:val="24"/>
                <w:szCs w:val="24"/>
              </w:rPr>
              <w:t>m</w:t>
            </w:r>
          </w:p>
        </w:tc>
      </w:tr>
      <w:tr w:rsidR="0067210B" w:rsidRPr="00681415" w14:paraId="5E48308A" w14:textId="77777777" w:rsidTr="00F51704">
        <w:tc>
          <w:tcPr>
            <w:tcW w:w="1101" w:type="dxa"/>
            <w:shd w:val="clear" w:color="auto" w:fill="auto"/>
          </w:tcPr>
          <w:p w14:paraId="05B07F50" w14:textId="77777777" w:rsidR="0067210B" w:rsidRPr="00681415" w:rsidRDefault="00F51704" w:rsidP="0067210B">
            <w:pPr>
              <w:autoSpaceDE w:val="0"/>
              <w:autoSpaceDN w:val="0"/>
              <w:adjustRightInd w:val="0"/>
              <w:ind w:left="90"/>
              <w:jc w:val="both"/>
              <w:rPr>
                <w:rFonts w:ascii="Times New Roman" w:hAnsi="Times New Roman"/>
                <w:sz w:val="24"/>
                <w:szCs w:val="24"/>
              </w:rPr>
            </w:pPr>
            <w:r w:rsidRPr="00681415">
              <w:rPr>
                <w:rFonts w:ascii="Times New Roman" w:hAnsi="Times New Roman"/>
                <w:sz w:val="24"/>
                <w:szCs w:val="24"/>
              </w:rPr>
              <w:t>9</w:t>
            </w:r>
          </w:p>
        </w:tc>
        <w:tc>
          <w:tcPr>
            <w:tcW w:w="5060" w:type="dxa"/>
            <w:shd w:val="clear" w:color="auto" w:fill="auto"/>
          </w:tcPr>
          <w:p w14:paraId="5F10D4BC" w14:textId="77777777" w:rsidR="0067210B" w:rsidRPr="00681415" w:rsidRDefault="0067210B" w:rsidP="0067210B">
            <w:pPr>
              <w:autoSpaceDE w:val="0"/>
              <w:autoSpaceDN w:val="0"/>
              <w:adjustRightInd w:val="0"/>
              <w:ind w:left="90"/>
              <w:jc w:val="both"/>
              <w:rPr>
                <w:rFonts w:ascii="Times New Roman" w:hAnsi="Times New Roman"/>
                <w:sz w:val="24"/>
                <w:szCs w:val="24"/>
              </w:rPr>
            </w:pPr>
            <w:r w:rsidRPr="00681415">
              <w:rPr>
                <w:rFonts w:ascii="Times New Roman" w:hAnsi="Times New Roman"/>
                <w:sz w:val="24"/>
                <w:szCs w:val="24"/>
              </w:rPr>
              <w:t xml:space="preserve">Porosity </w:t>
            </w:r>
          </w:p>
        </w:tc>
        <w:tc>
          <w:tcPr>
            <w:tcW w:w="1476" w:type="dxa"/>
            <w:shd w:val="clear" w:color="auto" w:fill="auto"/>
          </w:tcPr>
          <w:p w14:paraId="23BE24BD" w14:textId="77777777" w:rsidR="0067210B" w:rsidRPr="00681415" w:rsidRDefault="0067210B" w:rsidP="0067210B">
            <w:pPr>
              <w:autoSpaceDE w:val="0"/>
              <w:autoSpaceDN w:val="0"/>
              <w:adjustRightInd w:val="0"/>
              <w:ind w:left="90"/>
              <w:jc w:val="both"/>
              <w:rPr>
                <w:rFonts w:ascii="Times New Roman" w:hAnsi="Times New Roman"/>
                <w:sz w:val="24"/>
                <w:szCs w:val="24"/>
              </w:rPr>
            </w:pPr>
            <w:r w:rsidRPr="00681415">
              <w:rPr>
                <w:rFonts w:ascii="Times New Roman" w:hAnsi="Times New Roman"/>
                <w:sz w:val="24"/>
                <w:szCs w:val="24"/>
              </w:rPr>
              <w:t>25</w:t>
            </w:r>
          </w:p>
        </w:tc>
        <w:tc>
          <w:tcPr>
            <w:tcW w:w="1237" w:type="dxa"/>
            <w:shd w:val="clear" w:color="auto" w:fill="auto"/>
          </w:tcPr>
          <w:p w14:paraId="5094247A" w14:textId="77777777" w:rsidR="0067210B" w:rsidRPr="00681415" w:rsidRDefault="0067210B" w:rsidP="0067210B">
            <w:pPr>
              <w:autoSpaceDE w:val="0"/>
              <w:autoSpaceDN w:val="0"/>
              <w:adjustRightInd w:val="0"/>
              <w:ind w:left="90"/>
              <w:jc w:val="both"/>
              <w:rPr>
                <w:rFonts w:ascii="Times New Roman" w:hAnsi="Times New Roman"/>
                <w:sz w:val="24"/>
                <w:szCs w:val="24"/>
              </w:rPr>
            </w:pPr>
            <w:r w:rsidRPr="00681415">
              <w:rPr>
                <w:rFonts w:ascii="Times New Roman" w:hAnsi="Times New Roman"/>
                <w:sz w:val="24"/>
                <w:szCs w:val="24"/>
              </w:rPr>
              <w:t>%</w:t>
            </w:r>
          </w:p>
        </w:tc>
      </w:tr>
      <w:tr w:rsidR="0067210B" w:rsidRPr="00681415" w14:paraId="30E49AFB" w14:textId="77777777" w:rsidTr="00F51704">
        <w:tc>
          <w:tcPr>
            <w:tcW w:w="1101" w:type="dxa"/>
            <w:shd w:val="clear" w:color="auto" w:fill="auto"/>
          </w:tcPr>
          <w:p w14:paraId="127AFE45" w14:textId="77777777" w:rsidR="0067210B" w:rsidRPr="00681415" w:rsidRDefault="0067210B" w:rsidP="00F51704">
            <w:pPr>
              <w:autoSpaceDE w:val="0"/>
              <w:autoSpaceDN w:val="0"/>
              <w:adjustRightInd w:val="0"/>
              <w:ind w:left="90"/>
              <w:jc w:val="both"/>
              <w:rPr>
                <w:rFonts w:ascii="Times New Roman" w:hAnsi="Times New Roman"/>
                <w:sz w:val="24"/>
                <w:szCs w:val="24"/>
              </w:rPr>
            </w:pPr>
            <w:r w:rsidRPr="00681415">
              <w:rPr>
                <w:rFonts w:ascii="Times New Roman" w:hAnsi="Times New Roman"/>
                <w:sz w:val="24"/>
                <w:szCs w:val="24"/>
              </w:rPr>
              <w:t>1</w:t>
            </w:r>
            <w:r w:rsidR="00F51704" w:rsidRPr="00681415">
              <w:rPr>
                <w:rFonts w:ascii="Times New Roman" w:hAnsi="Times New Roman"/>
                <w:sz w:val="24"/>
                <w:szCs w:val="24"/>
              </w:rPr>
              <w:t>0</w:t>
            </w:r>
          </w:p>
        </w:tc>
        <w:tc>
          <w:tcPr>
            <w:tcW w:w="5060" w:type="dxa"/>
            <w:shd w:val="clear" w:color="auto" w:fill="auto"/>
          </w:tcPr>
          <w:p w14:paraId="13795245" w14:textId="77777777" w:rsidR="0067210B" w:rsidRPr="00681415" w:rsidRDefault="0067210B" w:rsidP="0067210B">
            <w:pPr>
              <w:autoSpaceDE w:val="0"/>
              <w:autoSpaceDN w:val="0"/>
              <w:adjustRightInd w:val="0"/>
              <w:ind w:left="90"/>
              <w:jc w:val="both"/>
              <w:rPr>
                <w:rFonts w:ascii="Times New Roman" w:hAnsi="Times New Roman"/>
                <w:sz w:val="24"/>
                <w:szCs w:val="24"/>
              </w:rPr>
            </w:pPr>
            <w:r w:rsidRPr="00681415">
              <w:rPr>
                <w:rFonts w:ascii="Times New Roman" w:hAnsi="Times New Roman"/>
                <w:sz w:val="24"/>
                <w:szCs w:val="24"/>
              </w:rPr>
              <w:t>Water saturation</w:t>
            </w:r>
          </w:p>
        </w:tc>
        <w:tc>
          <w:tcPr>
            <w:tcW w:w="1476" w:type="dxa"/>
            <w:shd w:val="clear" w:color="auto" w:fill="auto"/>
          </w:tcPr>
          <w:p w14:paraId="3055D332" w14:textId="77777777" w:rsidR="0067210B" w:rsidRPr="00681415" w:rsidRDefault="0067210B" w:rsidP="0067210B">
            <w:pPr>
              <w:autoSpaceDE w:val="0"/>
              <w:autoSpaceDN w:val="0"/>
              <w:adjustRightInd w:val="0"/>
              <w:ind w:left="90"/>
              <w:jc w:val="both"/>
              <w:rPr>
                <w:rFonts w:ascii="Times New Roman" w:hAnsi="Times New Roman"/>
                <w:sz w:val="24"/>
                <w:szCs w:val="24"/>
              </w:rPr>
            </w:pPr>
            <w:r w:rsidRPr="00681415">
              <w:rPr>
                <w:rFonts w:ascii="Times New Roman" w:hAnsi="Times New Roman"/>
                <w:sz w:val="24"/>
                <w:szCs w:val="24"/>
              </w:rPr>
              <w:t>15</w:t>
            </w:r>
          </w:p>
        </w:tc>
        <w:tc>
          <w:tcPr>
            <w:tcW w:w="1237" w:type="dxa"/>
            <w:shd w:val="clear" w:color="auto" w:fill="auto"/>
          </w:tcPr>
          <w:p w14:paraId="6793EC7E" w14:textId="77777777" w:rsidR="0067210B" w:rsidRPr="00681415" w:rsidRDefault="0067210B" w:rsidP="0067210B">
            <w:pPr>
              <w:autoSpaceDE w:val="0"/>
              <w:autoSpaceDN w:val="0"/>
              <w:adjustRightInd w:val="0"/>
              <w:ind w:left="90"/>
              <w:jc w:val="both"/>
              <w:rPr>
                <w:rFonts w:ascii="Times New Roman" w:hAnsi="Times New Roman"/>
                <w:sz w:val="24"/>
                <w:szCs w:val="24"/>
              </w:rPr>
            </w:pPr>
            <w:r w:rsidRPr="00681415">
              <w:rPr>
                <w:rFonts w:ascii="Times New Roman" w:hAnsi="Times New Roman"/>
                <w:sz w:val="24"/>
                <w:szCs w:val="24"/>
              </w:rPr>
              <w:t>%</w:t>
            </w:r>
          </w:p>
        </w:tc>
      </w:tr>
      <w:tr w:rsidR="002C2DDE" w:rsidRPr="00681415" w14:paraId="0EF75932" w14:textId="77777777" w:rsidTr="00F51704">
        <w:tc>
          <w:tcPr>
            <w:tcW w:w="1101" w:type="dxa"/>
            <w:shd w:val="clear" w:color="auto" w:fill="auto"/>
          </w:tcPr>
          <w:p w14:paraId="4D1A56AA" w14:textId="77777777" w:rsidR="002C2DDE" w:rsidRPr="00681415" w:rsidRDefault="002C2DDE" w:rsidP="00F51704">
            <w:pPr>
              <w:autoSpaceDE w:val="0"/>
              <w:autoSpaceDN w:val="0"/>
              <w:adjustRightInd w:val="0"/>
              <w:ind w:left="90"/>
              <w:jc w:val="both"/>
              <w:rPr>
                <w:rFonts w:ascii="Times New Roman" w:hAnsi="Times New Roman"/>
                <w:sz w:val="24"/>
                <w:szCs w:val="24"/>
              </w:rPr>
            </w:pPr>
            <w:r w:rsidRPr="00681415">
              <w:rPr>
                <w:rFonts w:ascii="Times New Roman" w:hAnsi="Times New Roman"/>
                <w:sz w:val="24"/>
                <w:szCs w:val="24"/>
              </w:rPr>
              <w:t>1</w:t>
            </w:r>
            <w:r w:rsidR="00F51704" w:rsidRPr="00681415">
              <w:rPr>
                <w:rFonts w:ascii="Times New Roman" w:hAnsi="Times New Roman"/>
                <w:sz w:val="24"/>
                <w:szCs w:val="24"/>
              </w:rPr>
              <w:t>1</w:t>
            </w:r>
          </w:p>
        </w:tc>
        <w:tc>
          <w:tcPr>
            <w:tcW w:w="5060" w:type="dxa"/>
            <w:shd w:val="clear" w:color="auto" w:fill="auto"/>
          </w:tcPr>
          <w:p w14:paraId="067B9C8A" w14:textId="77777777" w:rsidR="002C2DDE" w:rsidRPr="00681415" w:rsidRDefault="002C2DDE" w:rsidP="0067210B">
            <w:pPr>
              <w:autoSpaceDE w:val="0"/>
              <w:autoSpaceDN w:val="0"/>
              <w:adjustRightInd w:val="0"/>
              <w:ind w:left="90"/>
              <w:jc w:val="both"/>
              <w:rPr>
                <w:rFonts w:ascii="Times New Roman" w:hAnsi="Times New Roman"/>
                <w:sz w:val="24"/>
                <w:szCs w:val="24"/>
              </w:rPr>
            </w:pPr>
            <w:r w:rsidRPr="00681415">
              <w:rPr>
                <w:rFonts w:ascii="Times New Roman" w:hAnsi="Times New Roman"/>
                <w:sz w:val="24"/>
                <w:szCs w:val="24"/>
              </w:rPr>
              <w:t>Initial reservoir pressure</w:t>
            </w:r>
          </w:p>
        </w:tc>
        <w:tc>
          <w:tcPr>
            <w:tcW w:w="1476" w:type="dxa"/>
            <w:shd w:val="clear" w:color="auto" w:fill="auto"/>
          </w:tcPr>
          <w:p w14:paraId="4F31195F" w14:textId="77777777" w:rsidR="002C2DDE" w:rsidRPr="00681415" w:rsidRDefault="00F51704" w:rsidP="00BF28F8">
            <w:pPr>
              <w:autoSpaceDE w:val="0"/>
              <w:autoSpaceDN w:val="0"/>
              <w:adjustRightInd w:val="0"/>
              <w:jc w:val="both"/>
              <w:rPr>
                <w:rFonts w:ascii="Times New Roman" w:hAnsi="Times New Roman"/>
                <w:sz w:val="24"/>
                <w:szCs w:val="24"/>
              </w:rPr>
            </w:pPr>
            <w:r w:rsidRPr="00681415">
              <w:rPr>
                <w:rFonts w:ascii="Times New Roman" w:hAnsi="Times New Roman"/>
                <w:sz w:val="24"/>
                <w:szCs w:val="24"/>
              </w:rPr>
              <w:t xml:space="preserve"> </w:t>
            </w:r>
            <w:r w:rsidR="00BF28F8" w:rsidRPr="00681415">
              <w:rPr>
                <w:rFonts w:ascii="Times New Roman" w:hAnsi="Times New Roman"/>
                <w:sz w:val="24"/>
                <w:szCs w:val="24"/>
              </w:rPr>
              <w:t>480</w:t>
            </w:r>
            <w:r w:rsidRPr="00681415">
              <w:rPr>
                <w:rFonts w:ascii="Times New Roman" w:hAnsi="Times New Roman"/>
                <w:sz w:val="24"/>
                <w:szCs w:val="24"/>
              </w:rPr>
              <w:t xml:space="preserve"> </w:t>
            </w:r>
          </w:p>
        </w:tc>
        <w:tc>
          <w:tcPr>
            <w:tcW w:w="1237" w:type="dxa"/>
            <w:shd w:val="clear" w:color="auto" w:fill="auto"/>
          </w:tcPr>
          <w:p w14:paraId="29A7370B" w14:textId="77777777" w:rsidR="002C2DDE" w:rsidRPr="00681415" w:rsidRDefault="00F51704" w:rsidP="0067210B">
            <w:pPr>
              <w:autoSpaceDE w:val="0"/>
              <w:autoSpaceDN w:val="0"/>
              <w:adjustRightInd w:val="0"/>
              <w:ind w:left="90"/>
              <w:jc w:val="both"/>
              <w:rPr>
                <w:rFonts w:ascii="Times New Roman" w:hAnsi="Times New Roman"/>
                <w:sz w:val="24"/>
                <w:szCs w:val="24"/>
              </w:rPr>
            </w:pPr>
            <w:r w:rsidRPr="00681415">
              <w:rPr>
                <w:rFonts w:ascii="Times New Roman" w:hAnsi="Times New Roman"/>
                <w:sz w:val="24"/>
                <w:szCs w:val="24"/>
              </w:rPr>
              <w:t>bar</w:t>
            </w:r>
          </w:p>
        </w:tc>
      </w:tr>
      <w:tr w:rsidR="0067210B" w:rsidRPr="00681415" w14:paraId="4EC67C47" w14:textId="77777777" w:rsidTr="00F51704">
        <w:tc>
          <w:tcPr>
            <w:tcW w:w="1101" w:type="dxa"/>
            <w:shd w:val="clear" w:color="auto" w:fill="auto"/>
          </w:tcPr>
          <w:p w14:paraId="42258F7B" w14:textId="77777777" w:rsidR="0067210B" w:rsidRPr="00681415" w:rsidRDefault="0067210B" w:rsidP="009B4073">
            <w:pPr>
              <w:autoSpaceDE w:val="0"/>
              <w:autoSpaceDN w:val="0"/>
              <w:adjustRightInd w:val="0"/>
              <w:ind w:left="90"/>
              <w:jc w:val="both"/>
              <w:rPr>
                <w:rFonts w:ascii="Times New Roman" w:hAnsi="Times New Roman"/>
                <w:sz w:val="24"/>
                <w:szCs w:val="24"/>
              </w:rPr>
            </w:pPr>
            <w:r w:rsidRPr="00681415">
              <w:rPr>
                <w:rFonts w:ascii="Times New Roman" w:hAnsi="Times New Roman"/>
                <w:sz w:val="24"/>
                <w:szCs w:val="24"/>
              </w:rPr>
              <w:t>1</w:t>
            </w:r>
            <w:r w:rsidR="00F51704" w:rsidRPr="00681415">
              <w:rPr>
                <w:rFonts w:ascii="Times New Roman" w:hAnsi="Times New Roman"/>
                <w:sz w:val="24"/>
                <w:szCs w:val="24"/>
              </w:rPr>
              <w:t>2</w:t>
            </w:r>
          </w:p>
        </w:tc>
        <w:tc>
          <w:tcPr>
            <w:tcW w:w="5060" w:type="dxa"/>
            <w:shd w:val="clear" w:color="auto" w:fill="auto"/>
          </w:tcPr>
          <w:p w14:paraId="35FE43FE" w14:textId="77777777" w:rsidR="0067210B" w:rsidRPr="00681415" w:rsidRDefault="0067210B" w:rsidP="0067210B">
            <w:pPr>
              <w:autoSpaceDE w:val="0"/>
              <w:autoSpaceDN w:val="0"/>
              <w:adjustRightInd w:val="0"/>
              <w:ind w:left="90"/>
              <w:jc w:val="both"/>
              <w:rPr>
                <w:rFonts w:ascii="Times New Roman" w:hAnsi="Times New Roman"/>
                <w:sz w:val="24"/>
                <w:szCs w:val="24"/>
              </w:rPr>
            </w:pPr>
            <w:r w:rsidRPr="00681415">
              <w:rPr>
                <w:rFonts w:ascii="Times New Roman" w:hAnsi="Times New Roman"/>
                <w:sz w:val="24"/>
                <w:szCs w:val="24"/>
              </w:rPr>
              <w:t xml:space="preserve">Bubble point pressure </w:t>
            </w:r>
          </w:p>
        </w:tc>
        <w:tc>
          <w:tcPr>
            <w:tcW w:w="1476" w:type="dxa"/>
            <w:shd w:val="clear" w:color="auto" w:fill="auto"/>
          </w:tcPr>
          <w:p w14:paraId="768326BC" w14:textId="77777777" w:rsidR="0067210B" w:rsidRPr="00681415" w:rsidRDefault="00F51704" w:rsidP="00F51704">
            <w:pPr>
              <w:autoSpaceDE w:val="0"/>
              <w:autoSpaceDN w:val="0"/>
              <w:adjustRightInd w:val="0"/>
              <w:jc w:val="both"/>
              <w:rPr>
                <w:rFonts w:ascii="Times New Roman" w:hAnsi="Times New Roman"/>
                <w:sz w:val="24"/>
                <w:szCs w:val="24"/>
              </w:rPr>
            </w:pPr>
            <w:r w:rsidRPr="00681415">
              <w:rPr>
                <w:rFonts w:ascii="Times New Roman" w:hAnsi="Times New Roman"/>
                <w:sz w:val="24"/>
                <w:szCs w:val="24"/>
              </w:rPr>
              <w:t xml:space="preserve"> 300 </w:t>
            </w:r>
          </w:p>
        </w:tc>
        <w:tc>
          <w:tcPr>
            <w:tcW w:w="1237" w:type="dxa"/>
            <w:shd w:val="clear" w:color="auto" w:fill="auto"/>
          </w:tcPr>
          <w:p w14:paraId="2071F4BB" w14:textId="77777777" w:rsidR="0067210B" w:rsidRPr="00681415" w:rsidRDefault="00F51704" w:rsidP="0067210B">
            <w:pPr>
              <w:autoSpaceDE w:val="0"/>
              <w:autoSpaceDN w:val="0"/>
              <w:adjustRightInd w:val="0"/>
              <w:ind w:left="90"/>
              <w:jc w:val="both"/>
              <w:rPr>
                <w:rFonts w:ascii="Times New Roman" w:hAnsi="Times New Roman"/>
                <w:sz w:val="24"/>
                <w:szCs w:val="24"/>
              </w:rPr>
            </w:pPr>
            <w:r w:rsidRPr="00681415">
              <w:rPr>
                <w:rFonts w:ascii="Times New Roman" w:hAnsi="Times New Roman"/>
                <w:sz w:val="24"/>
                <w:szCs w:val="24"/>
              </w:rPr>
              <w:t>bar</w:t>
            </w:r>
          </w:p>
        </w:tc>
      </w:tr>
      <w:tr w:rsidR="0067210B" w:rsidRPr="00681415" w14:paraId="228B38AB" w14:textId="77777777" w:rsidTr="00F51704">
        <w:tc>
          <w:tcPr>
            <w:tcW w:w="1101" w:type="dxa"/>
            <w:shd w:val="clear" w:color="auto" w:fill="auto"/>
          </w:tcPr>
          <w:p w14:paraId="2F9AA189" w14:textId="77777777" w:rsidR="0067210B" w:rsidRPr="00681415" w:rsidRDefault="0067210B" w:rsidP="00F51704">
            <w:pPr>
              <w:autoSpaceDE w:val="0"/>
              <w:autoSpaceDN w:val="0"/>
              <w:adjustRightInd w:val="0"/>
              <w:ind w:left="90"/>
              <w:jc w:val="both"/>
              <w:rPr>
                <w:rFonts w:ascii="Times New Roman" w:hAnsi="Times New Roman"/>
                <w:sz w:val="24"/>
                <w:szCs w:val="24"/>
              </w:rPr>
            </w:pPr>
            <w:r w:rsidRPr="00681415">
              <w:rPr>
                <w:rFonts w:ascii="Times New Roman" w:hAnsi="Times New Roman"/>
                <w:sz w:val="24"/>
                <w:szCs w:val="24"/>
              </w:rPr>
              <w:t>1</w:t>
            </w:r>
            <w:r w:rsidR="00F51704" w:rsidRPr="00681415">
              <w:rPr>
                <w:rFonts w:ascii="Times New Roman" w:hAnsi="Times New Roman"/>
                <w:sz w:val="24"/>
                <w:szCs w:val="24"/>
              </w:rPr>
              <w:t>3</w:t>
            </w:r>
          </w:p>
        </w:tc>
        <w:tc>
          <w:tcPr>
            <w:tcW w:w="5060" w:type="dxa"/>
            <w:shd w:val="clear" w:color="auto" w:fill="auto"/>
          </w:tcPr>
          <w:p w14:paraId="5A33D444" w14:textId="77777777" w:rsidR="0067210B" w:rsidRPr="00681415" w:rsidRDefault="0067210B" w:rsidP="0067210B">
            <w:pPr>
              <w:autoSpaceDE w:val="0"/>
              <w:autoSpaceDN w:val="0"/>
              <w:adjustRightInd w:val="0"/>
              <w:ind w:left="90"/>
              <w:jc w:val="both"/>
              <w:rPr>
                <w:rFonts w:ascii="Times New Roman" w:hAnsi="Times New Roman"/>
                <w:sz w:val="24"/>
                <w:szCs w:val="24"/>
              </w:rPr>
            </w:pPr>
            <w:r w:rsidRPr="00681415">
              <w:rPr>
                <w:rFonts w:ascii="Times New Roman" w:hAnsi="Times New Roman"/>
                <w:sz w:val="24"/>
                <w:szCs w:val="24"/>
              </w:rPr>
              <w:t xml:space="preserve">Reservoir temperature </w:t>
            </w:r>
          </w:p>
        </w:tc>
        <w:tc>
          <w:tcPr>
            <w:tcW w:w="1476" w:type="dxa"/>
            <w:shd w:val="clear" w:color="auto" w:fill="auto"/>
          </w:tcPr>
          <w:p w14:paraId="11632A32" w14:textId="77777777" w:rsidR="0067210B" w:rsidRPr="00681415" w:rsidRDefault="0067210B" w:rsidP="0067210B">
            <w:pPr>
              <w:autoSpaceDE w:val="0"/>
              <w:autoSpaceDN w:val="0"/>
              <w:adjustRightInd w:val="0"/>
              <w:ind w:left="90"/>
              <w:jc w:val="both"/>
              <w:rPr>
                <w:rFonts w:ascii="Times New Roman" w:hAnsi="Times New Roman"/>
                <w:sz w:val="24"/>
                <w:szCs w:val="24"/>
              </w:rPr>
            </w:pPr>
            <w:r w:rsidRPr="00681415">
              <w:rPr>
                <w:rFonts w:ascii="Times New Roman" w:hAnsi="Times New Roman"/>
                <w:sz w:val="24"/>
                <w:szCs w:val="24"/>
              </w:rPr>
              <w:t>172</w:t>
            </w:r>
          </w:p>
        </w:tc>
        <w:tc>
          <w:tcPr>
            <w:tcW w:w="1237" w:type="dxa"/>
            <w:shd w:val="clear" w:color="auto" w:fill="auto"/>
          </w:tcPr>
          <w:p w14:paraId="24566C73" w14:textId="77777777" w:rsidR="0067210B" w:rsidRPr="00681415" w:rsidRDefault="0067210B" w:rsidP="0067210B">
            <w:pPr>
              <w:autoSpaceDE w:val="0"/>
              <w:autoSpaceDN w:val="0"/>
              <w:adjustRightInd w:val="0"/>
              <w:ind w:left="90"/>
              <w:jc w:val="both"/>
              <w:rPr>
                <w:rFonts w:ascii="Times New Roman" w:hAnsi="Times New Roman"/>
                <w:sz w:val="24"/>
                <w:szCs w:val="24"/>
              </w:rPr>
            </w:pPr>
            <w:proofErr w:type="spellStart"/>
            <w:r w:rsidRPr="00681415">
              <w:rPr>
                <w:rFonts w:ascii="Times New Roman" w:hAnsi="Times New Roman"/>
                <w:sz w:val="24"/>
                <w:szCs w:val="24"/>
                <w:vertAlign w:val="superscript"/>
              </w:rPr>
              <w:t>o</w:t>
            </w:r>
            <w:r w:rsidRPr="00681415">
              <w:rPr>
                <w:rFonts w:ascii="Times New Roman" w:hAnsi="Times New Roman"/>
                <w:sz w:val="24"/>
                <w:szCs w:val="24"/>
              </w:rPr>
              <w:t>F</w:t>
            </w:r>
            <w:proofErr w:type="spellEnd"/>
          </w:p>
        </w:tc>
      </w:tr>
      <w:tr w:rsidR="0067210B" w:rsidRPr="00681415" w14:paraId="12A58470" w14:textId="77777777" w:rsidTr="00F51704">
        <w:tc>
          <w:tcPr>
            <w:tcW w:w="1101" w:type="dxa"/>
            <w:shd w:val="clear" w:color="auto" w:fill="auto"/>
          </w:tcPr>
          <w:p w14:paraId="5209B723" w14:textId="77777777" w:rsidR="0067210B" w:rsidRPr="00681415" w:rsidRDefault="0067210B" w:rsidP="009B4073">
            <w:pPr>
              <w:autoSpaceDE w:val="0"/>
              <w:autoSpaceDN w:val="0"/>
              <w:adjustRightInd w:val="0"/>
              <w:ind w:left="90"/>
              <w:jc w:val="both"/>
              <w:rPr>
                <w:rFonts w:ascii="Times New Roman" w:hAnsi="Times New Roman"/>
                <w:sz w:val="24"/>
                <w:szCs w:val="24"/>
              </w:rPr>
            </w:pPr>
            <w:r w:rsidRPr="00681415">
              <w:rPr>
                <w:rFonts w:ascii="Times New Roman" w:hAnsi="Times New Roman"/>
                <w:sz w:val="24"/>
                <w:szCs w:val="24"/>
              </w:rPr>
              <w:t>1</w:t>
            </w:r>
            <w:r w:rsidR="009B4073" w:rsidRPr="00681415">
              <w:rPr>
                <w:rFonts w:ascii="Times New Roman" w:hAnsi="Times New Roman"/>
                <w:sz w:val="24"/>
                <w:szCs w:val="24"/>
              </w:rPr>
              <w:t>5</w:t>
            </w:r>
          </w:p>
        </w:tc>
        <w:tc>
          <w:tcPr>
            <w:tcW w:w="5060" w:type="dxa"/>
            <w:shd w:val="clear" w:color="auto" w:fill="auto"/>
          </w:tcPr>
          <w:p w14:paraId="59C38A56" w14:textId="77777777" w:rsidR="0067210B" w:rsidRPr="00681415" w:rsidRDefault="0067210B" w:rsidP="0067210B">
            <w:pPr>
              <w:autoSpaceDE w:val="0"/>
              <w:autoSpaceDN w:val="0"/>
              <w:adjustRightInd w:val="0"/>
              <w:ind w:left="90"/>
              <w:jc w:val="both"/>
              <w:rPr>
                <w:rFonts w:ascii="Times New Roman" w:hAnsi="Times New Roman"/>
                <w:sz w:val="24"/>
                <w:szCs w:val="24"/>
              </w:rPr>
            </w:pPr>
            <w:r w:rsidRPr="00681415">
              <w:rPr>
                <w:rFonts w:ascii="Times New Roman" w:hAnsi="Times New Roman"/>
                <w:sz w:val="24"/>
                <w:szCs w:val="24"/>
              </w:rPr>
              <w:t xml:space="preserve">API </w:t>
            </w:r>
          </w:p>
        </w:tc>
        <w:tc>
          <w:tcPr>
            <w:tcW w:w="1476" w:type="dxa"/>
            <w:shd w:val="clear" w:color="auto" w:fill="auto"/>
          </w:tcPr>
          <w:p w14:paraId="3D9EF02A" w14:textId="77777777" w:rsidR="0067210B" w:rsidRPr="00681415" w:rsidRDefault="0067210B" w:rsidP="0067210B">
            <w:pPr>
              <w:autoSpaceDE w:val="0"/>
              <w:autoSpaceDN w:val="0"/>
              <w:adjustRightInd w:val="0"/>
              <w:ind w:left="90"/>
              <w:jc w:val="both"/>
              <w:rPr>
                <w:rFonts w:ascii="Times New Roman" w:hAnsi="Times New Roman"/>
                <w:sz w:val="24"/>
                <w:szCs w:val="24"/>
              </w:rPr>
            </w:pPr>
            <w:r w:rsidRPr="00681415">
              <w:rPr>
                <w:rFonts w:ascii="Times New Roman" w:hAnsi="Times New Roman"/>
                <w:sz w:val="24"/>
                <w:szCs w:val="24"/>
              </w:rPr>
              <w:t>41.8</w:t>
            </w:r>
          </w:p>
        </w:tc>
        <w:tc>
          <w:tcPr>
            <w:tcW w:w="1237" w:type="dxa"/>
            <w:shd w:val="clear" w:color="auto" w:fill="auto"/>
          </w:tcPr>
          <w:p w14:paraId="15705CD1" w14:textId="77777777" w:rsidR="0067210B" w:rsidRPr="00681415" w:rsidRDefault="0067210B" w:rsidP="0067210B">
            <w:pPr>
              <w:autoSpaceDE w:val="0"/>
              <w:autoSpaceDN w:val="0"/>
              <w:adjustRightInd w:val="0"/>
              <w:ind w:left="90"/>
              <w:jc w:val="both"/>
              <w:rPr>
                <w:rFonts w:ascii="Times New Roman" w:hAnsi="Times New Roman"/>
                <w:sz w:val="24"/>
                <w:szCs w:val="24"/>
              </w:rPr>
            </w:pPr>
            <w:r w:rsidRPr="00681415">
              <w:rPr>
                <w:rFonts w:ascii="Times New Roman" w:hAnsi="Times New Roman"/>
                <w:sz w:val="24"/>
                <w:szCs w:val="24"/>
                <w:vertAlign w:val="superscript"/>
              </w:rPr>
              <w:t>o</w:t>
            </w:r>
            <w:r w:rsidRPr="00681415">
              <w:rPr>
                <w:rFonts w:ascii="Times New Roman" w:hAnsi="Times New Roman"/>
                <w:sz w:val="24"/>
                <w:szCs w:val="24"/>
              </w:rPr>
              <w:t xml:space="preserve"> API</w:t>
            </w:r>
          </w:p>
        </w:tc>
      </w:tr>
      <w:tr w:rsidR="0067210B" w:rsidRPr="00681415" w14:paraId="1E8C617D" w14:textId="77777777" w:rsidTr="00F51704">
        <w:tc>
          <w:tcPr>
            <w:tcW w:w="1101" w:type="dxa"/>
            <w:shd w:val="clear" w:color="auto" w:fill="auto"/>
          </w:tcPr>
          <w:p w14:paraId="72D66D3D" w14:textId="77777777" w:rsidR="0067210B" w:rsidRPr="00681415" w:rsidRDefault="0067210B" w:rsidP="009B4073">
            <w:pPr>
              <w:autoSpaceDE w:val="0"/>
              <w:autoSpaceDN w:val="0"/>
              <w:adjustRightInd w:val="0"/>
              <w:ind w:left="90"/>
              <w:jc w:val="both"/>
              <w:rPr>
                <w:rFonts w:ascii="Times New Roman" w:hAnsi="Times New Roman"/>
                <w:sz w:val="24"/>
                <w:szCs w:val="24"/>
              </w:rPr>
            </w:pPr>
            <w:r w:rsidRPr="00681415">
              <w:rPr>
                <w:rFonts w:ascii="Times New Roman" w:hAnsi="Times New Roman"/>
                <w:sz w:val="24"/>
                <w:szCs w:val="24"/>
              </w:rPr>
              <w:t>1</w:t>
            </w:r>
            <w:r w:rsidR="009B4073" w:rsidRPr="00681415">
              <w:rPr>
                <w:rFonts w:ascii="Times New Roman" w:hAnsi="Times New Roman"/>
                <w:sz w:val="24"/>
                <w:szCs w:val="24"/>
              </w:rPr>
              <w:t>6</w:t>
            </w:r>
          </w:p>
        </w:tc>
        <w:tc>
          <w:tcPr>
            <w:tcW w:w="5060" w:type="dxa"/>
            <w:shd w:val="clear" w:color="auto" w:fill="auto"/>
          </w:tcPr>
          <w:p w14:paraId="2729B1FA" w14:textId="77777777" w:rsidR="0067210B" w:rsidRPr="00681415" w:rsidRDefault="0067210B" w:rsidP="0067210B">
            <w:pPr>
              <w:autoSpaceDE w:val="0"/>
              <w:autoSpaceDN w:val="0"/>
              <w:adjustRightInd w:val="0"/>
              <w:ind w:left="90"/>
              <w:jc w:val="both"/>
              <w:rPr>
                <w:rFonts w:ascii="Times New Roman" w:hAnsi="Times New Roman"/>
                <w:sz w:val="24"/>
                <w:szCs w:val="24"/>
              </w:rPr>
            </w:pPr>
            <w:r w:rsidRPr="00681415">
              <w:rPr>
                <w:rFonts w:ascii="Times New Roman" w:hAnsi="Times New Roman"/>
                <w:sz w:val="24"/>
                <w:szCs w:val="24"/>
              </w:rPr>
              <w:t>Formation compressibility</w:t>
            </w:r>
          </w:p>
        </w:tc>
        <w:tc>
          <w:tcPr>
            <w:tcW w:w="1476" w:type="dxa"/>
            <w:shd w:val="clear" w:color="auto" w:fill="auto"/>
          </w:tcPr>
          <w:p w14:paraId="059D7E31" w14:textId="77777777" w:rsidR="0067210B" w:rsidRPr="00681415" w:rsidRDefault="002C2DDE" w:rsidP="00F51704">
            <w:pPr>
              <w:autoSpaceDE w:val="0"/>
              <w:autoSpaceDN w:val="0"/>
              <w:adjustRightInd w:val="0"/>
              <w:jc w:val="both"/>
              <w:rPr>
                <w:rFonts w:ascii="Times New Roman" w:hAnsi="Times New Roman"/>
                <w:sz w:val="24"/>
                <w:szCs w:val="24"/>
              </w:rPr>
            </w:pPr>
            <w:r w:rsidRPr="00681415">
              <w:rPr>
                <w:rFonts w:ascii="Times New Roman" w:hAnsi="Times New Roman"/>
                <w:sz w:val="24"/>
                <w:szCs w:val="24"/>
              </w:rPr>
              <w:t>0.0000</w:t>
            </w:r>
            <w:r w:rsidR="00F51704" w:rsidRPr="00681415">
              <w:rPr>
                <w:rFonts w:ascii="Times New Roman" w:hAnsi="Times New Roman"/>
                <w:sz w:val="24"/>
                <w:szCs w:val="24"/>
              </w:rPr>
              <w:t>5</w:t>
            </w:r>
          </w:p>
        </w:tc>
        <w:tc>
          <w:tcPr>
            <w:tcW w:w="1237" w:type="dxa"/>
            <w:shd w:val="clear" w:color="auto" w:fill="auto"/>
          </w:tcPr>
          <w:p w14:paraId="05FEE463" w14:textId="77777777" w:rsidR="0067210B" w:rsidRPr="00681415" w:rsidRDefault="0067210B" w:rsidP="00F51704">
            <w:pPr>
              <w:autoSpaceDE w:val="0"/>
              <w:autoSpaceDN w:val="0"/>
              <w:adjustRightInd w:val="0"/>
              <w:ind w:left="90"/>
              <w:jc w:val="both"/>
              <w:rPr>
                <w:rFonts w:ascii="Times New Roman" w:hAnsi="Times New Roman"/>
                <w:sz w:val="24"/>
                <w:szCs w:val="24"/>
              </w:rPr>
            </w:pPr>
            <w:r w:rsidRPr="00681415">
              <w:rPr>
                <w:rFonts w:ascii="Times New Roman" w:hAnsi="Times New Roman"/>
                <w:sz w:val="24"/>
                <w:szCs w:val="24"/>
              </w:rPr>
              <w:t>1/</w:t>
            </w:r>
            <w:r w:rsidR="00F51704" w:rsidRPr="00681415">
              <w:rPr>
                <w:rFonts w:ascii="Times New Roman" w:hAnsi="Times New Roman"/>
                <w:sz w:val="24"/>
                <w:szCs w:val="24"/>
              </w:rPr>
              <w:t>bar</w:t>
            </w:r>
          </w:p>
        </w:tc>
      </w:tr>
      <w:tr w:rsidR="0067210B" w:rsidRPr="00681415" w14:paraId="334D8F91" w14:textId="77777777" w:rsidTr="00F51704">
        <w:tc>
          <w:tcPr>
            <w:tcW w:w="1101" w:type="dxa"/>
            <w:shd w:val="clear" w:color="auto" w:fill="auto"/>
          </w:tcPr>
          <w:p w14:paraId="0A84C2BE" w14:textId="77777777" w:rsidR="0067210B" w:rsidRPr="00681415" w:rsidRDefault="0067210B" w:rsidP="009B4073">
            <w:pPr>
              <w:autoSpaceDE w:val="0"/>
              <w:autoSpaceDN w:val="0"/>
              <w:adjustRightInd w:val="0"/>
              <w:ind w:left="90"/>
              <w:jc w:val="both"/>
              <w:rPr>
                <w:rFonts w:ascii="Times New Roman" w:hAnsi="Times New Roman"/>
                <w:sz w:val="24"/>
                <w:szCs w:val="24"/>
              </w:rPr>
            </w:pPr>
            <w:r w:rsidRPr="00681415">
              <w:rPr>
                <w:rFonts w:ascii="Times New Roman" w:hAnsi="Times New Roman"/>
                <w:sz w:val="24"/>
                <w:szCs w:val="24"/>
              </w:rPr>
              <w:t>1</w:t>
            </w:r>
            <w:r w:rsidR="009B4073" w:rsidRPr="00681415">
              <w:rPr>
                <w:rFonts w:ascii="Times New Roman" w:hAnsi="Times New Roman"/>
                <w:sz w:val="24"/>
                <w:szCs w:val="24"/>
              </w:rPr>
              <w:t>7</w:t>
            </w:r>
          </w:p>
        </w:tc>
        <w:tc>
          <w:tcPr>
            <w:tcW w:w="5060" w:type="dxa"/>
            <w:shd w:val="clear" w:color="auto" w:fill="auto"/>
          </w:tcPr>
          <w:p w14:paraId="222FADB2" w14:textId="77777777" w:rsidR="0067210B" w:rsidRPr="00681415" w:rsidRDefault="0067210B" w:rsidP="0067210B">
            <w:pPr>
              <w:autoSpaceDE w:val="0"/>
              <w:autoSpaceDN w:val="0"/>
              <w:adjustRightInd w:val="0"/>
              <w:ind w:left="90"/>
              <w:jc w:val="both"/>
              <w:rPr>
                <w:rFonts w:ascii="Times New Roman" w:hAnsi="Times New Roman"/>
                <w:sz w:val="24"/>
                <w:szCs w:val="24"/>
              </w:rPr>
            </w:pPr>
            <w:r w:rsidRPr="00681415">
              <w:rPr>
                <w:rFonts w:ascii="Times New Roman" w:hAnsi="Times New Roman"/>
                <w:sz w:val="24"/>
                <w:szCs w:val="24"/>
              </w:rPr>
              <w:t xml:space="preserve">Water compressibility </w:t>
            </w:r>
          </w:p>
        </w:tc>
        <w:tc>
          <w:tcPr>
            <w:tcW w:w="1476" w:type="dxa"/>
            <w:shd w:val="clear" w:color="auto" w:fill="auto"/>
          </w:tcPr>
          <w:p w14:paraId="1A2741C2" w14:textId="77777777" w:rsidR="0067210B" w:rsidRPr="00681415" w:rsidRDefault="002C2DDE" w:rsidP="00F51704">
            <w:pPr>
              <w:autoSpaceDE w:val="0"/>
              <w:autoSpaceDN w:val="0"/>
              <w:adjustRightInd w:val="0"/>
              <w:jc w:val="both"/>
              <w:rPr>
                <w:rFonts w:ascii="Times New Roman" w:hAnsi="Times New Roman"/>
                <w:sz w:val="24"/>
                <w:szCs w:val="24"/>
              </w:rPr>
            </w:pPr>
            <w:r w:rsidRPr="00681415">
              <w:rPr>
                <w:rFonts w:ascii="Times New Roman" w:hAnsi="Times New Roman"/>
                <w:sz w:val="24"/>
                <w:szCs w:val="24"/>
              </w:rPr>
              <w:t>0.0000</w:t>
            </w:r>
            <w:r w:rsidR="00F51704" w:rsidRPr="00681415">
              <w:rPr>
                <w:rFonts w:ascii="Times New Roman" w:hAnsi="Times New Roman"/>
                <w:sz w:val="24"/>
                <w:szCs w:val="24"/>
              </w:rPr>
              <w:t>5</w:t>
            </w:r>
          </w:p>
        </w:tc>
        <w:tc>
          <w:tcPr>
            <w:tcW w:w="1237" w:type="dxa"/>
            <w:shd w:val="clear" w:color="auto" w:fill="auto"/>
          </w:tcPr>
          <w:p w14:paraId="6F127CE0" w14:textId="77777777" w:rsidR="0067210B" w:rsidRPr="00681415" w:rsidRDefault="0067210B" w:rsidP="00F51704">
            <w:pPr>
              <w:autoSpaceDE w:val="0"/>
              <w:autoSpaceDN w:val="0"/>
              <w:adjustRightInd w:val="0"/>
              <w:ind w:left="90"/>
              <w:jc w:val="both"/>
              <w:rPr>
                <w:rFonts w:ascii="Times New Roman" w:hAnsi="Times New Roman"/>
                <w:sz w:val="24"/>
                <w:szCs w:val="24"/>
              </w:rPr>
            </w:pPr>
            <w:r w:rsidRPr="00681415">
              <w:rPr>
                <w:rFonts w:ascii="Times New Roman" w:hAnsi="Times New Roman"/>
                <w:sz w:val="24"/>
                <w:szCs w:val="24"/>
              </w:rPr>
              <w:t>1/</w:t>
            </w:r>
            <w:r w:rsidR="00F51704" w:rsidRPr="00681415">
              <w:rPr>
                <w:rFonts w:ascii="Times New Roman" w:hAnsi="Times New Roman"/>
                <w:sz w:val="24"/>
                <w:szCs w:val="24"/>
              </w:rPr>
              <w:t>bar</w:t>
            </w:r>
          </w:p>
        </w:tc>
      </w:tr>
    </w:tbl>
    <w:p w14:paraId="4189809F" w14:textId="77777777" w:rsidR="0067210B" w:rsidRPr="00681415" w:rsidRDefault="0067210B" w:rsidP="0067210B">
      <w:pPr>
        <w:spacing w:line="480" w:lineRule="auto"/>
        <w:ind w:left="90"/>
        <w:jc w:val="both"/>
        <w:rPr>
          <w:rFonts w:ascii="Times New Roman" w:hAnsi="Times New Roman"/>
          <w:b/>
          <w:sz w:val="24"/>
          <w:szCs w:val="24"/>
        </w:rPr>
      </w:pPr>
    </w:p>
    <w:p w14:paraId="53183086" w14:textId="77777777" w:rsidR="0067210B" w:rsidRPr="00681415" w:rsidRDefault="0067210B" w:rsidP="0067210B">
      <w:pPr>
        <w:spacing w:after="0" w:line="480" w:lineRule="auto"/>
        <w:ind w:left="90"/>
        <w:jc w:val="both"/>
        <w:rPr>
          <w:rFonts w:ascii="Times New Roman" w:hAnsi="Times New Roman"/>
          <w:b/>
          <w:sz w:val="24"/>
          <w:szCs w:val="24"/>
        </w:rPr>
      </w:pPr>
      <w:r w:rsidRPr="00681415">
        <w:rPr>
          <w:rFonts w:ascii="Times New Roman" w:hAnsi="Times New Roman"/>
          <w:b/>
          <w:sz w:val="24"/>
          <w:szCs w:val="24"/>
        </w:rPr>
        <w:t>2.3 Well description</w:t>
      </w:r>
    </w:p>
    <w:p w14:paraId="620A5992" w14:textId="77777777" w:rsidR="0067210B" w:rsidRPr="00681415" w:rsidRDefault="0067210B" w:rsidP="0067210B">
      <w:pPr>
        <w:spacing w:after="0" w:line="480" w:lineRule="auto"/>
        <w:ind w:left="90"/>
        <w:jc w:val="both"/>
        <w:rPr>
          <w:rFonts w:ascii="Times New Roman" w:hAnsi="Times New Roman"/>
          <w:sz w:val="24"/>
          <w:szCs w:val="24"/>
        </w:rPr>
      </w:pPr>
      <w:r w:rsidRPr="00681415">
        <w:rPr>
          <w:rFonts w:ascii="Times New Roman" w:hAnsi="Times New Roman"/>
          <w:sz w:val="24"/>
          <w:szCs w:val="24"/>
        </w:rPr>
        <w:t xml:space="preserve">The well model built in this case studies are loosely patterned after the reservoir properties of Alwyn field. The reservoir is modelled using 11*11*10 with a total of 1210 active cells for the well pattern. The well pattern used in the simulation is repeated direct line drive. All the injection </w:t>
      </w:r>
      <w:r w:rsidRPr="00681415">
        <w:rPr>
          <w:rFonts w:ascii="Times New Roman" w:hAnsi="Times New Roman"/>
          <w:sz w:val="24"/>
          <w:szCs w:val="24"/>
        </w:rPr>
        <w:lastRenderedPageBreak/>
        <w:t xml:space="preserve">and production wells are fully completed penetrating the ten layers of the reservoir. All the injectors are injecting water and gas alternately at a constant water rate and gas rate. </w:t>
      </w:r>
    </w:p>
    <w:p w14:paraId="421B2E86" w14:textId="153D86D9" w:rsidR="0067210B" w:rsidRPr="00681415" w:rsidRDefault="00272B80" w:rsidP="0067210B">
      <w:pPr>
        <w:autoSpaceDE w:val="0"/>
        <w:autoSpaceDN w:val="0"/>
        <w:adjustRightInd w:val="0"/>
        <w:spacing w:after="0" w:line="480" w:lineRule="auto"/>
        <w:ind w:left="90"/>
        <w:jc w:val="both"/>
        <w:rPr>
          <w:rFonts w:ascii="Times New Roman" w:hAnsi="Times New Roman"/>
          <w:sz w:val="24"/>
          <w:szCs w:val="24"/>
        </w:rPr>
      </w:pPr>
      <w:r w:rsidRPr="00B80835">
        <w:rPr>
          <w:rFonts w:ascii="Times New Roman" w:hAnsi="Times New Roman"/>
          <w:b/>
          <w:noProof/>
          <w:sz w:val="24"/>
          <w:szCs w:val="24"/>
        </w:rPr>
        <w:drawing>
          <wp:inline distT="0" distB="0" distL="0" distR="0" wp14:anchorId="1F35995C" wp14:editId="4C98994A">
            <wp:extent cx="4867275" cy="2019300"/>
            <wp:effectExtent l="0" t="0" r="0" b="0"/>
            <wp:docPr id="117" name="Picture 10" descr="C:\ecl\Amaka's New Work\natural_dep_gr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ecl\Amaka's New Work\natural_dep_gri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67275" cy="2019300"/>
                    </a:xfrm>
                    <a:prstGeom prst="rect">
                      <a:avLst/>
                    </a:prstGeom>
                    <a:noFill/>
                    <a:ln>
                      <a:noFill/>
                    </a:ln>
                  </pic:spPr>
                </pic:pic>
              </a:graphicData>
            </a:graphic>
          </wp:inline>
        </w:drawing>
      </w:r>
    </w:p>
    <w:p w14:paraId="27D4A785" w14:textId="4A0E5785" w:rsidR="0067210B" w:rsidRDefault="0067210B" w:rsidP="0067210B">
      <w:pPr>
        <w:autoSpaceDE w:val="0"/>
        <w:autoSpaceDN w:val="0"/>
        <w:adjustRightInd w:val="0"/>
        <w:spacing w:after="0" w:line="480" w:lineRule="auto"/>
        <w:ind w:left="90"/>
        <w:jc w:val="both"/>
        <w:rPr>
          <w:rFonts w:ascii="Times New Roman" w:hAnsi="Times New Roman"/>
          <w:sz w:val="24"/>
          <w:szCs w:val="24"/>
        </w:rPr>
      </w:pPr>
      <w:r w:rsidRPr="00681415">
        <w:rPr>
          <w:rFonts w:ascii="Times New Roman" w:hAnsi="Times New Roman"/>
          <w:sz w:val="24"/>
          <w:szCs w:val="24"/>
        </w:rPr>
        <w:t>Figure 2.1: 3D view of the reservoir Model for natural depletion</w:t>
      </w:r>
    </w:p>
    <w:p w14:paraId="242B4ED1" w14:textId="77777777" w:rsidR="0071474F" w:rsidRPr="00681415" w:rsidRDefault="0071474F" w:rsidP="0067210B">
      <w:pPr>
        <w:autoSpaceDE w:val="0"/>
        <w:autoSpaceDN w:val="0"/>
        <w:adjustRightInd w:val="0"/>
        <w:spacing w:after="0" w:line="480" w:lineRule="auto"/>
        <w:ind w:left="90"/>
        <w:jc w:val="both"/>
        <w:rPr>
          <w:rFonts w:ascii="Times New Roman" w:hAnsi="Times New Roman"/>
          <w:sz w:val="24"/>
          <w:szCs w:val="24"/>
        </w:rPr>
      </w:pPr>
    </w:p>
    <w:p w14:paraId="2C7B75ED" w14:textId="77777777" w:rsidR="0067210B" w:rsidRPr="00681415" w:rsidRDefault="0067210B" w:rsidP="0067210B">
      <w:pPr>
        <w:autoSpaceDE w:val="0"/>
        <w:autoSpaceDN w:val="0"/>
        <w:adjustRightInd w:val="0"/>
        <w:spacing w:after="0" w:line="480" w:lineRule="auto"/>
        <w:ind w:left="90"/>
        <w:jc w:val="both"/>
        <w:rPr>
          <w:rFonts w:ascii="Times New Roman" w:hAnsi="Times New Roman"/>
          <w:b/>
          <w:sz w:val="24"/>
          <w:szCs w:val="24"/>
        </w:rPr>
      </w:pPr>
      <w:r w:rsidRPr="00681415">
        <w:rPr>
          <w:rFonts w:ascii="Times New Roman" w:hAnsi="Times New Roman"/>
          <w:b/>
          <w:sz w:val="24"/>
          <w:szCs w:val="24"/>
        </w:rPr>
        <w:t>2.4 Injection and production well parameters</w:t>
      </w:r>
    </w:p>
    <w:p w14:paraId="1767E250" w14:textId="77777777" w:rsidR="0067210B" w:rsidRPr="00681415" w:rsidRDefault="0067210B" w:rsidP="0067210B">
      <w:pPr>
        <w:autoSpaceDE w:val="0"/>
        <w:autoSpaceDN w:val="0"/>
        <w:adjustRightInd w:val="0"/>
        <w:spacing w:after="0" w:line="480" w:lineRule="auto"/>
        <w:ind w:left="90"/>
        <w:jc w:val="both"/>
        <w:rPr>
          <w:rFonts w:ascii="Times New Roman" w:hAnsi="Times New Roman"/>
          <w:sz w:val="24"/>
          <w:szCs w:val="24"/>
        </w:rPr>
      </w:pPr>
      <w:r w:rsidRPr="00681415">
        <w:rPr>
          <w:rFonts w:ascii="Times New Roman" w:hAnsi="Times New Roman"/>
          <w:sz w:val="24"/>
          <w:szCs w:val="24"/>
        </w:rPr>
        <w:t>Table 2.2:  Injection and Production Well Parameters</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8"/>
        <w:gridCol w:w="2700"/>
        <w:gridCol w:w="2880"/>
      </w:tblGrid>
      <w:tr w:rsidR="0067210B" w:rsidRPr="00681415" w14:paraId="0719BC3E" w14:textId="77777777" w:rsidTr="0067210B">
        <w:tc>
          <w:tcPr>
            <w:tcW w:w="4428" w:type="dxa"/>
            <w:shd w:val="clear" w:color="auto" w:fill="auto"/>
          </w:tcPr>
          <w:p w14:paraId="0761C90B" w14:textId="77777777" w:rsidR="0067210B" w:rsidRPr="00681415" w:rsidRDefault="0067210B" w:rsidP="0067210B">
            <w:pPr>
              <w:autoSpaceDE w:val="0"/>
              <w:autoSpaceDN w:val="0"/>
              <w:adjustRightInd w:val="0"/>
              <w:spacing w:line="480" w:lineRule="auto"/>
              <w:ind w:left="90"/>
              <w:jc w:val="both"/>
              <w:rPr>
                <w:rFonts w:ascii="Times New Roman" w:hAnsi="Times New Roman"/>
                <w:sz w:val="24"/>
                <w:szCs w:val="24"/>
              </w:rPr>
            </w:pPr>
            <w:r w:rsidRPr="00681415">
              <w:rPr>
                <w:rFonts w:ascii="Times New Roman" w:hAnsi="Times New Roman"/>
                <w:sz w:val="24"/>
                <w:szCs w:val="24"/>
              </w:rPr>
              <w:t>WELL</w:t>
            </w:r>
          </w:p>
        </w:tc>
        <w:tc>
          <w:tcPr>
            <w:tcW w:w="2700" w:type="dxa"/>
            <w:shd w:val="clear" w:color="auto" w:fill="auto"/>
          </w:tcPr>
          <w:p w14:paraId="4D6A6464" w14:textId="77777777" w:rsidR="0067210B" w:rsidRPr="00681415" w:rsidRDefault="0067210B" w:rsidP="0067210B">
            <w:pPr>
              <w:autoSpaceDE w:val="0"/>
              <w:autoSpaceDN w:val="0"/>
              <w:adjustRightInd w:val="0"/>
              <w:spacing w:line="480" w:lineRule="auto"/>
              <w:ind w:left="90"/>
              <w:jc w:val="both"/>
              <w:rPr>
                <w:rFonts w:ascii="Times New Roman" w:hAnsi="Times New Roman"/>
                <w:sz w:val="24"/>
                <w:szCs w:val="24"/>
              </w:rPr>
            </w:pPr>
            <w:r w:rsidRPr="00681415">
              <w:rPr>
                <w:rFonts w:ascii="Times New Roman" w:hAnsi="Times New Roman"/>
                <w:sz w:val="24"/>
                <w:szCs w:val="24"/>
              </w:rPr>
              <w:t xml:space="preserve">INJECTION </w:t>
            </w:r>
          </w:p>
        </w:tc>
        <w:tc>
          <w:tcPr>
            <w:tcW w:w="2880" w:type="dxa"/>
            <w:shd w:val="clear" w:color="auto" w:fill="auto"/>
          </w:tcPr>
          <w:p w14:paraId="059A2F6B" w14:textId="77777777" w:rsidR="0067210B" w:rsidRPr="00681415" w:rsidRDefault="0067210B" w:rsidP="0067210B">
            <w:pPr>
              <w:autoSpaceDE w:val="0"/>
              <w:autoSpaceDN w:val="0"/>
              <w:adjustRightInd w:val="0"/>
              <w:spacing w:line="480" w:lineRule="auto"/>
              <w:ind w:left="90"/>
              <w:jc w:val="both"/>
              <w:rPr>
                <w:rFonts w:ascii="Times New Roman" w:hAnsi="Times New Roman"/>
                <w:sz w:val="24"/>
                <w:szCs w:val="24"/>
              </w:rPr>
            </w:pPr>
            <w:r w:rsidRPr="00681415">
              <w:rPr>
                <w:rFonts w:ascii="Times New Roman" w:hAnsi="Times New Roman"/>
                <w:sz w:val="24"/>
                <w:szCs w:val="24"/>
              </w:rPr>
              <w:t>PRODUCTION</w:t>
            </w:r>
          </w:p>
        </w:tc>
      </w:tr>
      <w:tr w:rsidR="0067210B" w:rsidRPr="00681415" w14:paraId="243CE9C5" w14:textId="77777777" w:rsidTr="0067210B">
        <w:tc>
          <w:tcPr>
            <w:tcW w:w="4428" w:type="dxa"/>
            <w:shd w:val="clear" w:color="auto" w:fill="auto"/>
          </w:tcPr>
          <w:p w14:paraId="01575BFC" w14:textId="77777777" w:rsidR="0067210B" w:rsidRPr="00681415" w:rsidRDefault="0067210B" w:rsidP="0067210B">
            <w:pPr>
              <w:autoSpaceDE w:val="0"/>
              <w:autoSpaceDN w:val="0"/>
              <w:adjustRightInd w:val="0"/>
              <w:spacing w:line="480" w:lineRule="auto"/>
              <w:ind w:left="90"/>
              <w:jc w:val="both"/>
              <w:rPr>
                <w:rFonts w:ascii="Times New Roman" w:hAnsi="Times New Roman"/>
                <w:sz w:val="24"/>
                <w:szCs w:val="24"/>
              </w:rPr>
            </w:pPr>
            <w:r w:rsidRPr="00681415">
              <w:rPr>
                <w:rFonts w:ascii="Times New Roman" w:hAnsi="Times New Roman"/>
                <w:sz w:val="24"/>
                <w:szCs w:val="24"/>
              </w:rPr>
              <w:t>BOTTOM HOLE PRESSURE</w:t>
            </w:r>
          </w:p>
        </w:tc>
        <w:tc>
          <w:tcPr>
            <w:tcW w:w="2700" w:type="dxa"/>
            <w:shd w:val="clear" w:color="auto" w:fill="auto"/>
          </w:tcPr>
          <w:p w14:paraId="0F7094A3" w14:textId="77777777" w:rsidR="0067210B" w:rsidRPr="00681415" w:rsidRDefault="00D90F4F" w:rsidP="0080607F">
            <w:pPr>
              <w:autoSpaceDE w:val="0"/>
              <w:autoSpaceDN w:val="0"/>
              <w:adjustRightInd w:val="0"/>
              <w:spacing w:line="480" w:lineRule="auto"/>
              <w:ind w:left="90"/>
              <w:jc w:val="both"/>
              <w:rPr>
                <w:rFonts w:ascii="Times New Roman" w:hAnsi="Times New Roman"/>
                <w:sz w:val="24"/>
                <w:szCs w:val="24"/>
              </w:rPr>
            </w:pPr>
            <w:r w:rsidRPr="00681415">
              <w:rPr>
                <w:rFonts w:ascii="Times New Roman" w:hAnsi="Times New Roman"/>
                <w:sz w:val="24"/>
                <w:szCs w:val="24"/>
              </w:rPr>
              <w:t>480</w:t>
            </w:r>
            <w:r w:rsidR="0080607F" w:rsidRPr="00681415">
              <w:rPr>
                <w:rFonts w:ascii="Times New Roman" w:hAnsi="Times New Roman"/>
                <w:sz w:val="24"/>
                <w:szCs w:val="24"/>
              </w:rPr>
              <w:t xml:space="preserve"> </w:t>
            </w:r>
            <w:proofErr w:type="gramStart"/>
            <w:r w:rsidR="0080607F" w:rsidRPr="00681415">
              <w:rPr>
                <w:rFonts w:ascii="Times New Roman" w:hAnsi="Times New Roman"/>
                <w:sz w:val="24"/>
                <w:szCs w:val="24"/>
              </w:rPr>
              <w:t>bar</w:t>
            </w:r>
            <w:proofErr w:type="gramEnd"/>
          </w:p>
        </w:tc>
        <w:tc>
          <w:tcPr>
            <w:tcW w:w="2880" w:type="dxa"/>
            <w:shd w:val="clear" w:color="auto" w:fill="auto"/>
          </w:tcPr>
          <w:p w14:paraId="6D02ECA2" w14:textId="77777777" w:rsidR="0067210B" w:rsidRPr="00681415" w:rsidRDefault="0080607F" w:rsidP="0071474F">
            <w:pPr>
              <w:autoSpaceDE w:val="0"/>
              <w:autoSpaceDN w:val="0"/>
              <w:adjustRightInd w:val="0"/>
              <w:spacing w:line="480" w:lineRule="auto"/>
              <w:ind w:left="90"/>
              <w:jc w:val="both"/>
              <w:rPr>
                <w:rFonts w:ascii="Times New Roman" w:hAnsi="Times New Roman"/>
                <w:sz w:val="24"/>
                <w:szCs w:val="24"/>
              </w:rPr>
            </w:pPr>
            <w:r w:rsidRPr="00681415">
              <w:rPr>
                <w:rFonts w:ascii="Times New Roman" w:hAnsi="Times New Roman"/>
                <w:sz w:val="24"/>
                <w:szCs w:val="24"/>
              </w:rPr>
              <w:t>1</w:t>
            </w:r>
            <w:r w:rsidR="0071474F" w:rsidRPr="00681415">
              <w:rPr>
                <w:rFonts w:ascii="Times New Roman" w:hAnsi="Times New Roman"/>
                <w:sz w:val="24"/>
                <w:szCs w:val="24"/>
              </w:rPr>
              <w:t xml:space="preserve">50 </w:t>
            </w:r>
            <w:proofErr w:type="gramStart"/>
            <w:r w:rsidRPr="00681415">
              <w:rPr>
                <w:rFonts w:ascii="Times New Roman" w:hAnsi="Times New Roman"/>
                <w:sz w:val="24"/>
                <w:szCs w:val="24"/>
              </w:rPr>
              <w:t>bar</w:t>
            </w:r>
            <w:proofErr w:type="gramEnd"/>
          </w:p>
        </w:tc>
      </w:tr>
      <w:tr w:rsidR="0067210B" w:rsidRPr="00681415" w14:paraId="6A195339" w14:textId="77777777" w:rsidTr="0067210B">
        <w:tc>
          <w:tcPr>
            <w:tcW w:w="4428" w:type="dxa"/>
            <w:shd w:val="clear" w:color="auto" w:fill="auto"/>
          </w:tcPr>
          <w:p w14:paraId="4FE0DD71" w14:textId="77777777" w:rsidR="0067210B" w:rsidRPr="00681415" w:rsidRDefault="0067210B" w:rsidP="0067210B">
            <w:pPr>
              <w:autoSpaceDE w:val="0"/>
              <w:autoSpaceDN w:val="0"/>
              <w:adjustRightInd w:val="0"/>
              <w:spacing w:line="480" w:lineRule="auto"/>
              <w:ind w:left="90"/>
              <w:jc w:val="both"/>
              <w:rPr>
                <w:rFonts w:ascii="Times New Roman" w:hAnsi="Times New Roman"/>
                <w:sz w:val="24"/>
                <w:szCs w:val="24"/>
              </w:rPr>
            </w:pPr>
            <w:r w:rsidRPr="00681415">
              <w:rPr>
                <w:rFonts w:ascii="Times New Roman" w:hAnsi="Times New Roman"/>
                <w:sz w:val="24"/>
                <w:szCs w:val="24"/>
              </w:rPr>
              <w:t>RATE</w:t>
            </w:r>
          </w:p>
        </w:tc>
        <w:tc>
          <w:tcPr>
            <w:tcW w:w="2700" w:type="dxa"/>
            <w:shd w:val="clear" w:color="auto" w:fill="auto"/>
          </w:tcPr>
          <w:p w14:paraId="009C1EB5" w14:textId="77777777" w:rsidR="0067210B" w:rsidRPr="00681415" w:rsidRDefault="00D90F4F" w:rsidP="005838F3">
            <w:pPr>
              <w:autoSpaceDE w:val="0"/>
              <w:autoSpaceDN w:val="0"/>
              <w:adjustRightInd w:val="0"/>
              <w:spacing w:line="480" w:lineRule="auto"/>
              <w:ind w:left="90"/>
              <w:jc w:val="both"/>
              <w:rPr>
                <w:rFonts w:ascii="Times New Roman" w:hAnsi="Times New Roman"/>
                <w:sz w:val="24"/>
                <w:szCs w:val="24"/>
              </w:rPr>
            </w:pPr>
            <w:r w:rsidRPr="00681415">
              <w:rPr>
                <w:rFonts w:ascii="Times New Roman" w:hAnsi="Times New Roman"/>
                <w:sz w:val="24"/>
                <w:szCs w:val="24"/>
              </w:rPr>
              <w:t>Gas =</w:t>
            </w:r>
            <w:r w:rsidR="0080607F" w:rsidRPr="00681415">
              <w:rPr>
                <w:rFonts w:ascii="Times New Roman" w:hAnsi="Times New Roman"/>
                <w:sz w:val="24"/>
                <w:szCs w:val="24"/>
              </w:rPr>
              <w:t xml:space="preserve"> </w:t>
            </w:r>
            <w:r w:rsidR="005838F3" w:rsidRPr="00681415">
              <w:rPr>
                <w:rFonts w:ascii="Times New Roman" w:hAnsi="Times New Roman"/>
                <w:sz w:val="24"/>
                <w:szCs w:val="24"/>
              </w:rPr>
              <w:t>800000</w:t>
            </w:r>
            <w:r w:rsidR="006036D4" w:rsidRPr="00681415">
              <w:rPr>
                <w:rFonts w:ascii="Times New Roman" w:hAnsi="Times New Roman"/>
                <w:sz w:val="24"/>
                <w:szCs w:val="24"/>
              </w:rPr>
              <w:t>m</w:t>
            </w:r>
            <w:r w:rsidR="006036D4" w:rsidRPr="00681415">
              <w:rPr>
                <w:rFonts w:ascii="Times New Roman" w:hAnsi="Times New Roman"/>
                <w:sz w:val="24"/>
                <w:szCs w:val="24"/>
                <w:vertAlign w:val="superscript"/>
              </w:rPr>
              <w:t>3</w:t>
            </w:r>
            <w:r w:rsidR="006036D4" w:rsidRPr="00681415">
              <w:rPr>
                <w:rFonts w:ascii="Times New Roman" w:hAnsi="Times New Roman"/>
                <w:sz w:val="24"/>
                <w:szCs w:val="24"/>
              </w:rPr>
              <w:t>/d</w:t>
            </w:r>
            <w:r w:rsidR="0080607F" w:rsidRPr="00681415">
              <w:rPr>
                <w:rFonts w:ascii="Times New Roman" w:hAnsi="Times New Roman"/>
                <w:sz w:val="24"/>
                <w:szCs w:val="24"/>
              </w:rPr>
              <w:t xml:space="preserve"> </w:t>
            </w:r>
            <w:r w:rsidR="0067210B" w:rsidRPr="00681415">
              <w:rPr>
                <w:rFonts w:ascii="Times New Roman" w:hAnsi="Times New Roman"/>
                <w:sz w:val="24"/>
                <w:szCs w:val="24"/>
              </w:rPr>
              <w:t xml:space="preserve">Water = </w:t>
            </w:r>
            <w:r w:rsidR="000A6850" w:rsidRPr="00681415">
              <w:rPr>
                <w:rFonts w:ascii="Times New Roman" w:hAnsi="Times New Roman"/>
                <w:sz w:val="24"/>
                <w:szCs w:val="24"/>
              </w:rPr>
              <w:t>1600</w:t>
            </w:r>
            <w:r w:rsidR="0067210B" w:rsidRPr="00681415">
              <w:rPr>
                <w:rFonts w:ascii="Times New Roman" w:hAnsi="Times New Roman"/>
                <w:sz w:val="24"/>
                <w:szCs w:val="24"/>
              </w:rPr>
              <w:t xml:space="preserve"> </w:t>
            </w:r>
            <w:r w:rsidRPr="00681415">
              <w:rPr>
                <w:rFonts w:ascii="Times New Roman" w:hAnsi="Times New Roman"/>
                <w:sz w:val="24"/>
                <w:szCs w:val="24"/>
              </w:rPr>
              <w:t>m</w:t>
            </w:r>
            <w:r w:rsidRPr="00681415">
              <w:rPr>
                <w:rFonts w:ascii="Times New Roman" w:hAnsi="Times New Roman"/>
                <w:sz w:val="24"/>
                <w:szCs w:val="24"/>
                <w:vertAlign w:val="superscript"/>
              </w:rPr>
              <w:t>3</w:t>
            </w:r>
            <w:r w:rsidRPr="00681415">
              <w:rPr>
                <w:rFonts w:ascii="Times New Roman" w:hAnsi="Times New Roman"/>
                <w:sz w:val="24"/>
                <w:szCs w:val="24"/>
              </w:rPr>
              <w:t>/d</w:t>
            </w:r>
          </w:p>
        </w:tc>
        <w:tc>
          <w:tcPr>
            <w:tcW w:w="2880" w:type="dxa"/>
            <w:shd w:val="clear" w:color="auto" w:fill="auto"/>
          </w:tcPr>
          <w:p w14:paraId="0052B364" w14:textId="77777777" w:rsidR="0067210B" w:rsidRPr="00681415" w:rsidRDefault="0067210B" w:rsidP="000A6850">
            <w:pPr>
              <w:autoSpaceDE w:val="0"/>
              <w:autoSpaceDN w:val="0"/>
              <w:adjustRightInd w:val="0"/>
              <w:spacing w:line="480" w:lineRule="auto"/>
              <w:ind w:left="90"/>
              <w:jc w:val="both"/>
              <w:rPr>
                <w:rFonts w:ascii="Times New Roman" w:hAnsi="Times New Roman"/>
                <w:sz w:val="24"/>
                <w:szCs w:val="24"/>
              </w:rPr>
            </w:pPr>
            <w:r w:rsidRPr="00681415">
              <w:rPr>
                <w:rFonts w:ascii="Times New Roman" w:hAnsi="Times New Roman"/>
                <w:sz w:val="24"/>
                <w:szCs w:val="24"/>
              </w:rPr>
              <w:t>O</w:t>
            </w:r>
            <w:r w:rsidR="00D90F4F" w:rsidRPr="00681415">
              <w:rPr>
                <w:rFonts w:ascii="Times New Roman" w:hAnsi="Times New Roman"/>
                <w:sz w:val="24"/>
                <w:szCs w:val="24"/>
              </w:rPr>
              <w:t>il</w:t>
            </w:r>
            <w:r w:rsidRPr="00681415">
              <w:rPr>
                <w:rFonts w:ascii="Times New Roman" w:hAnsi="Times New Roman"/>
                <w:sz w:val="24"/>
                <w:szCs w:val="24"/>
              </w:rPr>
              <w:t xml:space="preserve"> = </w:t>
            </w:r>
            <w:r w:rsidR="00D90F4F" w:rsidRPr="00681415">
              <w:rPr>
                <w:rFonts w:ascii="Times New Roman" w:hAnsi="Times New Roman"/>
                <w:sz w:val="24"/>
                <w:szCs w:val="24"/>
              </w:rPr>
              <w:t>1800</w:t>
            </w:r>
            <w:r w:rsidRPr="00681415">
              <w:rPr>
                <w:rFonts w:ascii="Times New Roman" w:hAnsi="Times New Roman"/>
                <w:sz w:val="24"/>
                <w:szCs w:val="24"/>
              </w:rPr>
              <w:t xml:space="preserve"> </w:t>
            </w:r>
            <w:r w:rsidR="00D90F4F" w:rsidRPr="00681415">
              <w:rPr>
                <w:rFonts w:ascii="Times New Roman" w:hAnsi="Times New Roman"/>
                <w:sz w:val="24"/>
                <w:szCs w:val="24"/>
              </w:rPr>
              <w:t>m</w:t>
            </w:r>
            <w:r w:rsidR="00D90F4F" w:rsidRPr="00681415">
              <w:rPr>
                <w:rFonts w:ascii="Times New Roman" w:hAnsi="Times New Roman"/>
                <w:sz w:val="24"/>
                <w:szCs w:val="24"/>
                <w:vertAlign w:val="superscript"/>
              </w:rPr>
              <w:t>3</w:t>
            </w:r>
            <w:r w:rsidR="00D90F4F" w:rsidRPr="00681415">
              <w:rPr>
                <w:rFonts w:ascii="Times New Roman" w:hAnsi="Times New Roman"/>
                <w:sz w:val="24"/>
                <w:szCs w:val="24"/>
              </w:rPr>
              <w:t>/d</w:t>
            </w:r>
          </w:p>
          <w:p w14:paraId="7FB8A831" w14:textId="77777777" w:rsidR="00D90F4F" w:rsidRPr="00681415" w:rsidRDefault="00D90F4F" w:rsidP="000A6850">
            <w:pPr>
              <w:autoSpaceDE w:val="0"/>
              <w:autoSpaceDN w:val="0"/>
              <w:adjustRightInd w:val="0"/>
              <w:spacing w:line="480" w:lineRule="auto"/>
              <w:ind w:left="90"/>
              <w:jc w:val="both"/>
              <w:rPr>
                <w:rFonts w:ascii="Times New Roman" w:hAnsi="Times New Roman"/>
                <w:sz w:val="24"/>
                <w:szCs w:val="24"/>
              </w:rPr>
            </w:pPr>
            <w:r w:rsidRPr="00681415">
              <w:rPr>
                <w:rFonts w:ascii="Times New Roman" w:hAnsi="Times New Roman"/>
                <w:sz w:val="24"/>
                <w:szCs w:val="24"/>
              </w:rPr>
              <w:t>Liquid = 600 m</w:t>
            </w:r>
            <w:r w:rsidRPr="00681415">
              <w:rPr>
                <w:rFonts w:ascii="Times New Roman" w:hAnsi="Times New Roman"/>
                <w:sz w:val="24"/>
                <w:szCs w:val="24"/>
                <w:vertAlign w:val="superscript"/>
              </w:rPr>
              <w:t>3</w:t>
            </w:r>
            <w:r w:rsidRPr="00681415">
              <w:rPr>
                <w:rFonts w:ascii="Times New Roman" w:hAnsi="Times New Roman"/>
                <w:sz w:val="24"/>
                <w:szCs w:val="24"/>
              </w:rPr>
              <w:t>/d</w:t>
            </w:r>
          </w:p>
        </w:tc>
      </w:tr>
    </w:tbl>
    <w:p w14:paraId="689AA9F7" w14:textId="77777777" w:rsidR="000C09FE" w:rsidRPr="00681415" w:rsidRDefault="000C09FE" w:rsidP="0067210B">
      <w:pPr>
        <w:autoSpaceDE w:val="0"/>
        <w:autoSpaceDN w:val="0"/>
        <w:adjustRightInd w:val="0"/>
        <w:spacing w:after="0" w:line="480" w:lineRule="auto"/>
        <w:ind w:left="90"/>
        <w:jc w:val="both"/>
        <w:rPr>
          <w:rFonts w:ascii="Times New Roman" w:hAnsi="Times New Roman"/>
          <w:b/>
          <w:sz w:val="24"/>
          <w:szCs w:val="24"/>
        </w:rPr>
      </w:pPr>
    </w:p>
    <w:p w14:paraId="10775707" w14:textId="77777777" w:rsidR="0067210B" w:rsidRPr="00681415" w:rsidRDefault="0067210B" w:rsidP="0067210B">
      <w:pPr>
        <w:autoSpaceDE w:val="0"/>
        <w:autoSpaceDN w:val="0"/>
        <w:adjustRightInd w:val="0"/>
        <w:spacing w:after="0" w:line="480" w:lineRule="auto"/>
        <w:ind w:left="90"/>
        <w:jc w:val="both"/>
        <w:rPr>
          <w:rFonts w:ascii="Times New Roman" w:hAnsi="Times New Roman"/>
          <w:b/>
          <w:sz w:val="24"/>
          <w:szCs w:val="24"/>
        </w:rPr>
      </w:pPr>
      <w:r w:rsidRPr="00681415">
        <w:rPr>
          <w:rFonts w:ascii="Times New Roman" w:hAnsi="Times New Roman"/>
          <w:b/>
          <w:sz w:val="24"/>
          <w:szCs w:val="24"/>
        </w:rPr>
        <w:t>2.5 Minimum miscibility pressure (MMP)</w:t>
      </w:r>
    </w:p>
    <w:p w14:paraId="4D526968" w14:textId="77777777" w:rsidR="0067210B" w:rsidRPr="00681415" w:rsidRDefault="0067210B" w:rsidP="0067210B">
      <w:pPr>
        <w:autoSpaceDE w:val="0"/>
        <w:autoSpaceDN w:val="0"/>
        <w:adjustRightInd w:val="0"/>
        <w:spacing w:after="0" w:line="480" w:lineRule="auto"/>
        <w:ind w:left="90"/>
        <w:jc w:val="both"/>
        <w:rPr>
          <w:rFonts w:ascii="Times New Roman" w:hAnsi="Times New Roman"/>
          <w:sz w:val="24"/>
          <w:szCs w:val="24"/>
        </w:rPr>
      </w:pPr>
      <w:r w:rsidRPr="00681415">
        <w:rPr>
          <w:rFonts w:ascii="Times New Roman" w:hAnsi="Times New Roman"/>
          <w:sz w:val="24"/>
          <w:szCs w:val="24"/>
        </w:rPr>
        <w:t>The minimum miscibility of the injected CO</w:t>
      </w:r>
      <w:r w:rsidRPr="00681415">
        <w:rPr>
          <w:rFonts w:ascii="Times New Roman" w:hAnsi="Times New Roman"/>
          <w:sz w:val="24"/>
          <w:szCs w:val="24"/>
          <w:vertAlign w:val="subscript"/>
        </w:rPr>
        <w:t>2</w:t>
      </w:r>
      <w:r w:rsidRPr="00681415">
        <w:rPr>
          <w:rFonts w:ascii="Times New Roman" w:hAnsi="Times New Roman"/>
          <w:sz w:val="24"/>
          <w:szCs w:val="24"/>
        </w:rPr>
        <w:t xml:space="preserve"> gas was obtained using </w:t>
      </w:r>
      <w:proofErr w:type="spellStart"/>
      <w:r w:rsidRPr="00681415">
        <w:rPr>
          <w:rFonts w:ascii="Times New Roman" w:hAnsi="Times New Roman"/>
          <w:sz w:val="24"/>
          <w:szCs w:val="24"/>
        </w:rPr>
        <w:t>Mungan</w:t>
      </w:r>
      <w:proofErr w:type="spellEnd"/>
      <w:r w:rsidRPr="00681415">
        <w:rPr>
          <w:rFonts w:ascii="Times New Roman" w:hAnsi="Times New Roman"/>
          <w:sz w:val="24"/>
          <w:szCs w:val="24"/>
        </w:rPr>
        <w:t xml:space="preserve"> and Lasater correlation. The MMP obtained was </w:t>
      </w:r>
      <w:r w:rsidR="0080607F" w:rsidRPr="00681415">
        <w:rPr>
          <w:rFonts w:ascii="Times New Roman" w:hAnsi="Times New Roman"/>
          <w:sz w:val="24"/>
          <w:szCs w:val="24"/>
        </w:rPr>
        <w:t>1</w:t>
      </w:r>
      <w:r w:rsidR="0071474F" w:rsidRPr="00681415">
        <w:rPr>
          <w:rFonts w:ascii="Times New Roman" w:hAnsi="Times New Roman"/>
          <w:sz w:val="24"/>
          <w:szCs w:val="24"/>
        </w:rPr>
        <w:t xml:space="preserve">50 </w:t>
      </w:r>
      <w:proofErr w:type="gramStart"/>
      <w:r w:rsidR="0080607F" w:rsidRPr="00681415">
        <w:rPr>
          <w:rFonts w:ascii="Times New Roman" w:hAnsi="Times New Roman"/>
          <w:sz w:val="24"/>
          <w:szCs w:val="24"/>
        </w:rPr>
        <w:t>bar</w:t>
      </w:r>
      <w:proofErr w:type="gramEnd"/>
      <w:r w:rsidRPr="00681415">
        <w:rPr>
          <w:rFonts w:ascii="Times New Roman" w:hAnsi="Times New Roman"/>
          <w:sz w:val="24"/>
          <w:szCs w:val="24"/>
        </w:rPr>
        <w:t xml:space="preserve">. The reservoir pressure was maintained between </w:t>
      </w:r>
      <w:r w:rsidR="00BF28F8" w:rsidRPr="00681415">
        <w:rPr>
          <w:rFonts w:ascii="Times New Roman" w:hAnsi="Times New Roman"/>
          <w:sz w:val="24"/>
          <w:szCs w:val="24"/>
        </w:rPr>
        <w:t xml:space="preserve">480 </w:t>
      </w:r>
      <w:r w:rsidR="0080607F" w:rsidRPr="00681415">
        <w:rPr>
          <w:rFonts w:ascii="Times New Roman" w:hAnsi="Times New Roman"/>
          <w:sz w:val="24"/>
          <w:szCs w:val="24"/>
        </w:rPr>
        <w:t>bar</w:t>
      </w:r>
      <w:r w:rsidR="00BF28F8" w:rsidRPr="00681415">
        <w:rPr>
          <w:rFonts w:ascii="Times New Roman" w:hAnsi="Times New Roman"/>
          <w:sz w:val="24"/>
          <w:szCs w:val="24"/>
        </w:rPr>
        <w:t xml:space="preserve"> </w:t>
      </w:r>
      <w:r w:rsidRPr="00681415">
        <w:rPr>
          <w:rFonts w:ascii="Times New Roman" w:hAnsi="Times New Roman"/>
          <w:sz w:val="24"/>
          <w:szCs w:val="24"/>
        </w:rPr>
        <w:t xml:space="preserve">(initial reservoir pressure) and </w:t>
      </w:r>
      <w:r w:rsidR="0080607F" w:rsidRPr="00681415">
        <w:rPr>
          <w:rFonts w:ascii="Times New Roman" w:hAnsi="Times New Roman"/>
          <w:sz w:val="24"/>
          <w:szCs w:val="24"/>
        </w:rPr>
        <w:t>1</w:t>
      </w:r>
      <w:r w:rsidR="0071474F" w:rsidRPr="00681415">
        <w:rPr>
          <w:rFonts w:ascii="Times New Roman" w:hAnsi="Times New Roman"/>
          <w:sz w:val="24"/>
          <w:szCs w:val="24"/>
        </w:rPr>
        <w:t xml:space="preserve">50 </w:t>
      </w:r>
      <w:r w:rsidR="0080607F" w:rsidRPr="00681415">
        <w:rPr>
          <w:rFonts w:ascii="Times New Roman" w:hAnsi="Times New Roman"/>
          <w:sz w:val="24"/>
          <w:szCs w:val="24"/>
        </w:rPr>
        <w:t>bar</w:t>
      </w:r>
      <w:r w:rsidRPr="00681415">
        <w:rPr>
          <w:rFonts w:ascii="Times New Roman" w:hAnsi="Times New Roman"/>
          <w:sz w:val="24"/>
          <w:szCs w:val="24"/>
        </w:rPr>
        <w:t>. The diagram of the model after repeated line drive injection pattern can be seen in figure 2.2.</w:t>
      </w:r>
    </w:p>
    <w:p w14:paraId="6DA287A8" w14:textId="53FA17D9" w:rsidR="0067210B" w:rsidRPr="00681415" w:rsidRDefault="00272B80" w:rsidP="0067210B">
      <w:pPr>
        <w:autoSpaceDE w:val="0"/>
        <w:autoSpaceDN w:val="0"/>
        <w:adjustRightInd w:val="0"/>
        <w:spacing w:after="0" w:line="480" w:lineRule="auto"/>
        <w:ind w:left="90"/>
        <w:jc w:val="both"/>
        <w:rPr>
          <w:rFonts w:ascii="Times New Roman" w:hAnsi="Times New Roman"/>
          <w:sz w:val="24"/>
          <w:szCs w:val="24"/>
        </w:rPr>
      </w:pPr>
      <w:r w:rsidRPr="00B80835">
        <w:rPr>
          <w:rFonts w:ascii="Times New Roman" w:hAnsi="Times New Roman"/>
          <w:noProof/>
          <w:sz w:val="24"/>
          <w:szCs w:val="24"/>
        </w:rPr>
        <w:lastRenderedPageBreak/>
        <w:drawing>
          <wp:inline distT="0" distB="0" distL="0" distR="0" wp14:anchorId="60D96AB0" wp14:editId="55D7D458">
            <wp:extent cx="4991100" cy="2162175"/>
            <wp:effectExtent l="0" t="0" r="0" b="0"/>
            <wp:docPr id="116" name="Picture 11" descr="C:\ecl\Amaka's New Work\wag_gr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ecl\Amaka's New Work\wag_gri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91100" cy="2162175"/>
                    </a:xfrm>
                    <a:prstGeom prst="rect">
                      <a:avLst/>
                    </a:prstGeom>
                    <a:noFill/>
                    <a:ln>
                      <a:noFill/>
                    </a:ln>
                  </pic:spPr>
                </pic:pic>
              </a:graphicData>
            </a:graphic>
          </wp:inline>
        </w:drawing>
      </w:r>
      <w:r w:rsidR="0067210B" w:rsidRPr="00681415">
        <w:rPr>
          <w:rFonts w:ascii="Times New Roman" w:hAnsi="Times New Roman"/>
          <w:sz w:val="24"/>
          <w:szCs w:val="24"/>
        </w:rPr>
        <w:t xml:space="preserve">    </w:t>
      </w:r>
    </w:p>
    <w:p w14:paraId="6A4011B4" w14:textId="741276E2" w:rsidR="000C09FE" w:rsidRPr="00681415" w:rsidRDefault="0067210B" w:rsidP="00042D35">
      <w:pPr>
        <w:autoSpaceDE w:val="0"/>
        <w:autoSpaceDN w:val="0"/>
        <w:adjustRightInd w:val="0"/>
        <w:spacing w:after="0" w:line="480" w:lineRule="auto"/>
        <w:ind w:left="90"/>
        <w:jc w:val="both"/>
        <w:rPr>
          <w:rFonts w:ascii="Times New Roman" w:hAnsi="Times New Roman"/>
          <w:sz w:val="24"/>
          <w:szCs w:val="24"/>
        </w:rPr>
      </w:pPr>
      <w:r w:rsidRPr="00681415">
        <w:rPr>
          <w:rFonts w:ascii="Times New Roman" w:hAnsi="Times New Roman"/>
          <w:sz w:val="24"/>
          <w:szCs w:val="24"/>
        </w:rPr>
        <w:t>Figure 2.2: 3D view of the reservoir Model for WAG process</w:t>
      </w:r>
    </w:p>
    <w:p w14:paraId="0F329AD2" w14:textId="77777777" w:rsidR="00042D35" w:rsidRPr="00681415" w:rsidRDefault="00042D35" w:rsidP="0067210B">
      <w:pPr>
        <w:autoSpaceDE w:val="0"/>
        <w:autoSpaceDN w:val="0"/>
        <w:adjustRightInd w:val="0"/>
        <w:spacing w:after="0" w:line="480" w:lineRule="auto"/>
        <w:ind w:left="90"/>
        <w:jc w:val="both"/>
        <w:rPr>
          <w:rFonts w:ascii="Times New Roman" w:hAnsi="Times New Roman"/>
          <w:sz w:val="24"/>
          <w:szCs w:val="24"/>
        </w:rPr>
      </w:pPr>
    </w:p>
    <w:p w14:paraId="35F61F76" w14:textId="77777777" w:rsidR="00042D35" w:rsidRDefault="0067210B" w:rsidP="00042D35">
      <w:pPr>
        <w:pStyle w:val="ListParagraph"/>
        <w:spacing w:line="480" w:lineRule="auto"/>
        <w:ind w:left="90"/>
        <w:jc w:val="both"/>
        <w:rPr>
          <w:rFonts w:ascii="Times New Roman" w:hAnsi="Times New Roman"/>
          <w:b/>
          <w:sz w:val="24"/>
          <w:szCs w:val="24"/>
        </w:rPr>
      </w:pPr>
      <w:r w:rsidRPr="00681415">
        <w:rPr>
          <w:rFonts w:ascii="Times New Roman" w:hAnsi="Times New Roman"/>
          <w:b/>
          <w:sz w:val="24"/>
          <w:szCs w:val="24"/>
        </w:rPr>
        <w:t>2.6 Model Formulation and Calculations</w:t>
      </w:r>
    </w:p>
    <w:p w14:paraId="3B476998" w14:textId="236A21F6" w:rsidR="0067210B" w:rsidRDefault="0067210B" w:rsidP="00042D35">
      <w:pPr>
        <w:pStyle w:val="ListParagraph"/>
        <w:spacing w:line="480" w:lineRule="auto"/>
        <w:ind w:left="90"/>
        <w:jc w:val="both"/>
        <w:rPr>
          <w:rFonts w:ascii="Times New Roman" w:hAnsi="Times New Roman"/>
          <w:iCs/>
          <w:color w:val="000000"/>
          <w:sz w:val="24"/>
          <w:szCs w:val="24"/>
        </w:rPr>
      </w:pPr>
      <w:r w:rsidRPr="00681415">
        <w:rPr>
          <w:rFonts w:ascii="Times New Roman" w:hAnsi="Times New Roman"/>
          <w:sz w:val="24"/>
          <w:szCs w:val="24"/>
        </w:rPr>
        <w:t xml:space="preserve">Regression variables were introduced to minimize the errors from the calculated and the observed values. </w:t>
      </w:r>
      <w:r w:rsidRPr="00681415">
        <w:rPr>
          <w:rFonts w:ascii="Times New Roman" w:hAnsi="Times New Roman"/>
          <w:iCs/>
          <w:color w:val="000000"/>
          <w:sz w:val="24"/>
          <w:szCs w:val="24"/>
        </w:rPr>
        <w:t>FOPT was obtained from material balance calculation.</w:t>
      </w:r>
    </w:p>
    <w:p w14:paraId="39A5B2A2" w14:textId="77777777" w:rsidR="00042D35" w:rsidRPr="00681415" w:rsidRDefault="00042D35" w:rsidP="00042D35">
      <w:pPr>
        <w:pStyle w:val="ListParagraph"/>
        <w:spacing w:line="480" w:lineRule="auto"/>
        <w:ind w:left="90"/>
        <w:jc w:val="both"/>
        <w:rPr>
          <w:rFonts w:ascii="Times New Roman" w:hAnsi="Times New Roman"/>
          <w:iCs/>
          <w:color w:val="000000"/>
          <w:sz w:val="24"/>
          <w:szCs w:val="24"/>
        </w:rPr>
      </w:pPr>
    </w:p>
    <w:p w14:paraId="3DAAB86C" w14:textId="77777777" w:rsidR="0067210B" w:rsidRPr="00681415" w:rsidRDefault="0067210B" w:rsidP="0067210B">
      <w:pPr>
        <w:pStyle w:val="ListParagraph"/>
        <w:spacing w:line="480" w:lineRule="auto"/>
        <w:ind w:left="90"/>
        <w:jc w:val="both"/>
        <w:rPr>
          <w:rFonts w:ascii="Times New Roman" w:hAnsi="Times New Roman"/>
          <w:sz w:val="24"/>
          <w:szCs w:val="24"/>
        </w:rPr>
      </w:pPr>
      <w:r w:rsidRPr="00681415">
        <w:rPr>
          <w:rFonts w:ascii="Times New Roman" w:hAnsi="Times New Roman"/>
          <w:b/>
          <w:sz w:val="24"/>
          <w:szCs w:val="24"/>
        </w:rPr>
        <w:t>2.6.1</w:t>
      </w:r>
      <w:r w:rsidRPr="00681415">
        <w:rPr>
          <w:rFonts w:ascii="Times New Roman" w:hAnsi="Times New Roman"/>
          <w:sz w:val="24"/>
          <w:szCs w:val="24"/>
        </w:rPr>
        <w:t xml:space="preserve"> </w:t>
      </w:r>
      <w:r w:rsidRPr="00681415">
        <w:rPr>
          <w:rFonts w:ascii="Times New Roman" w:hAnsi="Times New Roman"/>
          <w:b/>
          <w:sz w:val="24"/>
          <w:szCs w:val="24"/>
        </w:rPr>
        <w:t xml:space="preserve">  Model Formulation</w:t>
      </w:r>
    </w:p>
    <w:p w14:paraId="5971D6A8" w14:textId="33366641" w:rsidR="0067210B" w:rsidRPr="00272B80" w:rsidRDefault="00272B80" w:rsidP="0067210B">
      <w:pPr>
        <w:pStyle w:val="ListParagraph"/>
        <w:spacing w:line="480" w:lineRule="auto"/>
        <w:ind w:left="90"/>
        <w:jc w:val="both"/>
        <w:rPr>
          <w:rFonts w:ascii="Times New Roman" w:hAnsi="Times New Roman"/>
          <w:sz w:val="24"/>
          <w:szCs w:val="24"/>
        </w:rPr>
      </w:pPr>
      <m:oMathPara>
        <m:oMath>
          <m:r>
            <m:rPr>
              <m:sty m:val="p"/>
            </m:rPr>
            <w:rPr>
              <w:rFonts w:ascii="Cambria Math" w:hAnsi="Cambria Math"/>
              <w:sz w:val="24"/>
              <w:szCs w:val="24"/>
            </w:rPr>
            <m:t>FOPT∝Volume of Water Injected+Volume of Gas injected</m:t>
          </m:r>
        </m:oMath>
      </m:oMathPara>
    </w:p>
    <w:p w14:paraId="7F44D98C" w14:textId="51875BF2" w:rsidR="0067210B" w:rsidRPr="00681415" w:rsidRDefault="00272B80" w:rsidP="0067210B">
      <w:pPr>
        <w:pStyle w:val="ListParagraph"/>
        <w:numPr>
          <w:ilvl w:val="1"/>
          <w:numId w:val="4"/>
        </w:numPr>
        <w:spacing w:line="480" w:lineRule="auto"/>
        <w:ind w:left="90" w:firstLine="0"/>
        <w:jc w:val="both"/>
        <w:rPr>
          <w:rFonts w:ascii="Times New Roman" w:hAnsi="Times New Roman"/>
          <w:sz w:val="24"/>
          <w:szCs w:val="24"/>
        </w:rPr>
      </w:pPr>
      <m:oMath>
        <m:r>
          <m:rPr>
            <m:sty m:val="p"/>
          </m:rPr>
          <w:rPr>
            <w:rFonts w:ascii="Cambria Math" w:hAnsi="Cambria Math"/>
            <w:sz w:val="24"/>
            <w:szCs w:val="24"/>
          </w:rPr>
          <m:t>FOPT=</m:t>
        </m:r>
        <m:f>
          <m:fPr>
            <m:ctrlPr>
              <w:rPr>
                <w:rFonts w:ascii="Cambria Math" w:hAnsi="Cambria Math"/>
                <w:sz w:val="24"/>
                <w:szCs w:val="24"/>
              </w:rPr>
            </m:ctrlPr>
          </m:fPr>
          <m:num>
            <m:r>
              <m:rPr>
                <m:sty m:val="p"/>
              </m:rPr>
              <w:rPr>
                <w:rFonts w:ascii="Cambria Math" w:hAnsi="Cambria Math"/>
                <w:sz w:val="24"/>
                <w:szCs w:val="24"/>
              </w:rPr>
              <m:t>Volume of Water Injected</m:t>
            </m:r>
          </m:num>
          <m:den>
            <m:r>
              <m:rPr>
                <m:sty m:val="p"/>
              </m:rPr>
              <w:rPr>
                <w:rFonts w:ascii="Cambria Math" w:hAnsi="Cambria Math"/>
                <w:sz w:val="24"/>
                <w:szCs w:val="24"/>
              </w:rPr>
              <m:t>Time Factor for Water injection</m:t>
            </m:r>
          </m:den>
        </m:f>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Volume of Gas injected</m:t>
            </m:r>
          </m:num>
          <m:den>
            <m:r>
              <m:rPr>
                <m:sty m:val="p"/>
              </m:rPr>
              <w:rPr>
                <w:rFonts w:ascii="Cambria Math" w:hAnsi="Cambria Math"/>
                <w:sz w:val="24"/>
                <w:szCs w:val="24"/>
              </w:rPr>
              <m:t>Time Factor for Gas injection</m:t>
            </m:r>
          </m:den>
        </m:f>
      </m:oMath>
    </w:p>
    <w:p w14:paraId="0F5ACCFE" w14:textId="2621A70D" w:rsidR="0067210B" w:rsidRPr="00681415" w:rsidRDefault="0067210B" w:rsidP="0067210B">
      <w:pPr>
        <w:spacing w:line="480" w:lineRule="auto"/>
        <w:ind w:left="90"/>
        <w:jc w:val="both"/>
        <w:rPr>
          <w:rFonts w:ascii="Times New Roman" w:hAnsi="Times New Roman"/>
          <w:sz w:val="24"/>
          <w:szCs w:val="24"/>
        </w:rPr>
      </w:pPr>
      <w:r w:rsidRPr="00681415">
        <w:rPr>
          <w:rFonts w:ascii="Times New Roman" w:hAnsi="Times New Roman"/>
          <w:sz w:val="24"/>
          <w:szCs w:val="24"/>
        </w:rPr>
        <w:t xml:space="preserve">Introducing regression </w:t>
      </w:r>
      <w:r w:rsidR="00042D35" w:rsidRPr="00681415">
        <w:rPr>
          <w:rFonts w:ascii="Times New Roman" w:hAnsi="Times New Roman"/>
          <w:sz w:val="24"/>
          <w:szCs w:val="24"/>
        </w:rPr>
        <w:t>constants,</w:t>
      </w:r>
      <w:r w:rsidRPr="00681415">
        <w:rPr>
          <w:rFonts w:ascii="Times New Roman" w:hAnsi="Times New Roman"/>
          <w:sz w:val="24"/>
          <w:szCs w:val="24"/>
        </w:rPr>
        <w:t xml:space="preserve"> a, b</w:t>
      </w:r>
    </w:p>
    <w:p w14:paraId="2976ECF0" w14:textId="70133545" w:rsidR="0067210B" w:rsidRPr="00681415" w:rsidRDefault="00272B80" w:rsidP="0067210B">
      <w:pPr>
        <w:pStyle w:val="ListParagraph"/>
        <w:numPr>
          <w:ilvl w:val="1"/>
          <w:numId w:val="4"/>
        </w:numPr>
        <w:spacing w:line="480" w:lineRule="auto"/>
        <w:ind w:left="90" w:firstLine="0"/>
        <w:jc w:val="both"/>
        <w:rPr>
          <w:rFonts w:ascii="Times New Roman" w:hAnsi="Times New Roman"/>
          <w:sz w:val="24"/>
          <w:szCs w:val="24"/>
        </w:rPr>
      </w:pPr>
      <m:oMath>
        <m:r>
          <m:rPr>
            <m:sty m:val="p"/>
          </m:rPr>
          <w:rPr>
            <w:rFonts w:ascii="Cambria Math" w:hAnsi="Cambria Math"/>
            <w:sz w:val="24"/>
            <w:szCs w:val="24"/>
          </w:rPr>
          <m:t>FOPT=</m:t>
        </m:r>
        <m:sSup>
          <m:sSupPr>
            <m:ctrlPr>
              <w:rPr>
                <w:rFonts w:ascii="Cambria Math" w:hAnsi="Cambria Math"/>
                <w:sz w:val="24"/>
                <w:szCs w:val="24"/>
              </w:rPr>
            </m:ctrlPr>
          </m:sSupPr>
          <m:e>
            <m:d>
              <m:dPr>
                <m:ctrlPr>
                  <w:rPr>
                    <w:rFonts w:ascii="Cambria Math" w:hAnsi="Cambria Math"/>
                    <w:sz w:val="24"/>
                    <w:szCs w:val="24"/>
                  </w:rPr>
                </m:ctrlPr>
              </m:dPr>
              <m:e>
                <m:f>
                  <m:fPr>
                    <m:ctrlPr>
                      <w:rPr>
                        <w:rFonts w:ascii="Cambria Math" w:hAnsi="Cambria Math"/>
                        <w:sz w:val="24"/>
                        <w:szCs w:val="24"/>
                      </w:rPr>
                    </m:ctrlPr>
                  </m:fPr>
                  <m:num>
                    <m:sSub>
                      <m:sSubPr>
                        <m:ctrlPr>
                          <w:rPr>
                            <w:rFonts w:ascii="Cambria Math" w:hAnsi="Cambria Math"/>
                            <w:sz w:val="24"/>
                            <w:szCs w:val="24"/>
                          </w:rPr>
                        </m:ctrlPr>
                      </m:sSubPr>
                      <m:e>
                        <m:r>
                          <w:rPr>
                            <w:rFonts w:ascii="Cambria Math" w:hAnsi="Cambria Math"/>
                            <w:sz w:val="24"/>
                            <w:szCs w:val="24"/>
                          </w:rPr>
                          <m:t>V</m:t>
                        </m:r>
                      </m:e>
                      <m:sub>
                        <m:r>
                          <w:rPr>
                            <w:rFonts w:ascii="Cambria Math" w:hAnsi="Cambria Math"/>
                            <w:sz w:val="24"/>
                            <w:szCs w:val="24"/>
                          </w:rPr>
                          <m:t>w</m:t>
                        </m:r>
                      </m:sub>
                    </m:sSub>
                  </m:num>
                  <m:den>
                    <m:sSub>
                      <m:sSubPr>
                        <m:ctrlPr>
                          <w:rPr>
                            <w:rFonts w:ascii="Cambria Math" w:hAnsi="Cambria Math"/>
                            <w:sz w:val="24"/>
                            <w:szCs w:val="24"/>
                          </w:rPr>
                        </m:ctrlPr>
                      </m:sSubPr>
                      <m:e>
                        <m:r>
                          <m:rPr>
                            <m:sty m:val="p"/>
                          </m:rPr>
                          <w:rPr>
                            <w:rFonts w:ascii="Cambria Math" w:hAnsi="Cambria Math"/>
                            <w:sz w:val="24"/>
                            <w:szCs w:val="24"/>
                          </w:rPr>
                          <m:t>T</m:t>
                        </m:r>
                      </m:e>
                      <m:sub>
                        <m:r>
                          <w:rPr>
                            <w:rFonts w:ascii="Cambria Math" w:hAnsi="Cambria Math"/>
                            <w:sz w:val="24"/>
                            <w:szCs w:val="24"/>
                          </w:rPr>
                          <m:t>w</m:t>
                        </m:r>
                      </m:sub>
                    </m:sSub>
                  </m:den>
                </m:f>
              </m:e>
            </m:d>
          </m:e>
          <m:sup>
            <m:r>
              <w:rPr>
                <w:rFonts w:ascii="Cambria Math" w:hAnsi="Cambria Math"/>
                <w:sz w:val="24"/>
                <w:szCs w:val="24"/>
              </w:rPr>
              <m:t>a</m:t>
            </m:r>
          </m:sup>
        </m:sSup>
        <m:r>
          <m:rPr>
            <m:sty m:val="p"/>
          </m:rPr>
          <w:rPr>
            <w:rFonts w:ascii="Cambria Math" w:hAnsi="Cambria Math"/>
            <w:sz w:val="24"/>
            <w:szCs w:val="24"/>
          </w:rPr>
          <m:t>+</m:t>
        </m:r>
        <m:sSup>
          <m:sSupPr>
            <m:ctrlPr>
              <w:rPr>
                <w:rFonts w:ascii="Cambria Math" w:hAnsi="Cambria Math"/>
                <w:sz w:val="24"/>
                <w:szCs w:val="24"/>
              </w:rPr>
            </m:ctrlPr>
          </m:sSupPr>
          <m:e>
            <m:d>
              <m:dPr>
                <m:ctrlPr>
                  <w:rPr>
                    <w:rFonts w:ascii="Cambria Math" w:hAnsi="Cambria Math"/>
                    <w:sz w:val="24"/>
                    <w:szCs w:val="24"/>
                  </w:rPr>
                </m:ctrlPr>
              </m:dPr>
              <m:e>
                <m:f>
                  <m:fPr>
                    <m:ctrlPr>
                      <w:rPr>
                        <w:rFonts w:ascii="Cambria Math" w:hAnsi="Cambria Math"/>
                        <w:sz w:val="24"/>
                        <w:szCs w:val="24"/>
                      </w:rPr>
                    </m:ctrlPr>
                  </m:fPr>
                  <m:num>
                    <m:sSub>
                      <m:sSubPr>
                        <m:ctrlPr>
                          <w:rPr>
                            <w:rFonts w:ascii="Cambria Math" w:hAnsi="Cambria Math"/>
                            <w:sz w:val="24"/>
                            <w:szCs w:val="24"/>
                          </w:rPr>
                        </m:ctrlPr>
                      </m:sSubPr>
                      <m:e>
                        <m:r>
                          <w:rPr>
                            <w:rFonts w:ascii="Cambria Math" w:hAnsi="Cambria Math"/>
                            <w:sz w:val="24"/>
                            <w:szCs w:val="24"/>
                          </w:rPr>
                          <m:t>V</m:t>
                        </m:r>
                      </m:e>
                      <m:sub>
                        <m:r>
                          <w:rPr>
                            <w:rFonts w:ascii="Cambria Math" w:hAnsi="Cambria Math"/>
                            <w:sz w:val="24"/>
                            <w:szCs w:val="24"/>
                          </w:rPr>
                          <m:t>g</m:t>
                        </m:r>
                      </m:sub>
                    </m:sSub>
                  </m:num>
                  <m:den>
                    <m:sSub>
                      <m:sSubPr>
                        <m:ctrlPr>
                          <w:rPr>
                            <w:rFonts w:ascii="Cambria Math" w:hAnsi="Cambria Math"/>
                            <w:sz w:val="24"/>
                            <w:szCs w:val="24"/>
                          </w:rPr>
                        </m:ctrlPr>
                      </m:sSubPr>
                      <m:e>
                        <m:r>
                          <m:rPr>
                            <m:sty m:val="p"/>
                          </m:rPr>
                          <w:rPr>
                            <w:rFonts w:ascii="Cambria Math" w:hAnsi="Cambria Math"/>
                            <w:sz w:val="24"/>
                            <w:szCs w:val="24"/>
                          </w:rPr>
                          <m:t>T</m:t>
                        </m:r>
                      </m:e>
                      <m:sub>
                        <m:r>
                          <w:rPr>
                            <w:rFonts w:ascii="Cambria Math" w:hAnsi="Cambria Math"/>
                            <w:sz w:val="24"/>
                            <w:szCs w:val="24"/>
                          </w:rPr>
                          <m:t>g</m:t>
                        </m:r>
                      </m:sub>
                    </m:sSub>
                  </m:den>
                </m:f>
              </m:e>
            </m:d>
          </m:e>
          <m:sup>
            <m:r>
              <w:rPr>
                <w:rFonts w:ascii="Cambria Math" w:hAnsi="Cambria Math"/>
                <w:sz w:val="24"/>
                <w:szCs w:val="24"/>
              </w:rPr>
              <m:t>b</m:t>
            </m:r>
          </m:sup>
        </m:sSup>
      </m:oMath>
    </w:p>
    <w:p w14:paraId="526C83A9" w14:textId="0FF51D42" w:rsidR="0067210B" w:rsidRPr="00681415" w:rsidRDefault="0067210B" w:rsidP="0067210B">
      <w:pPr>
        <w:spacing w:line="480" w:lineRule="auto"/>
        <w:ind w:left="90"/>
        <w:jc w:val="both"/>
        <w:rPr>
          <w:rFonts w:ascii="Times New Roman" w:hAnsi="Times New Roman"/>
          <w:sz w:val="24"/>
          <w:szCs w:val="24"/>
        </w:rPr>
      </w:pPr>
      <w:proofErr w:type="gramStart"/>
      <w:r w:rsidRPr="00681415">
        <w:rPr>
          <w:rFonts w:ascii="Times New Roman" w:hAnsi="Times New Roman"/>
          <w:sz w:val="24"/>
          <w:szCs w:val="24"/>
        </w:rPr>
        <w:t>Where</w:t>
      </w:r>
      <w:r w:rsidR="00042D35">
        <w:rPr>
          <w:rFonts w:ascii="Times New Roman" w:hAnsi="Times New Roman"/>
          <w:sz w:val="24"/>
          <w:szCs w:val="24"/>
        </w:rPr>
        <w:t>;</w:t>
      </w:r>
      <w:proofErr w:type="gramEnd"/>
    </w:p>
    <w:p w14:paraId="2803C762" w14:textId="53491B09" w:rsidR="0067210B" w:rsidRPr="00042D35" w:rsidRDefault="0067210B" w:rsidP="00042D35">
      <w:pPr>
        <w:pStyle w:val="ListParagraph"/>
        <w:numPr>
          <w:ilvl w:val="0"/>
          <w:numId w:val="12"/>
        </w:numPr>
        <w:spacing w:line="480" w:lineRule="auto"/>
        <w:jc w:val="both"/>
        <w:rPr>
          <w:rFonts w:ascii="Times New Roman" w:hAnsi="Times New Roman"/>
          <w:sz w:val="24"/>
          <w:szCs w:val="24"/>
        </w:rPr>
      </w:pPr>
      <w:r w:rsidRPr="00042D35">
        <w:rPr>
          <w:rFonts w:ascii="Times New Roman" w:hAnsi="Times New Roman"/>
          <w:sz w:val="24"/>
          <w:szCs w:val="24"/>
        </w:rPr>
        <w:t xml:space="preserve">FOPT is field oil production </w:t>
      </w:r>
      <w:r w:rsidR="00042D35" w:rsidRPr="00042D35">
        <w:rPr>
          <w:rFonts w:ascii="Times New Roman" w:hAnsi="Times New Roman"/>
          <w:sz w:val="24"/>
          <w:szCs w:val="24"/>
        </w:rPr>
        <w:t>total.</w:t>
      </w:r>
    </w:p>
    <w:p w14:paraId="3404BE0A" w14:textId="73B07C13" w:rsidR="0067210B" w:rsidRPr="00681415" w:rsidRDefault="00042D35" w:rsidP="0067210B">
      <w:pPr>
        <w:spacing w:line="480" w:lineRule="auto"/>
        <w:ind w:left="90"/>
        <w:jc w:val="both"/>
        <w:rPr>
          <w:rFonts w:ascii="Times New Roman" w:hAnsi="Times New Roman"/>
          <w:sz w:val="24"/>
          <w:szCs w:val="24"/>
        </w:rPr>
      </w:pPr>
      <w:r w:rsidRPr="00681415">
        <w:rPr>
          <w:rFonts w:ascii="Times New Roman" w:hAnsi="Times New Roman"/>
          <w:sz w:val="24"/>
          <w:szCs w:val="24"/>
        </w:rPr>
        <w:lastRenderedPageBreak/>
        <w:t>The values of the regression constants a &amp; b</w:t>
      </w:r>
      <w:r w:rsidR="0067210B" w:rsidRPr="00681415">
        <w:rPr>
          <w:rFonts w:ascii="Times New Roman" w:hAnsi="Times New Roman"/>
          <w:sz w:val="24"/>
          <w:szCs w:val="24"/>
        </w:rPr>
        <w:t xml:space="preserve"> were computed by minimizing error value between FOPT calculated and FOPT obtained from Eclipse.</w:t>
      </w:r>
    </w:p>
    <w:p w14:paraId="34FB4B64" w14:textId="77777777" w:rsidR="0067210B" w:rsidRPr="00681415" w:rsidRDefault="0067210B" w:rsidP="0067210B">
      <w:pPr>
        <w:ind w:left="90"/>
        <w:jc w:val="both"/>
        <w:rPr>
          <w:rFonts w:ascii="Times New Roman" w:eastAsia="Times New Roman" w:hAnsi="Times New Roman"/>
          <w:color w:val="000000"/>
          <w:sz w:val="24"/>
          <w:szCs w:val="24"/>
        </w:rPr>
      </w:pPr>
      <w:r w:rsidRPr="00681415">
        <w:rPr>
          <w:rFonts w:ascii="Times New Roman" w:hAnsi="Times New Roman"/>
          <w:sz w:val="24"/>
          <w:szCs w:val="24"/>
        </w:rPr>
        <w:t xml:space="preserve">a = </w:t>
      </w:r>
      <w:r w:rsidRPr="00681415">
        <w:rPr>
          <w:rFonts w:ascii="Times New Roman" w:eastAsia="Times New Roman" w:hAnsi="Times New Roman"/>
          <w:color w:val="000000"/>
          <w:sz w:val="24"/>
          <w:szCs w:val="24"/>
        </w:rPr>
        <w:t>0.429856</w:t>
      </w:r>
    </w:p>
    <w:p w14:paraId="2788194A" w14:textId="77777777" w:rsidR="0067210B" w:rsidRPr="00681415" w:rsidRDefault="0067210B" w:rsidP="0067210B">
      <w:pPr>
        <w:ind w:left="90"/>
        <w:jc w:val="both"/>
        <w:rPr>
          <w:rFonts w:ascii="Times New Roman" w:eastAsia="Times New Roman" w:hAnsi="Times New Roman"/>
          <w:color w:val="000000"/>
          <w:sz w:val="24"/>
          <w:szCs w:val="24"/>
        </w:rPr>
      </w:pPr>
      <w:r w:rsidRPr="00681415">
        <w:rPr>
          <w:rFonts w:ascii="Times New Roman" w:hAnsi="Times New Roman"/>
          <w:sz w:val="24"/>
          <w:szCs w:val="24"/>
        </w:rPr>
        <w:t xml:space="preserve">b= </w:t>
      </w:r>
      <w:r w:rsidRPr="00681415">
        <w:rPr>
          <w:rFonts w:ascii="Times New Roman" w:eastAsia="Times New Roman" w:hAnsi="Times New Roman"/>
          <w:color w:val="000000"/>
          <w:sz w:val="24"/>
          <w:szCs w:val="24"/>
        </w:rPr>
        <w:t>0.95712</w:t>
      </w:r>
    </w:p>
    <w:p w14:paraId="424960E4" w14:textId="77777777" w:rsidR="000C09FE" w:rsidRPr="00681415" w:rsidRDefault="000C09FE" w:rsidP="000C09FE">
      <w:pPr>
        <w:pStyle w:val="ListParagraph"/>
        <w:spacing w:line="480" w:lineRule="auto"/>
        <w:ind w:left="90"/>
        <w:jc w:val="both"/>
        <w:rPr>
          <w:rFonts w:ascii="Times New Roman" w:hAnsi="Times New Roman"/>
          <w:b/>
          <w:sz w:val="24"/>
          <w:szCs w:val="24"/>
        </w:rPr>
      </w:pPr>
      <w:r w:rsidRPr="00681415">
        <w:rPr>
          <w:rFonts w:ascii="Times New Roman" w:hAnsi="Times New Roman"/>
          <w:b/>
          <w:sz w:val="24"/>
          <w:szCs w:val="24"/>
        </w:rPr>
        <w:t>2.6.</w:t>
      </w:r>
      <w:r w:rsidR="00790BC6" w:rsidRPr="00681415">
        <w:rPr>
          <w:rFonts w:ascii="Times New Roman" w:hAnsi="Times New Roman"/>
          <w:b/>
          <w:sz w:val="24"/>
          <w:szCs w:val="24"/>
        </w:rPr>
        <w:t>1.1</w:t>
      </w:r>
      <w:r w:rsidRPr="00681415">
        <w:rPr>
          <w:rFonts w:ascii="Times New Roman" w:hAnsi="Times New Roman"/>
          <w:b/>
          <w:sz w:val="24"/>
          <w:szCs w:val="24"/>
        </w:rPr>
        <w:t xml:space="preserve"> Formulated </w:t>
      </w:r>
      <w:r w:rsidR="0026011A" w:rsidRPr="00681415">
        <w:rPr>
          <w:rFonts w:ascii="Times New Roman" w:hAnsi="Times New Roman"/>
          <w:b/>
          <w:sz w:val="24"/>
          <w:szCs w:val="24"/>
        </w:rPr>
        <w:t>M</w:t>
      </w:r>
      <w:r w:rsidRPr="00681415">
        <w:rPr>
          <w:rFonts w:ascii="Times New Roman" w:hAnsi="Times New Roman"/>
          <w:b/>
          <w:sz w:val="24"/>
          <w:szCs w:val="24"/>
        </w:rPr>
        <w:t>odel</w:t>
      </w:r>
    </w:p>
    <w:p w14:paraId="1416E3B2" w14:textId="1F5EFB15" w:rsidR="0026011A" w:rsidRDefault="0026011A" w:rsidP="000C09FE">
      <w:pPr>
        <w:pStyle w:val="ListParagraph"/>
        <w:spacing w:line="480" w:lineRule="auto"/>
        <w:ind w:left="90"/>
        <w:jc w:val="both"/>
        <w:rPr>
          <w:rFonts w:ascii="Times New Roman" w:hAnsi="Times New Roman"/>
          <w:sz w:val="24"/>
          <w:szCs w:val="24"/>
        </w:rPr>
      </w:pPr>
      <w:r w:rsidRPr="00681415">
        <w:rPr>
          <w:rFonts w:ascii="Times New Roman" w:hAnsi="Times New Roman"/>
          <w:sz w:val="24"/>
          <w:szCs w:val="24"/>
        </w:rPr>
        <w:t xml:space="preserve">Time factor for gas injection will be obtained from equation </w:t>
      </w:r>
      <w:r w:rsidR="00042D35" w:rsidRPr="00681415">
        <w:rPr>
          <w:rFonts w:ascii="Times New Roman" w:hAnsi="Times New Roman"/>
          <w:sz w:val="24"/>
          <w:szCs w:val="24"/>
        </w:rPr>
        <w:t>below.</w:t>
      </w:r>
    </w:p>
    <w:p w14:paraId="4D29E779" w14:textId="16A8E900" w:rsidR="0067210B" w:rsidRPr="00272B80" w:rsidRDefault="00607918" w:rsidP="0067210B">
      <w:pPr>
        <w:pStyle w:val="NormalWeb"/>
        <w:spacing w:before="0" w:beforeAutospacing="0" w:after="0" w:afterAutospacing="0"/>
        <w:ind w:left="90"/>
        <w:jc w:val="both"/>
        <w:rPr>
          <w:iCs/>
          <w:color w:val="000000"/>
        </w:rPr>
      </w:pPr>
      <m:oMathPara>
        <m:oMathParaPr>
          <m:jc m:val="centerGroup"/>
        </m:oMathParaPr>
        <m:oMath>
          <m:sSub>
            <m:sSubPr>
              <m:ctrlPr>
                <w:rPr>
                  <w:rFonts w:ascii="Cambria Math" w:hAnsi="Cambria Math"/>
                  <w:i/>
                  <w:iCs/>
                  <w:color w:val="000000"/>
                </w:rPr>
              </m:ctrlPr>
            </m:sSubPr>
            <m:e>
              <m:r>
                <m:rPr>
                  <m:sty m:val="p"/>
                </m:rPr>
                <w:rPr>
                  <w:rFonts w:ascii="Cambria Math" w:hAnsi="Cambria Math"/>
                  <w:color w:val="000000"/>
                </w:rPr>
                <m:t>T</m:t>
              </m:r>
            </m:e>
            <m:sub>
              <m:r>
                <m:rPr>
                  <m:sty m:val="p"/>
                </m:rPr>
                <w:rPr>
                  <w:rFonts w:ascii="Cambria Math" w:hAnsi="Cambria Math"/>
                  <w:color w:val="000000"/>
                </w:rPr>
                <m:t>g</m:t>
              </m:r>
            </m:sub>
          </m:sSub>
          <m:r>
            <m:rPr>
              <m:sty m:val="p"/>
            </m:rPr>
            <w:rPr>
              <w:rFonts w:ascii="Cambria Math" w:hAnsi="Cambria Math"/>
              <w:color w:val="000000"/>
            </w:rPr>
            <m:t>=</m:t>
          </m:r>
          <m:f>
            <m:fPr>
              <m:ctrlPr>
                <w:rPr>
                  <w:rFonts w:ascii="Cambria Math" w:hAnsi="Cambria Math"/>
                  <w:i/>
                  <w:iCs/>
                  <w:color w:val="000000"/>
                </w:rPr>
              </m:ctrlPr>
            </m:fPr>
            <m:num>
              <m:sSub>
                <m:sSubPr>
                  <m:ctrlPr>
                    <w:rPr>
                      <w:rFonts w:ascii="Cambria Math" w:hAnsi="Cambria Math"/>
                      <w:i/>
                      <w:iCs/>
                      <w:color w:val="000000"/>
                    </w:rPr>
                  </m:ctrlPr>
                </m:sSubPr>
                <m:e>
                  <m:r>
                    <w:rPr>
                      <w:rFonts w:ascii="Cambria Math" w:hAnsi="Cambria Math"/>
                      <w:color w:val="000000"/>
                    </w:rPr>
                    <m:t>V</m:t>
                  </m:r>
                </m:e>
                <m:sub>
                  <m:r>
                    <w:rPr>
                      <w:rFonts w:ascii="Cambria Math" w:hAnsi="Cambria Math"/>
                      <w:color w:val="000000"/>
                    </w:rPr>
                    <m:t>g</m:t>
                  </m:r>
                </m:sub>
              </m:sSub>
            </m:num>
            <m:den>
              <m:rad>
                <m:radPr>
                  <m:ctrlPr>
                    <w:rPr>
                      <w:rFonts w:ascii="Cambria Math" w:hAnsi="Cambria Math"/>
                      <w:i/>
                      <w:iCs/>
                      <w:color w:val="000000"/>
                    </w:rPr>
                  </m:ctrlPr>
                </m:radPr>
                <m:deg>
                  <m:r>
                    <w:rPr>
                      <w:rFonts w:ascii="Cambria Math" w:hAnsi="Cambria Math"/>
                      <w:color w:val="000000"/>
                    </w:rPr>
                    <m:t>b</m:t>
                  </m:r>
                </m:deg>
                <m:e>
                  <m:r>
                    <w:rPr>
                      <w:rFonts w:ascii="Cambria Math" w:hAnsi="Cambria Math"/>
                      <w:color w:val="000000"/>
                    </w:rPr>
                    <m:t>FOPT-</m:t>
                  </m:r>
                  <m:sSup>
                    <m:sSupPr>
                      <m:ctrlPr>
                        <w:rPr>
                          <w:rFonts w:ascii="Cambria Math" w:hAnsi="Cambria Math"/>
                          <w:i/>
                          <w:iCs/>
                          <w:color w:val="000000"/>
                        </w:rPr>
                      </m:ctrlPr>
                    </m:sSupPr>
                    <m:e>
                      <m:d>
                        <m:dPr>
                          <m:ctrlPr>
                            <w:rPr>
                              <w:rFonts w:ascii="Cambria Math" w:hAnsi="Cambria Math"/>
                              <w:i/>
                              <w:iCs/>
                              <w:color w:val="000000"/>
                            </w:rPr>
                          </m:ctrlPr>
                        </m:dPr>
                        <m:e>
                          <m:f>
                            <m:fPr>
                              <m:ctrlPr>
                                <w:rPr>
                                  <w:rFonts w:ascii="Cambria Math" w:hAnsi="Cambria Math"/>
                                  <w:i/>
                                  <w:iCs/>
                                  <w:color w:val="000000"/>
                                </w:rPr>
                              </m:ctrlPr>
                            </m:fPr>
                            <m:num>
                              <m:sSub>
                                <m:sSubPr>
                                  <m:ctrlPr>
                                    <w:rPr>
                                      <w:rFonts w:ascii="Cambria Math" w:hAnsi="Cambria Math"/>
                                      <w:i/>
                                      <w:iCs/>
                                      <w:color w:val="000000"/>
                                    </w:rPr>
                                  </m:ctrlPr>
                                </m:sSubPr>
                                <m:e>
                                  <m:r>
                                    <w:rPr>
                                      <w:rFonts w:ascii="Cambria Math" w:hAnsi="Cambria Math"/>
                                      <w:color w:val="000000"/>
                                    </w:rPr>
                                    <m:t>V</m:t>
                                  </m:r>
                                </m:e>
                                <m:sub>
                                  <m:r>
                                    <w:rPr>
                                      <w:rFonts w:ascii="Cambria Math" w:hAnsi="Cambria Math"/>
                                      <w:color w:val="000000"/>
                                    </w:rPr>
                                    <m:t>w</m:t>
                                  </m:r>
                                </m:sub>
                              </m:sSub>
                            </m:num>
                            <m:den>
                              <m:sSub>
                                <m:sSubPr>
                                  <m:ctrlPr>
                                    <w:rPr>
                                      <w:rFonts w:ascii="Cambria Math" w:hAnsi="Cambria Math"/>
                                      <w:i/>
                                      <w:iCs/>
                                      <w:color w:val="000000"/>
                                    </w:rPr>
                                  </m:ctrlPr>
                                </m:sSubPr>
                                <m:e>
                                  <m:r>
                                    <w:rPr>
                                      <w:rFonts w:ascii="Cambria Math" w:hAnsi="Cambria Math"/>
                                      <w:color w:val="000000"/>
                                    </w:rPr>
                                    <m:t>T</m:t>
                                  </m:r>
                                </m:e>
                                <m:sub>
                                  <m:r>
                                    <w:rPr>
                                      <w:rFonts w:ascii="Cambria Math" w:hAnsi="Cambria Math"/>
                                      <w:color w:val="000000"/>
                                    </w:rPr>
                                    <m:t>w</m:t>
                                  </m:r>
                                </m:sub>
                              </m:sSub>
                            </m:den>
                          </m:f>
                        </m:e>
                      </m:d>
                    </m:e>
                    <m:sup>
                      <m:r>
                        <w:rPr>
                          <w:rFonts w:ascii="Cambria Math" w:hAnsi="Cambria Math"/>
                          <w:color w:val="000000"/>
                        </w:rPr>
                        <m:t>a</m:t>
                      </m:r>
                    </m:sup>
                  </m:sSup>
                </m:e>
              </m:rad>
            </m:den>
          </m:f>
        </m:oMath>
      </m:oMathPara>
    </w:p>
    <w:p w14:paraId="5BA1F58E" w14:textId="77777777" w:rsidR="00790BC6" w:rsidRPr="00681415" w:rsidRDefault="00790BC6" w:rsidP="0067210B">
      <w:pPr>
        <w:pStyle w:val="NormalWeb"/>
        <w:spacing w:before="0" w:beforeAutospacing="0" w:after="0" w:afterAutospacing="0"/>
        <w:ind w:left="90"/>
        <w:jc w:val="both"/>
        <w:rPr>
          <w:iCs/>
          <w:color w:val="000000"/>
        </w:rPr>
      </w:pPr>
    </w:p>
    <w:p w14:paraId="6F56384D" w14:textId="77777777" w:rsidR="0026011A" w:rsidRPr="00681415" w:rsidRDefault="0026011A" w:rsidP="0067210B">
      <w:pPr>
        <w:pStyle w:val="NormalWeb"/>
        <w:spacing w:before="0" w:beforeAutospacing="0" w:after="0" w:afterAutospacing="0"/>
        <w:ind w:left="90"/>
        <w:jc w:val="both"/>
      </w:pPr>
    </w:p>
    <w:p w14:paraId="59BADB81" w14:textId="7E54A5FB" w:rsidR="00BF28F8" w:rsidRPr="00681415" w:rsidRDefault="00607918" w:rsidP="00BF28F8">
      <w:pPr>
        <w:spacing w:line="480" w:lineRule="auto"/>
        <w:ind w:left="90"/>
        <w:jc w:val="both"/>
        <w:rPr>
          <w:rFonts w:ascii="Times New Roman" w:hAnsi="Times New Roman"/>
          <w:iCs/>
          <w:color w:val="000000"/>
          <w:sz w:val="24"/>
          <w:szCs w:val="24"/>
        </w:rPr>
      </w:pPr>
      <m:oMath>
        <m:sSub>
          <m:sSubPr>
            <m:ctrlPr>
              <w:rPr>
                <w:rFonts w:ascii="Cambria Math" w:hAnsi="Cambria Math"/>
                <w:i/>
                <w:iCs/>
                <w:color w:val="000000"/>
                <w:sz w:val="24"/>
                <w:szCs w:val="24"/>
              </w:rPr>
            </m:ctrlPr>
          </m:sSubPr>
          <m:e>
            <m:r>
              <w:rPr>
                <w:rFonts w:ascii="Cambria Math" w:hAnsi="Cambria Math"/>
                <w:color w:val="000000"/>
                <w:sz w:val="24"/>
                <w:szCs w:val="24"/>
              </w:rPr>
              <m:t>V</m:t>
            </m:r>
          </m:e>
          <m:sub>
            <m:r>
              <w:rPr>
                <w:rFonts w:ascii="Cambria Math" w:hAnsi="Cambria Math"/>
                <w:color w:val="000000"/>
                <w:sz w:val="24"/>
                <w:szCs w:val="24"/>
              </w:rPr>
              <m:t>g</m:t>
            </m:r>
          </m:sub>
        </m:sSub>
      </m:oMath>
      <w:r w:rsidR="0067210B" w:rsidRPr="00681415">
        <w:rPr>
          <w:rFonts w:ascii="Times New Roman" w:hAnsi="Times New Roman"/>
          <w:iCs/>
          <w:color w:val="000000"/>
          <w:sz w:val="24"/>
          <w:szCs w:val="24"/>
        </w:rPr>
        <w:t xml:space="preserve"> (Minimum Available gas injection Volume) = </w:t>
      </w:r>
      <w:r w:rsidR="005838F3" w:rsidRPr="00681415">
        <w:rPr>
          <w:rFonts w:ascii="Times New Roman" w:hAnsi="Times New Roman"/>
          <w:sz w:val="24"/>
          <w:szCs w:val="24"/>
        </w:rPr>
        <w:t>800000</w:t>
      </w:r>
      <w:r w:rsidR="00BF28F8" w:rsidRPr="00681415">
        <w:rPr>
          <w:rFonts w:ascii="Times New Roman" w:hAnsi="Times New Roman"/>
          <w:sz w:val="24"/>
          <w:szCs w:val="24"/>
        </w:rPr>
        <w:t xml:space="preserve"> m</w:t>
      </w:r>
      <w:r w:rsidR="00BF28F8" w:rsidRPr="00681415">
        <w:rPr>
          <w:rFonts w:ascii="Times New Roman" w:hAnsi="Times New Roman"/>
          <w:sz w:val="24"/>
          <w:szCs w:val="24"/>
          <w:vertAlign w:val="superscript"/>
        </w:rPr>
        <w:t>3</w:t>
      </w:r>
    </w:p>
    <w:p w14:paraId="7083D5AD" w14:textId="1860496E" w:rsidR="0067210B" w:rsidRPr="00681415" w:rsidRDefault="00607918" w:rsidP="0067210B">
      <w:pPr>
        <w:spacing w:line="480" w:lineRule="auto"/>
        <w:ind w:left="90"/>
        <w:jc w:val="both"/>
        <w:rPr>
          <w:rFonts w:ascii="Times New Roman" w:hAnsi="Times New Roman"/>
          <w:sz w:val="24"/>
          <w:szCs w:val="24"/>
        </w:rPr>
      </w:pPr>
      <m:oMath>
        <m:sSub>
          <m:sSubPr>
            <m:ctrlPr>
              <w:rPr>
                <w:rFonts w:ascii="Cambria Math" w:hAnsi="Cambria Math"/>
                <w:i/>
                <w:iCs/>
                <w:color w:val="000000"/>
                <w:sz w:val="24"/>
                <w:szCs w:val="24"/>
              </w:rPr>
            </m:ctrlPr>
          </m:sSubPr>
          <m:e>
            <m:r>
              <w:rPr>
                <w:rFonts w:ascii="Cambria Math" w:hAnsi="Cambria Math"/>
                <w:color w:val="000000"/>
                <w:sz w:val="24"/>
                <w:szCs w:val="24"/>
              </w:rPr>
              <m:t>V</m:t>
            </m:r>
          </m:e>
          <m:sub>
            <m:r>
              <w:rPr>
                <w:rFonts w:ascii="Cambria Math" w:hAnsi="Cambria Math"/>
                <w:color w:val="000000"/>
                <w:sz w:val="24"/>
                <w:szCs w:val="24"/>
              </w:rPr>
              <m:t>w</m:t>
            </m:r>
          </m:sub>
        </m:sSub>
      </m:oMath>
      <w:r w:rsidR="0067210B" w:rsidRPr="00681415">
        <w:rPr>
          <w:rFonts w:ascii="Times New Roman" w:hAnsi="Times New Roman"/>
          <w:iCs/>
          <w:color w:val="000000"/>
          <w:sz w:val="24"/>
          <w:szCs w:val="24"/>
        </w:rPr>
        <w:t xml:space="preserve"> (Minimum Available water injection Volume) = </w:t>
      </w:r>
      <w:r w:rsidR="00BF28F8" w:rsidRPr="00681415">
        <w:rPr>
          <w:rFonts w:ascii="Times New Roman" w:hAnsi="Times New Roman"/>
          <w:sz w:val="24"/>
          <w:szCs w:val="24"/>
        </w:rPr>
        <w:t>1600 m</w:t>
      </w:r>
      <w:r w:rsidR="00BF28F8" w:rsidRPr="00681415">
        <w:rPr>
          <w:rFonts w:ascii="Times New Roman" w:hAnsi="Times New Roman"/>
          <w:sz w:val="24"/>
          <w:szCs w:val="24"/>
          <w:vertAlign w:val="superscript"/>
        </w:rPr>
        <w:t>3</w:t>
      </w:r>
    </w:p>
    <w:p w14:paraId="0CA94AAF" w14:textId="25F27E12" w:rsidR="0067210B" w:rsidRPr="00272B80" w:rsidRDefault="00272B80" w:rsidP="0067210B">
      <w:pPr>
        <w:spacing w:line="480" w:lineRule="auto"/>
        <w:ind w:left="90"/>
        <w:jc w:val="both"/>
        <w:rPr>
          <w:rFonts w:ascii="Times New Roman" w:hAnsi="Times New Roman"/>
          <w:iCs/>
          <w:color w:val="000000"/>
          <w:sz w:val="24"/>
          <w:szCs w:val="24"/>
        </w:rPr>
      </w:pPr>
      <m:oMathPara>
        <m:oMathParaPr>
          <m:jc m:val="left"/>
        </m:oMathParaPr>
        <m:oMath>
          <m:r>
            <m:rPr>
              <m:sty m:val="p"/>
            </m:rPr>
            <w:rPr>
              <w:rFonts w:ascii="Cambria Math" w:hAnsi="Cambria Math"/>
              <w:sz w:val="24"/>
              <w:szCs w:val="24"/>
            </w:rPr>
            <m:t xml:space="preserve">Time Factor for Gas injection </m:t>
          </m:r>
          <m:d>
            <m:dPr>
              <m:ctrlPr>
                <w:rPr>
                  <w:rFonts w:ascii="Cambria Math" w:hAnsi="Cambria Math"/>
                  <w:sz w:val="24"/>
                  <w:szCs w:val="24"/>
                </w:rPr>
              </m:ctrlPr>
            </m:dPr>
            <m:e>
              <m:sSub>
                <m:sSubPr>
                  <m:ctrlPr>
                    <w:rPr>
                      <w:rFonts w:ascii="Cambria Math" w:hAnsi="Cambria Math"/>
                      <w:i/>
                      <w:iCs/>
                      <w:color w:val="000000"/>
                      <w:sz w:val="24"/>
                      <w:szCs w:val="24"/>
                    </w:rPr>
                  </m:ctrlPr>
                </m:sSubPr>
                <m:e>
                  <m:r>
                    <m:rPr>
                      <m:sty m:val="p"/>
                    </m:rPr>
                    <w:rPr>
                      <w:rFonts w:ascii="Cambria Math" w:hAnsi="Cambria Math"/>
                      <w:color w:val="000000"/>
                      <w:sz w:val="24"/>
                      <w:szCs w:val="24"/>
                    </w:rPr>
                    <m:t>T</m:t>
                  </m:r>
                </m:e>
                <m:sub>
                  <m:r>
                    <m:rPr>
                      <m:sty m:val="p"/>
                    </m:rPr>
                    <w:rPr>
                      <w:rFonts w:ascii="Cambria Math" w:hAnsi="Cambria Math"/>
                      <w:color w:val="000000"/>
                      <w:sz w:val="24"/>
                      <w:szCs w:val="24"/>
                    </w:rPr>
                    <m:t>g</m:t>
                  </m:r>
                </m:sub>
              </m:sSub>
              <m:ctrlPr>
                <w:rPr>
                  <w:rFonts w:ascii="Cambria Math" w:hAnsi="Cambria Math"/>
                  <w:i/>
                  <w:iCs/>
                  <w:color w:val="000000"/>
                  <w:sz w:val="24"/>
                  <w:szCs w:val="24"/>
                </w:rPr>
              </m:ctrlPr>
            </m:e>
          </m:d>
          <m:r>
            <w:rPr>
              <w:rFonts w:ascii="Cambria Math" w:hAnsi="Cambria Math"/>
              <w:color w:val="000000"/>
              <w:sz w:val="24"/>
              <w:szCs w:val="24"/>
            </w:rPr>
            <m:t xml:space="preserve"> is Dimensionless</m:t>
          </m:r>
        </m:oMath>
      </m:oMathPara>
    </w:p>
    <w:p w14:paraId="55A2C05D" w14:textId="00CAC2DA" w:rsidR="0067210B" w:rsidRPr="00272B80" w:rsidRDefault="00272B80" w:rsidP="0067210B">
      <w:pPr>
        <w:spacing w:line="480" w:lineRule="auto"/>
        <w:ind w:left="90"/>
        <w:jc w:val="both"/>
        <w:rPr>
          <w:rFonts w:ascii="Times New Roman" w:hAnsi="Times New Roman"/>
          <w:sz w:val="24"/>
          <w:szCs w:val="24"/>
        </w:rPr>
      </w:pPr>
      <m:oMathPara>
        <m:oMathParaPr>
          <m:jc m:val="left"/>
        </m:oMathParaPr>
        <m:oMath>
          <m:r>
            <m:rPr>
              <m:sty m:val="p"/>
            </m:rPr>
            <w:rPr>
              <w:rFonts w:ascii="Cambria Math" w:hAnsi="Cambria Math"/>
              <w:sz w:val="24"/>
              <w:szCs w:val="24"/>
            </w:rPr>
            <m:t xml:space="preserve">Time Factor for Water injection </m:t>
          </m:r>
          <m:d>
            <m:dPr>
              <m:ctrlPr>
                <w:rPr>
                  <w:rFonts w:ascii="Cambria Math" w:hAnsi="Cambria Math"/>
                  <w:sz w:val="24"/>
                  <w:szCs w:val="24"/>
                </w:rPr>
              </m:ctrlPr>
            </m:dPr>
            <m:e>
              <m:sSub>
                <m:sSubPr>
                  <m:ctrlPr>
                    <w:rPr>
                      <w:rFonts w:ascii="Cambria Math" w:hAnsi="Cambria Math"/>
                      <w:i/>
                      <w:iCs/>
                      <w:color w:val="000000"/>
                      <w:sz w:val="24"/>
                      <w:szCs w:val="24"/>
                    </w:rPr>
                  </m:ctrlPr>
                </m:sSubPr>
                <m:e>
                  <m:r>
                    <w:rPr>
                      <w:rFonts w:ascii="Cambria Math" w:hAnsi="Cambria Math"/>
                      <w:color w:val="000000"/>
                      <w:sz w:val="24"/>
                      <w:szCs w:val="24"/>
                    </w:rPr>
                    <m:t>T</m:t>
                  </m:r>
                </m:e>
                <m:sub>
                  <m:r>
                    <w:rPr>
                      <w:rFonts w:ascii="Cambria Math" w:hAnsi="Cambria Math"/>
                      <w:color w:val="000000"/>
                      <w:sz w:val="24"/>
                      <w:szCs w:val="24"/>
                    </w:rPr>
                    <m:t>w</m:t>
                  </m:r>
                </m:sub>
              </m:sSub>
              <m:ctrlPr>
                <w:rPr>
                  <w:rFonts w:ascii="Cambria Math" w:hAnsi="Cambria Math"/>
                  <w:i/>
                  <w:iCs/>
                  <w:color w:val="000000"/>
                  <w:sz w:val="24"/>
                  <w:szCs w:val="24"/>
                </w:rPr>
              </m:ctrlPr>
            </m:e>
          </m:d>
          <m:r>
            <w:rPr>
              <w:rFonts w:ascii="Cambria Math" w:hAnsi="Cambria Math"/>
              <w:color w:val="000000"/>
              <w:sz w:val="24"/>
              <w:szCs w:val="24"/>
            </w:rPr>
            <m:t xml:space="preserve"> is Dimensionless</m:t>
          </m:r>
        </m:oMath>
      </m:oMathPara>
    </w:p>
    <w:p w14:paraId="5FBA90BE" w14:textId="05AB8180" w:rsidR="00790BC6" w:rsidRPr="00B80835" w:rsidRDefault="00607918" w:rsidP="00790BC6">
      <w:pPr>
        <w:spacing w:line="480" w:lineRule="auto"/>
        <w:ind w:left="90"/>
        <w:jc w:val="both"/>
        <w:rPr>
          <w:rFonts w:ascii="Times New Roman" w:hAnsi="Times New Roman"/>
          <w:iCs/>
          <w:color w:val="000000"/>
          <w:sz w:val="24"/>
          <w:szCs w:val="24"/>
        </w:rPr>
      </w:pPr>
      <m:oMath>
        <m:sSub>
          <m:sSubPr>
            <m:ctrlPr>
              <w:rPr>
                <w:rFonts w:ascii="Cambria Math" w:hAnsi="Cambria Math"/>
                <w:i/>
                <w:iCs/>
                <w:color w:val="000000"/>
                <w:sz w:val="24"/>
                <w:szCs w:val="24"/>
              </w:rPr>
            </m:ctrlPr>
          </m:sSubPr>
          <m:e>
            <m:r>
              <w:rPr>
                <w:rFonts w:ascii="Cambria Math" w:hAnsi="Cambria Math"/>
                <w:color w:val="000000"/>
                <w:sz w:val="24"/>
                <w:szCs w:val="24"/>
              </w:rPr>
              <m:t>T</m:t>
            </m:r>
          </m:e>
          <m:sub>
            <m:r>
              <w:rPr>
                <w:rFonts w:ascii="Cambria Math" w:hAnsi="Cambria Math"/>
                <w:color w:val="000000"/>
                <w:sz w:val="24"/>
                <w:szCs w:val="24"/>
              </w:rPr>
              <m:t>w</m:t>
            </m:r>
          </m:sub>
        </m:sSub>
      </m:oMath>
      <w:r w:rsidR="0067210B" w:rsidRPr="00681415">
        <w:rPr>
          <w:rFonts w:ascii="Times New Roman" w:hAnsi="Times New Roman"/>
          <w:iCs/>
          <w:color w:val="000000"/>
          <w:sz w:val="24"/>
          <w:szCs w:val="24"/>
        </w:rPr>
        <w:t xml:space="preserve"> = </w:t>
      </w:r>
      <w:proofErr w:type="gramStart"/>
      <w:r w:rsidR="0067210B" w:rsidRPr="00681415">
        <w:rPr>
          <w:rFonts w:ascii="Times New Roman" w:hAnsi="Times New Roman"/>
          <w:iCs/>
          <w:color w:val="000000"/>
          <w:sz w:val="24"/>
          <w:szCs w:val="24"/>
        </w:rPr>
        <w:t>1</w:t>
      </w:r>
      <w:r w:rsidR="00042D35" w:rsidRPr="00681415">
        <w:rPr>
          <w:rFonts w:ascii="Times New Roman" w:hAnsi="Times New Roman"/>
          <w:iCs/>
          <w:color w:val="000000"/>
          <w:sz w:val="24"/>
          <w:szCs w:val="24"/>
        </w:rPr>
        <w:t xml:space="preserve">  (</w:t>
      </w:r>
      <w:proofErr w:type="gramEnd"/>
      <w:r w:rsidR="00790BC6" w:rsidRPr="00B80835">
        <w:rPr>
          <w:rFonts w:ascii="Times New Roman" w:hAnsi="Times New Roman"/>
          <w:iCs/>
          <w:color w:val="000000"/>
          <w:sz w:val="24"/>
          <w:szCs w:val="24"/>
        </w:rPr>
        <w:t>assumed time factor for water injection)</w:t>
      </w:r>
    </w:p>
    <w:p w14:paraId="134FA484" w14:textId="77777777" w:rsidR="0067210B" w:rsidRPr="00681415" w:rsidRDefault="0067210B" w:rsidP="0067210B">
      <w:pPr>
        <w:spacing w:line="480" w:lineRule="auto"/>
        <w:ind w:left="90"/>
        <w:jc w:val="both"/>
        <w:rPr>
          <w:rFonts w:ascii="Times New Roman" w:hAnsi="Times New Roman"/>
          <w:b/>
          <w:sz w:val="24"/>
          <w:szCs w:val="24"/>
        </w:rPr>
      </w:pPr>
      <w:r w:rsidRPr="00681415">
        <w:rPr>
          <w:rFonts w:ascii="Times New Roman" w:hAnsi="Times New Roman"/>
          <w:b/>
          <w:sz w:val="24"/>
          <w:szCs w:val="24"/>
        </w:rPr>
        <w:t>2.6.2 Material Balance Calculations (MBE)</w:t>
      </w:r>
    </w:p>
    <w:p w14:paraId="7167071C" w14:textId="77777777" w:rsidR="0067210B" w:rsidRPr="00681415" w:rsidRDefault="0067210B" w:rsidP="0067210B">
      <w:pPr>
        <w:spacing w:line="480" w:lineRule="auto"/>
        <w:jc w:val="both"/>
        <w:rPr>
          <w:rFonts w:ascii="Times New Roman" w:hAnsi="Times New Roman"/>
          <w:b/>
          <w:iCs/>
          <w:color w:val="000000"/>
          <w:sz w:val="24"/>
          <w:szCs w:val="24"/>
        </w:rPr>
      </w:pPr>
      <w:r w:rsidRPr="00681415">
        <w:rPr>
          <w:rFonts w:ascii="Times New Roman" w:hAnsi="Times New Roman"/>
          <w:b/>
          <w:iCs/>
          <w:color w:val="000000"/>
          <w:sz w:val="24"/>
          <w:szCs w:val="24"/>
        </w:rPr>
        <w:t xml:space="preserve">   Assumption</w:t>
      </w:r>
    </w:p>
    <w:p w14:paraId="1888AEFE" w14:textId="75FBAD76" w:rsidR="0067210B" w:rsidRPr="00681415" w:rsidRDefault="0067210B" w:rsidP="0067210B">
      <w:pPr>
        <w:pStyle w:val="ListParagraph"/>
        <w:numPr>
          <w:ilvl w:val="0"/>
          <w:numId w:val="5"/>
        </w:numPr>
        <w:spacing w:line="480" w:lineRule="auto"/>
        <w:ind w:left="90" w:firstLine="0"/>
        <w:jc w:val="both"/>
        <w:rPr>
          <w:rFonts w:ascii="Times New Roman" w:hAnsi="Times New Roman"/>
          <w:sz w:val="24"/>
          <w:szCs w:val="24"/>
        </w:rPr>
      </w:pPr>
      <w:r w:rsidRPr="00681415">
        <w:rPr>
          <w:rFonts w:ascii="Times New Roman" w:hAnsi="Times New Roman"/>
          <w:sz w:val="24"/>
          <w:szCs w:val="24"/>
        </w:rPr>
        <w:t xml:space="preserve">The reservoir has no gas cap and aquifer support is not </w:t>
      </w:r>
      <w:r w:rsidR="00042D35" w:rsidRPr="00681415">
        <w:rPr>
          <w:rFonts w:ascii="Times New Roman" w:hAnsi="Times New Roman"/>
          <w:sz w:val="24"/>
          <w:szCs w:val="24"/>
        </w:rPr>
        <w:t>strong.</w:t>
      </w:r>
    </w:p>
    <w:p w14:paraId="4EADF674" w14:textId="2AEE7733" w:rsidR="0067210B" w:rsidRPr="00681415" w:rsidRDefault="0067210B" w:rsidP="0067210B">
      <w:pPr>
        <w:pStyle w:val="ListParagraph"/>
        <w:numPr>
          <w:ilvl w:val="0"/>
          <w:numId w:val="5"/>
        </w:numPr>
        <w:spacing w:line="480" w:lineRule="auto"/>
        <w:ind w:left="90" w:firstLine="0"/>
        <w:jc w:val="both"/>
        <w:rPr>
          <w:rFonts w:ascii="Times New Roman" w:hAnsi="Times New Roman"/>
          <w:sz w:val="24"/>
          <w:szCs w:val="24"/>
        </w:rPr>
      </w:pPr>
      <w:r w:rsidRPr="00681415">
        <w:rPr>
          <w:rFonts w:ascii="Times New Roman" w:hAnsi="Times New Roman"/>
          <w:sz w:val="24"/>
          <w:szCs w:val="24"/>
        </w:rPr>
        <w:t xml:space="preserve">The main drive mechanism for production is solution </w:t>
      </w:r>
      <w:r w:rsidR="00042D35" w:rsidRPr="00681415">
        <w:rPr>
          <w:rFonts w:ascii="Times New Roman" w:hAnsi="Times New Roman"/>
          <w:sz w:val="24"/>
          <w:szCs w:val="24"/>
        </w:rPr>
        <w:t>gas.</w:t>
      </w:r>
    </w:p>
    <w:p w14:paraId="02D4921E" w14:textId="37E23796" w:rsidR="00790BC6" w:rsidRPr="00681415" w:rsidRDefault="00790BC6" w:rsidP="00790BC6">
      <w:pPr>
        <w:pStyle w:val="ListParagraph"/>
        <w:numPr>
          <w:ilvl w:val="0"/>
          <w:numId w:val="5"/>
        </w:numPr>
        <w:spacing w:line="480" w:lineRule="auto"/>
        <w:ind w:left="90" w:firstLine="0"/>
        <w:jc w:val="both"/>
        <w:rPr>
          <w:rFonts w:ascii="Times New Roman" w:hAnsi="Times New Roman"/>
          <w:sz w:val="24"/>
          <w:szCs w:val="24"/>
        </w:rPr>
      </w:pPr>
      <w:r w:rsidRPr="00681415">
        <w:rPr>
          <w:rFonts w:ascii="Times New Roman" w:hAnsi="Times New Roman"/>
          <w:sz w:val="24"/>
          <w:szCs w:val="24"/>
        </w:rPr>
        <w:t xml:space="preserve">The reservoir is above bubble point </w:t>
      </w:r>
      <w:r w:rsidR="00042D35" w:rsidRPr="00681415">
        <w:rPr>
          <w:rFonts w:ascii="Times New Roman" w:hAnsi="Times New Roman"/>
          <w:sz w:val="24"/>
          <w:szCs w:val="24"/>
        </w:rPr>
        <w:t>pressure.</w:t>
      </w:r>
    </w:p>
    <w:p w14:paraId="2FF63170" w14:textId="77777777" w:rsidR="0067210B" w:rsidRPr="00681415" w:rsidRDefault="0067210B" w:rsidP="0067210B">
      <w:pPr>
        <w:pStyle w:val="ListParagraph"/>
        <w:spacing w:line="480" w:lineRule="auto"/>
        <w:ind w:left="90"/>
        <w:jc w:val="both"/>
        <w:rPr>
          <w:rFonts w:ascii="Times New Roman" w:hAnsi="Times New Roman"/>
          <w:sz w:val="24"/>
          <w:szCs w:val="24"/>
        </w:rPr>
      </w:pPr>
    </w:p>
    <w:p w14:paraId="12D3536F" w14:textId="77777777" w:rsidR="0067210B" w:rsidRPr="00681415" w:rsidRDefault="0067210B" w:rsidP="0067210B">
      <w:pPr>
        <w:pStyle w:val="ListParagraph"/>
        <w:spacing w:line="480" w:lineRule="auto"/>
        <w:ind w:left="90"/>
        <w:jc w:val="both"/>
        <w:rPr>
          <w:rFonts w:ascii="Times New Roman" w:hAnsi="Times New Roman"/>
          <w:sz w:val="24"/>
          <w:szCs w:val="24"/>
        </w:rPr>
      </w:pPr>
      <w:r w:rsidRPr="00681415">
        <w:rPr>
          <w:rFonts w:ascii="Times New Roman" w:hAnsi="Times New Roman"/>
          <w:b/>
          <w:sz w:val="24"/>
          <w:szCs w:val="24"/>
        </w:rPr>
        <w:lastRenderedPageBreak/>
        <w:t xml:space="preserve">  MBE for natural depletion drive by oil expansion</w:t>
      </w:r>
    </w:p>
    <w:p w14:paraId="50348737" w14:textId="3087ACBA" w:rsidR="0067210B" w:rsidRPr="00681415" w:rsidRDefault="00607918" w:rsidP="0067210B">
      <w:pPr>
        <w:spacing w:line="480" w:lineRule="auto"/>
        <w:ind w:left="90"/>
        <w:jc w:val="both"/>
        <w:rPr>
          <w:rFonts w:ascii="Times New Roman" w:hAnsi="Times New Roman"/>
          <w:iCs/>
          <w:color w:val="000000"/>
          <w:sz w:val="24"/>
          <w:szCs w:val="24"/>
        </w:rPr>
      </w:pPr>
      <m:oMath>
        <m:sSub>
          <m:sSubPr>
            <m:ctrlPr>
              <w:rPr>
                <w:rFonts w:ascii="Cambria Math" w:hAnsi="Cambria Math"/>
                <w:i/>
                <w:iCs/>
                <w:color w:val="000000"/>
                <w:sz w:val="24"/>
                <w:szCs w:val="24"/>
              </w:rPr>
            </m:ctrlPr>
          </m:sSubPr>
          <m:e>
            <m:r>
              <w:rPr>
                <w:rFonts w:ascii="Cambria Math" w:hAnsi="Cambria Math"/>
                <w:color w:val="000000"/>
                <w:sz w:val="24"/>
                <w:szCs w:val="24"/>
              </w:rPr>
              <m:t>N</m:t>
            </m:r>
          </m:e>
          <m:sub>
            <m:r>
              <w:rPr>
                <w:rFonts w:ascii="Cambria Math" w:hAnsi="Cambria Math"/>
                <w:color w:val="000000"/>
                <w:sz w:val="24"/>
                <w:szCs w:val="24"/>
              </w:rPr>
              <m:t>p</m:t>
            </m:r>
          </m:sub>
        </m:sSub>
        <m:sSub>
          <m:sSubPr>
            <m:ctrlPr>
              <w:rPr>
                <w:rFonts w:ascii="Cambria Math" w:hAnsi="Cambria Math"/>
                <w:i/>
                <w:iCs/>
                <w:color w:val="000000"/>
                <w:sz w:val="24"/>
                <w:szCs w:val="24"/>
              </w:rPr>
            </m:ctrlPr>
          </m:sSubPr>
          <m:e>
            <m:r>
              <w:rPr>
                <w:rFonts w:ascii="Cambria Math" w:hAnsi="Cambria Math"/>
                <w:color w:val="000000"/>
                <w:sz w:val="24"/>
                <w:szCs w:val="24"/>
              </w:rPr>
              <m:t>B</m:t>
            </m:r>
          </m:e>
          <m:sub>
            <m:r>
              <w:rPr>
                <w:rFonts w:ascii="Cambria Math" w:hAnsi="Cambria Math"/>
                <w:color w:val="000000"/>
                <w:sz w:val="24"/>
                <w:szCs w:val="24"/>
              </w:rPr>
              <m:t>o</m:t>
            </m:r>
          </m:sub>
        </m:sSub>
        <m:r>
          <w:rPr>
            <w:rFonts w:ascii="Cambria Math" w:hAnsi="Cambria Math"/>
            <w:color w:val="000000"/>
            <w:sz w:val="24"/>
            <w:szCs w:val="24"/>
          </w:rPr>
          <m:t>=N</m:t>
        </m:r>
        <m:sSub>
          <m:sSubPr>
            <m:ctrlPr>
              <w:rPr>
                <w:rFonts w:ascii="Cambria Math" w:hAnsi="Cambria Math"/>
                <w:i/>
                <w:iCs/>
                <w:color w:val="000000"/>
                <w:sz w:val="24"/>
                <w:szCs w:val="24"/>
              </w:rPr>
            </m:ctrlPr>
          </m:sSubPr>
          <m:e>
            <m:r>
              <w:rPr>
                <w:rFonts w:ascii="Cambria Math" w:hAnsi="Cambria Math"/>
                <w:color w:val="000000"/>
                <w:sz w:val="24"/>
                <w:szCs w:val="24"/>
              </w:rPr>
              <m:t>B</m:t>
            </m:r>
          </m:e>
          <m:sub>
            <m:r>
              <w:rPr>
                <w:rFonts w:ascii="Cambria Math" w:hAnsi="Cambria Math"/>
                <w:color w:val="000000"/>
                <w:sz w:val="24"/>
                <w:szCs w:val="24"/>
              </w:rPr>
              <m:t>oi</m:t>
            </m:r>
          </m:sub>
        </m:sSub>
        <m:d>
          <m:dPr>
            <m:begChr m:val="["/>
            <m:endChr m:val="]"/>
            <m:ctrlPr>
              <w:rPr>
                <w:rFonts w:ascii="Cambria Math" w:hAnsi="Cambria Math"/>
                <w:i/>
                <w:iCs/>
                <w:color w:val="000000"/>
                <w:sz w:val="24"/>
                <w:szCs w:val="24"/>
              </w:rPr>
            </m:ctrlPr>
          </m:dPr>
          <m:e>
            <m:f>
              <m:fPr>
                <m:ctrlPr>
                  <w:rPr>
                    <w:rFonts w:ascii="Cambria Math" w:hAnsi="Cambria Math"/>
                    <w:i/>
                    <w:iCs/>
                    <w:color w:val="000000"/>
                    <w:sz w:val="24"/>
                    <w:szCs w:val="24"/>
                  </w:rPr>
                </m:ctrlPr>
              </m:fPr>
              <m:num>
                <m:sSub>
                  <m:sSubPr>
                    <m:ctrlPr>
                      <w:rPr>
                        <w:rFonts w:ascii="Cambria Math" w:hAnsi="Cambria Math"/>
                        <w:i/>
                        <w:iCs/>
                        <w:color w:val="000000"/>
                        <w:sz w:val="24"/>
                        <w:szCs w:val="24"/>
                      </w:rPr>
                    </m:ctrlPr>
                  </m:sSubPr>
                  <m:e>
                    <m:r>
                      <w:rPr>
                        <w:rFonts w:ascii="Cambria Math" w:hAnsi="Cambria Math"/>
                        <w:color w:val="000000"/>
                        <w:sz w:val="24"/>
                        <w:szCs w:val="24"/>
                      </w:rPr>
                      <m:t>B</m:t>
                    </m:r>
                  </m:e>
                  <m:sub>
                    <m:r>
                      <w:rPr>
                        <w:rFonts w:ascii="Cambria Math" w:hAnsi="Cambria Math"/>
                        <w:color w:val="000000"/>
                        <w:sz w:val="24"/>
                        <w:szCs w:val="24"/>
                      </w:rPr>
                      <m:t>o</m:t>
                    </m:r>
                  </m:sub>
                </m:sSub>
                <m:r>
                  <w:rPr>
                    <w:rFonts w:ascii="Cambria Math" w:hAnsi="Cambria Math"/>
                    <w:color w:val="000000"/>
                    <w:sz w:val="24"/>
                    <w:szCs w:val="24"/>
                  </w:rPr>
                  <m:t>-</m:t>
                </m:r>
                <m:sSub>
                  <m:sSubPr>
                    <m:ctrlPr>
                      <w:rPr>
                        <w:rFonts w:ascii="Cambria Math" w:hAnsi="Cambria Math"/>
                        <w:i/>
                        <w:iCs/>
                        <w:color w:val="000000"/>
                        <w:sz w:val="24"/>
                        <w:szCs w:val="24"/>
                      </w:rPr>
                    </m:ctrlPr>
                  </m:sSubPr>
                  <m:e>
                    <m:r>
                      <w:rPr>
                        <w:rFonts w:ascii="Cambria Math" w:hAnsi="Cambria Math"/>
                        <w:color w:val="000000"/>
                        <w:sz w:val="24"/>
                        <w:szCs w:val="24"/>
                      </w:rPr>
                      <m:t>B</m:t>
                    </m:r>
                  </m:e>
                  <m:sub>
                    <m:r>
                      <w:rPr>
                        <w:rFonts w:ascii="Cambria Math" w:hAnsi="Cambria Math"/>
                        <w:color w:val="000000"/>
                        <w:sz w:val="24"/>
                        <w:szCs w:val="24"/>
                      </w:rPr>
                      <m:t>oi</m:t>
                    </m:r>
                  </m:sub>
                </m:sSub>
              </m:num>
              <m:den>
                <m:sSub>
                  <m:sSubPr>
                    <m:ctrlPr>
                      <w:rPr>
                        <w:rFonts w:ascii="Cambria Math" w:hAnsi="Cambria Math"/>
                        <w:i/>
                        <w:iCs/>
                        <w:color w:val="000000"/>
                        <w:sz w:val="24"/>
                        <w:szCs w:val="24"/>
                      </w:rPr>
                    </m:ctrlPr>
                  </m:sSubPr>
                  <m:e>
                    <m:r>
                      <w:rPr>
                        <w:rFonts w:ascii="Cambria Math" w:hAnsi="Cambria Math"/>
                        <w:color w:val="000000"/>
                        <w:sz w:val="24"/>
                        <w:szCs w:val="24"/>
                      </w:rPr>
                      <m:t>B</m:t>
                    </m:r>
                  </m:e>
                  <m:sub>
                    <m:r>
                      <w:rPr>
                        <w:rFonts w:ascii="Cambria Math" w:hAnsi="Cambria Math"/>
                        <w:color w:val="000000"/>
                        <w:sz w:val="24"/>
                        <w:szCs w:val="24"/>
                      </w:rPr>
                      <m:t>oi</m:t>
                    </m:r>
                  </m:sub>
                </m:sSub>
              </m:den>
            </m:f>
            <m:r>
              <w:rPr>
                <w:rFonts w:ascii="Cambria Math" w:hAnsi="Cambria Math"/>
                <w:color w:val="000000"/>
                <w:sz w:val="24"/>
                <w:szCs w:val="24"/>
              </w:rPr>
              <m:t>+</m:t>
            </m:r>
            <m:d>
              <m:dPr>
                <m:ctrlPr>
                  <w:rPr>
                    <w:rFonts w:ascii="Cambria Math" w:hAnsi="Cambria Math"/>
                    <w:i/>
                    <w:iCs/>
                    <w:color w:val="000000"/>
                    <w:sz w:val="24"/>
                    <w:szCs w:val="24"/>
                  </w:rPr>
                </m:ctrlPr>
              </m:dPr>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w</m:t>
                        </m:r>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 xml:space="preserve">wc </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f</m:t>
                            </m:r>
                          </m:sub>
                        </m:sSub>
                      </m:sub>
                    </m:sSub>
                  </m:num>
                  <m:den>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wc</m:t>
                        </m:r>
                      </m:sub>
                    </m:sSub>
                  </m:den>
                </m:f>
              </m:e>
            </m:d>
            <m:r>
              <w:rPr>
                <w:rFonts w:ascii="Cambria Math" w:hAnsi="Cambria Math"/>
                <w:color w:val="000000"/>
                <w:sz w:val="24"/>
                <w:szCs w:val="24"/>
              </w:rPr>
              <m:t>∆P</m:t>
            </m:r>
          </m:e>
        </m:d>
      </m:oMath>
      <w:r w:rsidR="0067210B" w:rsidRPr="00681415">
        <w:rPr>
          <w:rFonts w:ascii="Times New Roman" w:hAnsi="Times New Roman"/>
          <w:iCs/>
          <w:color w:val="000000"/>
          <w:sz w:val="24"/>
          <w:szCs w:val="24"/>
        </w:rPr>
        <w:t xml:space="preserve">                                          </w:t>
      </w:r>
      <w:r w:rsidR="00790BC6" w:rsidRPr="00681415">
        <w:rPr>
          <w:rFonts w:ascii="Times New Roman" w:hAnsi="Times New Roman"/>
          <w:iCs/>
          <w:color w:val="000000"/>
          <w:sz w:val="24"/>
          <w:szCs w:val="24"/>
        </w:rPr>
        <w:t xml:space="preserve">     </w:t>
      </w:r>
      <w:r w:rsidR="0067210B" w:rsidRPr="00681415">
        <w:rPr>
          <w:rFonts w:ascii="Times New Roman" w:hAnsi="Times New Roman"/>
          <w:iCs/>
          <w:color w:val="000000"/>
          <w:sz w:val="24"/>
          <w:szCs w:val="24"/>
        </w:rPr>
        <w:t xml:space="preserve">  (3.1)</w:t>
      </w:r>
    </w:p>
    <w:p w14:paraId="0A34242C" w14:textId="6B7AD411" w:rsidR="0067210B" w:rsidRPr="00681415" w:rsidRDefault="00607918" w:rsidP="0067210B">
      <w:pPr>
        <w:spacing w:line="480" w:lineRule="auto"/>
        <w:ind w:left="90"/>
        <w:jc w:val="both"/>
        <w:rPr>
          <w:rFonts w:ascii="Times New Roman" w:hAnsi="Times New Roman"/>
          <w:iCs/>
          <w:color w:val="000000"/>
          <w:sz w:val="24"/>
          <w:szCs w:val="24"/>
        </w:rPr>
      </w:pPr>
      <m:oMath>
        <m:sSub>
          <m:sSubPr>
            <m:ctrlPr>
              <w:rPr>
                <w:rFonts w:ascii="Cambria Math" w:hAnsi="Cambria Math"/>
                <w:i/>
                <w:iCs/>
                <w:color w:val="000000"/>
                <w:sz w:val="24"/>
                <w:szCs w:val="24"/>
              </w:rPr>
            </m:ctrlPr>
          </m:sSubPr>
          <m:e>
            <m:r>
              <w:rPr>
                <w:rFonts w:ascii="Cambria Math" w:hAnsi="Cambria Math"/>
                <w:color w:val="000000"/>
                <w:sz w:val="24"/>
                <w:szCs w:val="24"/>
              </w:rPr>
              <m:t>N</m:t>
            </m:r>
          </m:e>
          <m:sub>
            <m:r>
              <w:rPr>
                <w:rFonts w:ascii="Cambria Math" w:hAnsi="Cambria Math"/>
                <w:color w:val="000000"/>
                <w:sz w:val="24"/>
                <w:szCs w:val="24"/>
              </w:rPr>
              <m:t>p</m:t>
            </m:r>
          </m:sub>
        </m:sSub>
        <m:sSub>
          <m:sSubPr>
            <m:ctrlPr>
              <w:rPr>
                <w:rFonts w:ascii="Cambria Math" w:hAnsi="Cambria Math"/>
                <w:i/>
                <w:iCs/>
                <w:color w:val="000000"/>
                <w:sz w:val="24"/>
                <w:szCs w:val="24"/>
              </w:rPr>
            </m:ctrlPr>
          </m:sSubPr>
          <m:e>
            <m:r>
              <w:rPr>
                <w:rFonts w:ascii="Cambria Math" w:hAnsi="Cambria Math"/>
                <w:color w:val="000000"/>
                <w:sz w:val="24"/>
                <w:szCs w:val="24"/>
              </w:rPr>
              <m:t>B</m:t>
            </m:r>
          </m:e>
          <m:sub>
            <m:r>
              <w:rPr>
                <w:rFonts w:ascii="Cambria Math" w:hAnsi="Cambria Math"/>
                <w:color w:val="000000"/>
                <w:sz w:val="24"/>
                <w:szCs w:val="24"/>
              </w:rPr>
              <m:t>o</m:t>
            </m:r>
          </m:sub>
        </m:sSub>
        <m:r>
          <w:rPr>
            <w:rFonts w:ascii="Cambria Math" w:hAnsi="Cambria Math"/>
            <w:color w:val="000000"/>
            <w:sz w:val="24"/>
            <w:szCs w:val="24"/>
          </w:rPr>
          <m:t>=</m:t>
        </m:r>
        <m:sSub>
          <m:sSubPr>
            <m:ctrlPr>
              <w:rPr>
                <w:rFonts w:ascii="Cambria Math" w:hAnsi="Cambria Math"/>
                <w:i/>
                <w:iCs/>
                <w:color w:val="000000"/>
                <w:sz w:val="24"/>
                <w:szCs w:val="24"/>
              </w:rPr>
            </m:ctrlPr>
          </m:sSubPr>
          <m:e>
            <m:r>
              <w:rPr>
                <w:rFonts w:ascii="Cambria Math" w:hAnsi="Cambria Math"/>
                <w:color w:val="000000"/>
                <w:sz w:val="24"/>
                <w:szCs w:val="24"/>
              </w:rPr>
              <m:t>NB</m:t>
            </m:r>
          </m:e>
          <m:sub>
            <m:r>
              <w:rPr>
                <w:rFonts w:ascii="Cambria Math" w:hAnsi="Cambria Math"/>
                <w:color w:val="000000"/>
                <w:sz w:val="24"/>
                <w:szCs w:val="24"/>
              </w:rPr>
              <m:t>oi</m:t>
            </m:r>
          </m:sub>
        </m:sSub>
        <m:sSub>
          <m:sSubPr>
            <m:ctrlPr>
              <w:rPr>
                <w:rFonts w:ascii="Cambria Math" w:hAnsi="Cambria Math"/>
                <w:i/>
                <w:iCs/>
                <w:color w:val="000000"/>
                <w:sz w:val="24"/>
                <w:szCs w:val="24"/>
              </w:rPr>
            </m:ctrlPr>
          </m:sSubPr>
          <m:e>
            <m:r>
              <w:rPr>
                <w:rFonts w:ascii="Cambria Math" w:hAnsi="Cambria Math"/>
                <w:color w:val="000000"/>
                <w:sz w:val="24"/>
                <w:szCs w:val="24"/>
              </w:rPr>
              <m:t>C</m:t>
            </m:r>
          </m:e>
          <m:sub>
            <m:r>
              <w:rPr>
                <w:rFonts w:ascii="Cambria Math" w:hAnsi="Cambria Math"/>
                <w:color w:val="000000"/>
                <w:sz w:val="24"/>
                <w:szCs w:val="24"/>
              </w:rPr>
              <m:t>e</m:t>
            </m:r>
          </m:sub>
        </m:sSub>
        <m:r>
          <w:rPr>
            <w:rFonts w:ascii="Cambria Math" w:hAnsi="Cambria Math"/>
            <w:color w:val="000000"/>
            <w:sz w:val="24"/>
            <w:szCs w:val="24"/>
          </w:rPr>
          <m:t>∆P</m:t>
        </m:r>
      </m:oMath>
      <w:r w:rsidR="0067210B" w:rsidRPr="00681415">
        <w:rPr>
          <w:rFonts w:ascii="Times New Roman" w:hAnsi="Times New Roman"/>
          <w:iCs/>
          <w:color w:val="000000"/>
          <w:sz w:val="24"/>
          <w:szCs w:val="24"/>
        </w:rPr>
        <w:t xml:space="preserve">                                                                                  (3.2)</w:t>
      </w:r>
    </w:p>
    <w:p w14:paraId="0D5C61A3" w14:textId="66E83B38" w:rsidR="0067210B" w:rsidRPr="00681415" w:rsidRDefault="0067210B" w:rsidP="0067210B">
      <w:pPr>
        <w:spacing w:line="480" w:lineRule="auto"/>
        <w:ind w:left="90"/>
        <w:jc w:val="both"/>
        <w:rPr>
          <w:rFonts w:ascii="Times New Roman" w:hAnsi="Times New Roman"/>
          <w:iCs/>
          <w:color w:val="000000"/>
          <w:sz w:val="24"/>
          <w:szCs w:val="24"/>
        </w:rPr>
      </w:pPr>
      <w:r w:rsidRPr="00681415">
        <w:rPr>
          <w:rFonts w:ascii="Times New Roman" w:hAnsi="Times New Roman"/>
          <w:iCs/>
          <w:color w:val="000000"/>
          <w:sz w:val="24"/>
          <w:szCs w:val="24"/>
        </w:rPr>
        <w:t>Where</w:t>
      </w:r>
      <m:oMath>
        <m:sSub>
          <m:sSubPr>
            <m:ctrlPr>
              <w:rPr>
                <w:rFonts w:ascii="Cambria Math" w:hAnsi="Cambria Math"/>
                <w:i/>
                <w:iCs/>
                <w:color w:val="000000"/>
                <w:sz w:val="24"/>
                <w:szCs w:val="24"/>
              </w:rPr>
            </m:ctrlPr>
          </m:sSubPr>
          <m:e>
            <m:r>
              <w:rPr>
                <w:rFonts w:ascii="Cambria Math" w:hAnsi="Cambria Math"/>
                <w:color w:val="000000"/>
                <w:sz w:val="24"/>
                <w:szCs w:val="24"/>
              </w:rPr>
              <m:t xml:space="preserve">  C</m:t>
            </m:r>
          </m:e>
          <m:sub>
            <m:r>
              <w:rPr>
                <w:rFonts w:ascii="Cambria Math" w:hAnsi="Cambria Math"/>
                <w:color w:val="000000"/>
                <w:sz w:val="24"/>
                <w:szCs w:val="24"/>
              </w:rPr>
              <m:t>e</m:t>
            </m:r>
          </m:sub>
        </m:sSub>
        <m:r>
          <w:rPr>
            <w:rFonts w:ascii="Cambria Math" w:hAnsi="Cambria Math"/>
            <w:color w:val="000000"/>
            <w:sz w:val="24"/>
            <w:szCs w:val="24"/>
          </w:rPr>
          <m:t>=</m:t>
        </m:r>
      </m:oMath>
      <w:r w:rsidRPr="00681415">
        <w:rPr>
          <w:rFonts w:ascii="Times New Roman" w:hAnsi="Times New Roman"/>
          <w:iCs/>
          <w:color w:val="000000"/>
          <w:sz w:val="24"/>
          <w:szCs w:val="24"/>
        </w:rPr>
        <w:t xml:space="preserve"> </w:t>
      </w:r>
      <m:oMath>
        <m:f>
          <m:fPr>
            <m:ctrlPr>
              <w:rPr>
                <w:rFonts w:ascii="Cambria Math" w:hAnsi="Cambria Math"/>
                <w:i/>
                <w:iCs/>
                <w:color w:val="000000"/>
                <w:sz w:val="24"/>
                <w:szCs w:val="24"/>
              </w:rPr>
            </m:ctrlPr>
          </m:fPr>
          <m:num>
            <m:r>
              <w:rPr>
                <w:rFonts w:ascii="Cambria Math" w:hAnsi="Cambria Math"/>
                <w:color w:val="000000"/>
                <w:sz w:val="24"/>
                <w:szCs w:val="24"/>
              </w:rPr>
              <m:t>1</m:t>
            </m:r>
          </m:num>
          <m:den>
            <m:r>
              <w:rPr>
                <w:rFonts w:ascii="Cambria Math" w:hAnsi="Cambria Math"/>
                <w:color w:val="000000"/>
                <w:sz w:val="24"/>
                <w:szCs w:val="24"/>
              </w:rPr>
              <m:t>1-</m:t>
            </m:r>
            <m:sSub>
              <m:sSubPr>
                <m:ctrlPr>
                  <w:rPr>
                    <w:rFonts w:ascii="Cambria Math" w:hAnsi="Cambria Math"/>
                    <w:i/>
                    <w:iCs/>
                    <w:color w:val="000000"/>
                    <w:sz w:val="24"/>
                    <w:szCs w:val="24"/>
                  </w:rPr>
                </m:ctrlPr>
              </m:sSubPr>
              <m:e>
                <m:r>
                  <w:rPr>
                    <w:rFonts w:ascii="Cambria Math" w:hAnsi="Cambria Math"/>
                    <w:color w:val="000000"/>
                    <w:sz w:val="24"/>
                    <w:szCs w:val="24"/>
                  </w:rPr>
                  <m:t>S</m:t>
                </m:r>
              </m:e>
              <m:sub>
                <m:r>
                  <w:rPr>
                    <w:rFonts w:ascii="Cambria Math" w:hAnsi="Cambria Math"/>
                    <w:color w:val="000000"/>
                    <w:sz w:val="24"/>
                    <w:szCs w:val="24"/>
                  </w:rPr>
                  <m:t>wc</m:t>
                </m:r>
              </m:sub>
            </m:sSub>
          </m:den>
        </m:f>
        <m:d>
          <m:dPr>
            <m:ctrlPr>
              <w:rPr>
                <w:rFonts w:ascii="Cambria Math" w:hAnsi="Cambria Math"/>
                <w:i/>
                <w:iCs/>
                <w:color w:val="000000"/>
                <w:sz w:val="24"/>
                <w:szCs w:val="24"/>
              </w:rPr>
            </m:ctrlPr>
          </m:dPr>
          <m:e>
            <m:sSub>
              <m:sSubPr>
                <m:ctrlPr>
                  <w:rPr>
                    <w:rFonts w:ascii="Cambria Math" w:hAnsi="Cambria Math"/>
                    <w:i/>
                    <w:iCs/>
                    <w:color w:val="000000"/>
                    <w:sz w:val="24"/>
                    <w:szCs w:val="24"/>
                  </w:rPr>
                </m:ctrlPr>
              </m:sSubPr>
              <m:e>
                <m:r>
                  <w:rPr>
                    <w:rFonts w:ascii="Cambria Math" w:hAnsi="Cambria Math"/>
                    <w:color w:val="000000"/>
                    <w:sz w:val="24"/>
                    <w:szCs w:val="24"/>
                  </w:rPr>
                  <m:t>C</m:t>
                </m:r>
              </m:e>
              <m:sub>
                <m:r>
                  <w:rPr>
                    <w:rFonts w:ascii="Cambria Math" w:hAnsi="Cambria Math"/>
                    <w:color w:val="000000"/>
                    <w:sz w:val="24"/>
                    <w:szCs w:val="24"/>
                  </w:rPr>
                  <m:t>o</m:t>
                </m:r>
              </m:sub>
            </m:sSub>
            <m:sSub>
              <m:sSubPr>
                <m:ctrlPr>
                  <w:rPr>
                    <w:rFonts w:ascii="Cambria Math" w:hAnsi="Cambria Math"/>
                    <w:i/>
                    <w:iCs/>
                    <w:color w:val="000000"/>
                    <w:sz w:val="24"/>
                    <w:szCs w:val="24"/>
                  </w:rPr>
                </m:ctrlPr>
              </m:sSubPr>
              <m:e>
                <m:r>
                  <w:rPr>
                    <w:rFonts w:ascii="Cambria Math" w:hAnsi="Cambria Math"/>
                    <w:color w:val="000000"/>
                    <w:sz w:val="24"/>
                    <w:szCs w:val="24"/>
                  </w:rPr>
                  <m:t>S</m:t>
                </m:r>
              </m:e>
              <m:sub>
                <m:r>
                  <w:rPr>
                    <w:rFonts w:ascii="Cambria Math" w:hAnsi="Cambria Math"/>
                    <w:color w:val="000000"/>
                    <w:sz w:val="24"/>
                    <w:szCs w:val="24"/>
                  </w:rPr>
                  <m:t>o</m:t>
                </m:r>
              </m:sub>
            </m:sSub>
            <m:r>
              <w:rPr>
                <w:rFonts w:ascii="Cambria Math" w:hAnsi="Cambria Math"/>
                <w:color w:val="000000"/>
                <w:sz w:val="24"/>
                <w:szCs w:val="24"/>
              </w:rPr>
              <m:t>+</m:t>
            </m:r>
            <m:sSub>
              <m:sSubPr>
                <m:ctrlPr>
                  <w:rPr>
                    <w:rFonts w:ascii="Cambria Math" w:hAnsi="Cambria Math"/>
                    <w:i/>
                    <w:iCs/>
                    <w:color w:val="000000"/>
                    <w:sz w:val="24"/>
                    <w:szCs w:val="24"/>
                  </w:rPr>
                </m:ctrlPr>
              </m:sSubPr>
              <m:e>
                <m:r>
                  <w:rPr>
                    <w:rFonts w:ascii="Cambria Math" w:hAnsi="Cambria Math"/>
                    <w:color w:val="000000"/>
                    <w:sz w:val="24"/>
                    <w:szCs w:val="24"/>
                  </w:rPr>
                  <m:t>C</m:t>
                </m:r>
              </m:e>
              <m:sub>
                <m:r>
                  <w:rPr>
                    <w:rFonts w:ascii="Cambria Math" w:hAnsi="Cambria Math"/>
                    <w:color w:val="000000"/>
                    <w:sz w:val="24"/>
                    <w:szCs w:val="24"/>
                  </w:rPr>
                  <m:t>w</m:t>
                </m:r>
              </m:sub>
            </m:sSub>
            <m:sSub>
              <m:sSubPr>
                <m:ctrlPr>
                  <w:rPr>
                    <w:rFonts w:ascii="Cambria Math" w:hAnsi="Cambria Math"/>
                    <w:i/>
                    <w:iCs/>
                    <w:color w:val="000000"/>
                    <w:sz w:val="24"/>
                    <w:szCs w:val="24"/>
                  </w:rPr>
                </m:ctrlPr>
              </m:sSubPr>
              <m:e>
                <m:r>
                  <w:rPr>
                    <w:rFonts w:ascii="Cambria Math" w:hAnsi="Cambria Math"/>
                    <w:color w:val="000000"/>
                    <w:sz w:val="24"/>
                    <w:szCs w:val="24"/>
                  </w:rPr>
                  <m:t>S</m:t>
                </m:r>
              </m:e>
              <m:sub>
                <m:r>
                  <w:rPr>
                    <w:rFonts w:ascii="Cambria Math" w:hAnsi="Cambria Math"/>
                    <w:color w:val="000000"/>
                    <w:sz w:val="24"/>
                    <w:szCs w:val="24"/>
                  </w:rPr>
                  <m:t>wc</m:t>
                </m:r>
              </m:sub>
            </m:sSub>
            <m:r>
              <w:rPr>
                <w:rFonts w:ascii="Cambria Math" w:hAnsi="Cambria Math"/>
                <w:color w:val="000000"/>
                <w:sz w:val="24"/>
                <w:szCs w:val="24"/>
              </w:rPr>
              <m:t>+</m:t>
            </m:r>
            <m:sSub>
              <m:sSubPr>
                <m:ctrlPr>
                  <w:rPr>
                    <w:rFonts w:ascii="Cambria Math" w:hAnsi="Cambria Math"/>
                    <w:i/>
                    <w:iCs/>
                    <w:color w:val="000000"/>
                    <w:sz w:val="24"/>
                    <w:szCs w:val="24"/>
                  </w:rPr>
                </m:ctrlPr>
              </m:sSubPr>
              <m:e>
                <m:r>
                  <w:rPr>
                    <w:rFonts w:ascii="Cambria Math" w:hAnsi="Cambria Math"/>
                    <w:color w:val="000000"/>
                    <w:sz w:val="24"/>
                    <w:szCs w:val="24"/>
                  </w:rPr>
                  <m:t>C</m:t>
                </m:r>
              </m:e>
              <m:sub>
                <m:r>
                  <w:rPr>
                    <w:rFonts w:ascii="Cambria Math" w:hAnsi="Cambria Math"/>
                    <w:color w:val="000000"/>
                    <w:sz w:val="24"/>
                    <w:szCs w:val="24"/>
                  </w:rPr>
                  <m:t>f</m:t>
                </m:r>
              </m:sub>
            </m:sSub>
          </m:e>
        </m:d>
      </m:oMath>
      <w:r w:rsidRPr="00681415">
        <w:rPr>
          <w:rFonts w:ascii="Times New Roman" w:hAnsi="Times New Roman"/>
          <w:iCs/>
          <w:color w:val="000000"/>
          <w:sz w:val="24"/>
          <w:szCs w:val="24"/>
        </w:rPr>
        <w:t xml:space="preserve">   and </w:t>
      </w:r>
      <m:oMath>
        <m:sSub>
          <m:sSubPr>
            <m:ctrlPr>
              <w:rPr>
                <w:rFonts w:ascii="Cambria Math" w:hAnsi="Cambria Math"/>
                <w:i/>
                <w:iCs/>
                <w:color w:val="000000"/>
                <w:sz w:val="24"/>
                <w:szCs w:val="24"/>
              </w:rPr>
            </m:ctrlPr>
          </m:sSubPr>
          <m:e>
            <m:r>
              <w:rPr>
                <w:rFonts w:ascii="Cambria Math" w:hAnsi="Cambria Math"/>
                <w:color w:val="000000"/>
                <w:sz w:val="24"/>
                <w:szCs w:val="24"/>
              </w:rPr>
              <m:t>C</m:t>
            </m:r>
          </m:e>
          <m:sub>
            <m:r>
              <w:rPr>
                <w:rFonts w:ascii="Cambria Math" w:hAnsi="Cambria Math"/>
                <w:color w:val="000000"/>
                <w:sz w:val="24"/>
                <w:szCs w:val="24"/>
              </w:rPr>
              <m:t>o</m:t>
            </m:r>
          </m:sub>
        </m:sSub>
        <m:r>
          <w:rPr>
            <w:rFonts w:ascii="Cambria Math" w:hAnsi="Cambria Math"/>
            <w:color w:val="000000"/>
            <w:sz w:val="24"/>
            <w:szCs w:val="24"/>
          </w:rPr>
          <m:t>=</m:t>
        </m:r>
        <m:d>
          <m:dPr>
            <m:begChr m:val="["/>
            <m:endChr m:val="]"/>
            <m:ctrlPr>
              <w:rPr>
                <w:rFonts w:ascii="Cambria Math" w:hAnsi="Cambria Math"/>
                <w:i/>
                <w:iCs/>
                <w:color w:val="000000"/>
                <w:sz w:val="24"/>
                <w:szCs w:val="24"/>
              </w:rPr>
            </m:ctrlPr>
          </m:dPr>
          <m:e>
            <m:f>
              <m:fPr>
                <m:ctrlPr>
                  <w:rPr>
                    <w:rFonts w:ascii="Cambria Math" w:hAnsi="Cambria Math"/>
                    <w:i/>
                    <w:iCs/>
                    <w:color w:val="000000"/>
                    <w:sz w:val="24"/>
                    <w:szCs w:val="24"/>
                  </w:rPr>
                </m:ctrlPr>
              </m:fPr>
              <m:num>
                <m:sSub>
                  <m:sSubPr>
                    <m:ctrlPr>
                      <w:rPr>
                        <w:rFonts w:ascii="Cambria Math" w:hAnsi="Cambria Math"/>
                        <w:i/>
                        <w:iCs/>
                        <w:color w:val="000000"/>
                        <w:sz w:val="24"/>
                        <w:szCs w:val="24"/>
                      </w:rPr>
                    </m:ctrlPr>
                  </m:sSubPr>
                  <m:e>
                    <m:r>
                      <w:rPr>
                        <w:rFonts w:ascii="Cambria Math" w:hAnsi="Cambria Math"/>
                        <w:color w:val="000000"/>
                        <w:sz w:val="24"/>
                        <w:szCs w:val="24"/>
                      </w:rPr>
                      <m:t>B</m:t>
                    </m:r>
                  </m:e>
                  <m:sub>
                    <m:r>
                      <w:rPr>
                        <w:rFonts w:ascii="Cambria Math" w:hAnsi="Cambria Math"/>
                        <w:color w:val="000000"/>
                        <w:sz w:val="24"/>
                        <w:szCs w:val="24"/>
                      </w:rPr>
                      <m:t>o</m:t>
                    </m:r>
                  </m:sub>
                </m:sSub>
                <m:r>
                  <w:rPr>
                    <w:rFonts w:ascii="Cambria Math" w:hAnsi="Cambria Math"/>
                    <w:color w:val="000000"/>
                    <w:sz w:val="24"/>
                    <w:szCs w:val="24"/>
                  </w:rPr>
                  <m:t>-</m:t>
                </m:r>
                <m:sSub>
                  <m:sSubPr>
                    <m:ctrlPr>
                      <w:rPr>
                        <w:rFonts w:ascii="Cambria Math" w:hAnsi="Cambria Math"/>
                        <w:i/>
                        <w:iCs/>
                        <w:color w:val="000000"/>
                        <w:sz w:val="24"/>
                        <w:szCs w:val="24"/>
                      </w:rPr>
                    </m:ctrlPr>
                  </m:sSubPr>
                  <m:e>
                    <m:r>
                      <w:rPr>
                        <w:rFonts w:ascii="Cambria Math" w:hAnsi="Cambria Math"/>
                        <w:color w:val="000000"/>
                        <w:sz w:val="24"/>
                        <w:szCs w:val="24"/>
                      </w:rPr>
                      <m:t>B</m:t>
                    </m:r>
                  </m:e>
                  <m:sub>
                    <m:r>
                      <w:rPr>
                        <w:rFonts w:ascii="Cambria Math" w:hAnsi="Cambria Math"/>
                        <w:color w:val="000000"/>
                        <w:sz w:val="24"/>
                        <w:szCs w:val="24"/>
                      </w:rPr>
                      <m:t>oi</m:t>
                    </m:r>
                  </m:sub>
                </m:sSub>
              </m:num>
              <m:den>
                <m:r>
                  <w:rPr>
                    <w:rFonts w:ascii="Cambria Math" w:hAnsi="Cambria Math"/>
                    <w:color w:val="000000"/>
                    <w:sz w:val="24"/>
                    <w:szCs w:val="24"/>
                  </w:rPr>
                  <m:t>∆PBoi</m:t>
                </m:r>
              </m:den>
            </m:f>
          </m:e>
        </m:d>
      </m:oMath>
    </w:p>
    <w:p w14:paraId="2C1A5FCA" w14:textId="77777777" w:rsidR="0067210B" w:rsidRPr="00681415" w:rsidRDefault="0067210B" w:rsidP="0067210B">
      <w:pPr>
        <w:autoSpaceDE w:val="0"/>
        <w:autoSpaceDN w:val="0"/>
        <w:adjustRightInd w:val="0"/>
        <w:spacing w:after="0" w:line="480" w:lineRule="auto"/>
        <w:ind w:left="90"/>
        <w:jc w:val="both"/>
        <w:rPr>
          <w:rFonts w:ascii="Times New Roman" w:hAnsi="Times New Roman"/>
          <w:sz w:val="24"/>
          <w:szCs w:val="24"/>
        </w:rPr>
      </w:pPr>
      <w:proofErr w:type="gramStart"/>
      <w:r w:rsidRPr="00681415">
        <w:rPr>
          <w:rFonts w:ascii="Times New Roman" w:hAnsi="Times New Roman"/>
          <w:sz w:val="24"/>
          <w:szCs w:val="24"/>
        </w:rPr>
        <w:t>Where</w:t>
      </w:r>
      <w:proofErr w:type="gramEnd"/>
      <w:r w:rsidRPr="00681415">
        <w:rPr>
          <w:rFonts w:ascii="Times New Roman" w:hAnsi="Times New Roman"/>
          <w:sz w:val="24"/>
          <w:szCs w:val="24"/>
        </w:rPr>
        <w:t>,</w:t>
      </w:r>
    </w:p>
    <w:p w14:paraId="0AD99D5B" w14:textId="1BAEDB36" w:rsidR="0067210B" w:rsidRPr="00681415" w:rsidRDefault="00607918" w:rsidP="0067210B">
      <w:pPr>
        <w:autoSpaceDE w:val="0"/>
        <w:autoSpaceDN w:val="0"/>
        <w:adjustRightInd w:val="0"/>
        <w:spacing w:after="0" w:line="480" w:lineRule="auto"/>
        <w:ind w:left="90"/>
        <w:jc w:val="both"/>
        <w:rPr>
          <w:rFonts w:ascii="Times New Roman" w:hAnsi="Times New Roman"/>
          <w:sz w:val="24"/>
          <w:szCs w:val="24"/>
        </w:rPr>
      </w:pPr>
      <m:oMath>
        <m:sSub>
          <m:sSubPr>
            <m:ctrlPr>
              <w:rPr>
                <w:rFonts w:ascii="Cambria Math" w:hAnsi="Cambria Math"/>
                <w:i/>
                <w:iCs/>
                <w:color w:val="000000"/>
                <w:sz w:val="24"/>
                <w:szCs w:val="24"/>
              </w:rPr>
            </m:ctrlPr>
          </m:sSubPr>
          <m:e>
            <m:r>
              <w:rPr>
                <w:rFonts w:ascii="Cambria Math" w:hAnsi="Cambria Math"/>
                <w:color w:val="000000"/>
                <w:sz w:val="24"/>
                <w:szCs w:val="24"/>
              </w:rPr>
              <m:t>N</m:t>
            </m:r>
          </m:e>
          <m:sub>
            <m:r>
              <w:rPr>
                <w:rFonts w:ascii="Cambria Math" w:hAnsi="Cambria Math"/>
                <w:color w:val="000000"/>
                <w:sz w:val="24"/>
                <w:szCs w:val="24"/>
              </w:rPr>
              <m:t>p</m:t>
            </m:r>
          </m:sub>
        </m:sSub>
      </m:oMath>
      <w:r w:rsidR="0067210B" w:rsidRPr="00681415">
        <w:rPr>
          <w:rFonts w:ascii="Times New Roman" w:eastAsia="CambriaMath" w:hAnsi="Times New Roman"/>
          <w:sz w:val="24"/>
          <w:szCs w:val="24"/>
        </w:rPr>
        <w:t xml:space="preserve"> = </w:t>
      </w:r>
      <w:r w:rsidR="0067210B" w:rsidRPr="00681415">
        <w:rPr>
          <w:rFonts w:ascii="Times New Roman" w:hAnsi="Times New Roman"/>
          <w:sz w:val="24"/>
          <w:szCs w:val="24"/>
        </w:rPr>
        <w:t>cumulative oil production in stock tank barrels.</w:t>
      </w:r>
    </w:p>
    <w:p w14:paraId="59765EC9" w14:textId="1E124A6D" w:rsidR="0067210B" w:rsidRPr="00681415" w:rsidRDefault="00272B80" w:rsidP="0067210B">
      <w:pPr>
        <w:autoSpaceDE w:val="0"/>
        <w:autoSpaceDN w:val="0"/>
        <w:adjustRightInd w:val="0"/>
        <w:spacing w:after="0" w:line="480" w:lineRule="auto"/>
        <w:ind w:left="90"/>
        <w:jc w:val="both"/>
        <w:rPr>
          <w:rFonts w:ascii="Times New Roman" w:hAnsi="Times New Roman"/>
          <w:sz w:val="24"/>
          <w:szCs w:val="24"/>
        </w:rPr>
      </w:pPr>
      <m:oMath>
        <m:r>
          <w:rPr>
            <w:rFonts w:ascii="Cambria Math" w:hAnsi="Cambria Math"/>
            <w:color w:val="000000"/>
            <w:sz w:val="24"/>
            <w:szCs w:val="24"/>
          </w:rPr>
          <m:t>N</m:t>
        </m:r>
      </m:oMath>
      <w:r w:rsidR="0067210B" w:rsidRPr="00681415">
        <w:rPr>
          <w:rFonts w:ascii="Times New Roman" w:hAnsi="Times New Roman"/>
          <w:sz w:val="24"/>
          <w:szCs w:val="24"/>
        </w:rPr>
        <w:t>= Stock tank oil initially in place (STOIIP)</w:t>
      </w:r>
    </w:p>
    <w:p w14:paraId="2D1F1DBC" w14:textId="18939748" w:rsidR="0067210B" w:rsidRPr="00681415" w:rsidRDefault="00607918" w:rsidP="0067210B">
      <w:pPr>
        <w:autoSpaceDE w:val="0"/>
        <w:autoSpaceDN w:val="0"/>
        <w:adjustRightInd w:val="0"/>
        <w:spacing w:after="0" w:line="480" w:lineRule="auto"/>
        <w:ind w:left="90"/>
        <w:jc w:val="both"/>
        <w:rPr>
          <w:rFonts w:ascii="Times New Roman" w:hAnsi="Times New Roman"/>
          <w:sz w:val="24"/>
          <w:szCs w:val="24"/>
        </w:rPr>
      </w:pPr>
      <m:oMath>
        <m:sSub>
          <m:sSubPr>
            <m:ctrlPr>
              <w:rPr>
                <w:rFonts w:ascii="Cambria Math" w:hAnsi="Cambria Math"/>
                <w:i/>
                <w:iCs/>
                <w:color w:val="000000"/>
                <w:sz w:val="24"/>
                <w:szCs w:val="24"/>
              </w:rPr>
            </m:ctrlPr>
          </m:sSubPr>
          <m:e>
            <m:r>
              <w:rPr>
                <w:rFonts w:ascii="Cambria Math" w:hAnsi="Cambria Math"/>
                <w:color w:val="000000"/>
                <w:sz w:val="24"/>
                <w:szCs w:val="24"/>
              </w:rPr>
              <m:t>C</m:t>
            </m:r>
          </m:e>
          <m:sub>
            <m:r>
              <w:rPr>
                <w:rFonts w:ascii="Cambria Math" w:hAnsi="Cambria Math"/>
                <w:color w:val="000000"/>
                <w:sz w:val="24"/>
                <w:szCs w:val="24"/>
              </w:rPr>
              <m:t>w</m:t>
            </m:r>
          </m:sub>
        </m:sSub>
      </m:oMath>
      <w:r w:rsidR="0067210B" w:rsidRPr="00681415">
        <w:rPr>
          <w:rFonts w:ascii="Times New Roman" w:eastAsia="CambriaMath" w:hAnsi="Times New Roman"/>
          <w:sz w:val="24"/>
          <w:szCs w:val="24"/>
        </w:rPr>
        <w:t xml:space="preserve"> </w:t>
      </w:r>
      <w:r w:rsidR="0067210B" w:rsidRPr="00681415">
        <w:rPr>
          <w:rFonts w:ascii="Times New Roman" w:hAnsi="Times New Roman"/>
          <w:sz w:val="24"/>
          <w:szCs w:val="24"/>
        </w:rPr>
        <w:t>= compressibility of water</w:t>
      </w:r>
    </w:p>
    <w:p w14:paraId="1DC49189" w14:textId="3B9A60AC" w:rsidR="0067210B" w:rsidRPr="00681415" w:rsidRDefault="00272B80" w:rsidP="0067210B">
      <w:pPr>
        <w:autoSpaceDE w:val="0"/>
        <w:autoSpaceDN w:val="0"/>
        <w:adjustRightInd w:val="0"/>
        <w:spacing w:after="0" w:line="480" w:lineRule="auto"/>
        <w:ind w:left="90"/>
        <w:jc w:val="both"/>
        <w:rPr>
          <w:rFonts w:ascii="Times New Roman" w:hAnsi="Times New Roman"/>
          <w:sz w:val="24"/>
          <w:szCs w:val="24"/>
        </w:rPr>
      </w:pPr>
      <m:oMath>
        <m:r>
          <w:rPr>
            <w:rFonts w:ascii="Cambria Math" w:hAnsi="Cambria Math"/>
            <w:color w:val="000000"/>
            <w:sz w:val="24"/>
            <w:szCs w:val="24"/>
          </w:rPr>
          <m:t>∆P</m:t>
        </m:r>
      </m:oMath>
      <w:r w:rsidR="0067210B" w:rsidRPr="00681415">
        <w:rPr>
          <w:rFonts w:ascii="Times New Roman" w:hAnsi="Times New Roman"/>
          <w:iCs/>
          <w:color w:val="000000"/>
          <w:sz w:val="24"/>
          <w:szCs w:val="24"/>
        </w:rPr>
        <w:t xml:space="preserve">  </w:t>
      </w:r>
      <w:r w:rsidR="0067210B" w:rsidRPr="00681415">
        <w:rPr>
          <w:rFonts w:ascii="Times New Roman" w:hAnsi="Times New Roman"/>
          <w:sz w:val="24"/>
          <w:szCs w:val="24"/>
        </w:rPr>
        <w:t>= Drawdown pressure</w:t>
      </w:r>
    </w:p>
    <w:p w14:paraId="190FFF40" w14:textId="67EF32B2" w:rsidR="0067210B" w:rsidRPr="00681415" w:rsidRDefault="00607918" w:rsidP="0067210B">
      <w:pPr>
        <w:autoSpaceDE w:val="0"/>
        <w:autoSpaceDN w:val="0"/>
        <w:adjustRightInd w:val="0"/>
        <w:spacing w:after="0" w:line="480" w:lineRule="auto"/>
        <w:ind w:left="90"/>
        <w:jc w:val="both"/>
        <w:rPr>
          <w:rFonts w:ascii="Times New Roman" w:hAnsi="Times New Roman"/>
          <w:sz w:val="24"/>
          <w:szCs w:val="24"/>
        </w:rPr>
      </w:pPr>
      <m:oMath>
        <m:sSub>
          <m:sSubPr>
            <m:ctrlPr>
              <w:rPr>
                <w:rFonts w:ascii="Cambria Math" w:hAnsi="Cambria Math"/>
                <w:i/>
                <w:iCs/>
                <w:color w:val="000000"/>
                <w:sz w:val="24"/>
                <w:szCs w:val="24"/>
              </w:rPr>
            </m:ctrlPr>
          </m:sSubPr>
          <m:e>
            <m:r>
              <w:rPr>
                <w:rFonts w:ascii="Cambria Math" w:hAnsi="Cambria Math"/>
                <w:color w:val="000000"/>
                <w:sz w:val="24"/>
                <w:szCs w:val="24"/>
              </w:rPr>
              <m:t>C</m:t>
            </m:r>
          </m:e>
          <m:sub>
            <m:r>
              <w:rPr>
                <w:rFonts w:ascii="Cambria Math" w:hAnsi="Cambria Math"/>
                <w:color w:val="000000"/>
                <w:sz w:val="24"/>
                <w:szCs w:val="24"/>
              </w:rPr>
              <m:t>f</m:t>
            </m:r>
          </m:sub>
        </m:sSub>
      </m:oMath>
      <w:r w:rsidR="0067210B" w:rsidRPr="00681415">
        <w:rPr>
          <w:rFonts w:ascii="Times New Roman" w:hAnsi="Times New Roman"/>
          <w:sz w:val="24"/>
          <w:szCs w:val="24"/>
        </w:rPr>
        <w:t>= formation compressibility</w:t>
      </w:r>
    </w:p>
    <w:p w14:paraId="15C002DC" w14:textId="2608B7F1" w:rsidR="0067210B" w:rsidRPr="00681415" w:rsidRDefault="00607918" w:rsidP="0067210B">
      <w:pPr>
        <w:autoSpaceDE w:val="0"/>
        <w:autoSpaceDN w:val="0"/>
        <w:adjustRightInd w:val="0"/>
        <w:spacing w:after="0" w:line="480" w:lineRule="auto"/>
        <w:ind w:left="90"/>
        <w:jc w:val="both"/>
        <w:rPr>
          <w:rFonts w:ascii="Times New Roman" w:hAnsi="Times New Roman"/>
          <w:sz w:val="24"/>
          <w:szCs w:val="24"/>
        </w:rPr>
      </w:pPr>
      <m:oMath>
        <m:sSub>
          <m:sSubPr>
            <m:ctrlPr>
              <w:rPr>
                <w:rFonts w:ascii="Cambria Math" w:hAnsi="Cambria Math"/>
                <w:i/>
                <w:iCs/>
                <w:color w:val="000000"/>
                <w:sz w:val="24"/>
                <w:szCs w:val="24"/>
              </w:rPr>
            </m:ctrlPr>
          </m:sSubPr>
          <m:e>
            <m:r>
              <w:rPr>
                <w:rFonts w:ascii="Cambria Math" w:hAnsi="Cambria Math"/>
                <w:color w:val="000000"/>
                <w:sz w:val="24"/>
                <w:szCs w:val="24"/>
              </w:rPr>
              <m:t>S</m:t>
            </m:r>
          </m:e>
          <m:sub>
            <m:r>
              <w:rPr>
                <w:rFonts w:ascii="Cambria Math" w:hAnsi="Cambria Math"/>
                <w:color w:val="000000"/>
                <w:sz w:val="24"/>
                <w:szCs w:val="24"/>
              </w:rPr>
              <m:t>wc</m:t>
            </m:r>
          </m:sub>
        </m:sSub>
      </m:oMath>
      <w:r w:rsidR="0067210B" w:rsidRPr="00681415">
        <w:rPr>
          <w:rFonts w:ascii="Times New Roman" w:eastAsia="CambriaMath" w:hAnsi="Times New Roman"/>
          <w:sz w:val="24"/>
          <w:szCs w:val="24"/>
        </w:rPr>
        <w:t xml:space="preserve"> </w:t>
      </w:r>
      <w:r w:rsidR="0067210B" w:rsidRPr="00681415">
        <w:rPr>
          <w:rFonts w:ascii="Times New Roman" w:hAnsi="Times New Roman"/>
          <w:sz w:val="24"/>
          <w:szCs w:val="24"/>
        </w:rPr>
        <w:t>= connate (irreducible) water saturation</w:t>
      </w:r>
    </w:p>
    <w:p w14:paraId="023A65C7" w14:textId="5AF261E6" w:rsidR="0067210B" w:rsidRPr="00681415" w:rsidRDefault="00607918" w:rsidP="0067210B">
      <w:pPr>
        <w:autoSpaceDE w:val="0"/>
        <w:autoSpaceDN w:val="0"/>
        <w:adjustRightInd w:val="0"/>
        <w:spacing w:after="0" w:line="480" w:lineRule="auto"/>
        <w:ind w:left="90"/>
        <w:jc w:val="both"/>
        <w:rPr>
          <w:rFonts w:ascii="Times New Roman" w:hAnsi="Times New Roman"/>
          <w:sz w:val="24"/>
          <w:szCs w:val="24"/>
        </w:rPr>
      </w:pPr>
      <m:oMath>
        <m:sSub>
          <m:sSubPr>
            <m:ctrlPr>
              <w:rPr>
                <w:rFonts w:ascii="Cambria Math" w:hAnsi="Cambria Math"/>
                <w:i/>
                <w:iCs/>
                <w:color w:val="000000"/>
                <w:sz w:val="24"/>
                <w:szCs w:val="24"/>
              </w:rPr>
            </m:ctrlPr>
          </m:sSubPr>
          <m:e>
            <m:r>
              <w:rPr>
                <w:rFonts w:ascii="Cambria Math" w:hAnsi="Cambria Math"/>
                <w:color w:val="000000"/>
                <w:sz w:val="24"/>
                <w:szCs w:val="24"/>
              </w:rPr>
              <m:t>B</m:t>
            </m:r>
          </m:e>
          <m:sub>
            <m:r>
              <w:rPr>
                <w:rFonts w:ascii="Cambria Math" w:hAnsi="Cambria Math"/>
                <w:color w:val="000000"/>
                <w:sz w:val="24"/>
                <w:szCs w:val="24"/>
              </w:rPr>
              <m:t>o</m:t>
            </m:r>
          </m:sub>
        </m:sSub>
      </m:oMath>
      <w:r w:rsidR="0067210B" w:rsidRPr="00681415">
        <w:rPr>
          <w:rFonts w:ascii="Times New Roman" w:eastAsia="CambriaMath" w:hAnsi="Times New Roman"/>
          <w:sz w:val="24"/>
          <w:szCs w:val="24"/>
        </w:rPr>
        <w:t xml:space="preserve"> </w:t>
      </w:r>
      <w:r w:rsidR="0067210B" w:rsidRPr="00681415">
        <w:rPr>
          <w:rFonts w:ascii="Times New Roman" w:hAnsi="Times New Roman"/>
          <w:sz w:val="24"/>
          <w:szCs w:val="24"/>
        </w:rPr>
        <w:t>= Final Oil formation volume factor (at final pressure)</w:t>
      </w:r>
    </w:p>
    <w:p w14:paraId="155F2B15" w14:textId="1BFCDB80" w:rsidR="0067210B" w:rsidRPr="00681415" w:rsidRDefault="00607918" w:rsidP="0067210B">
      <w:pPr>
        <w:autoSpaceDE w:val="0"/>
        <w:autoSpaceDN w:val="0"/>
        <w:adjustRightInd w:val="0"/>
        <w:spacing w:after="0" w:line="480" w:lineRule="auto"/>
        <w:ind w:left="90"/>
        <w:jc w:val="both"/>
        <w:rPr>
          <w:rFonts w:ascii="Times New Roman" w:hAnsi="Times New Roman"/>
          <w:sz w:val="24"/>
          <w:szCs w:val="24"/>
        </w:rPr>
      </w:pPr>
      <m:oMath>
        <m:sSub>
          <m:sSubPr>
            <m:ctrlPr>
              <w:rPr>
                <w:rFonts w:ascii="Cambria Math" w:hAnsi="Cambria Math"/>
                <w:i/>
                <w:iCs/>
                <w:color w:val="000000"/>
                <w:sz w:val="24"/>
                <w:szCs w:val="24"/>
              </w:rPr>
            </m:ctrlPr>
          </m:sSubPr>
          <m:e>
            <m:r>
              <w:rPr>
                <w:rFonts w:ascii="Cambria Math" w:hAnsi="Cambria Math"/>
                <w:color w:val="000000"/>
                <w:sz w:val="24"/>
                <w:szCs w:val="24"/>
              </w:rPr>
              <m:t>C</m:t>
            </m:r>
          </m:e>
          <m:sub>
            <m:r>
              <w:rPr>
                <w:rFonts w:ascii="Cambria Math" w:hAnsi="Cambria Math"/>
                <w:color w:val="000000"/>
                <w:sz w:val="24"/>
                <w:szCs w:val="24"/>
              </w:rPr>
              <m:t>e</m:t>
            </m:r>
          </m:sub>
        </m:sSub>
        <m:r>
          <w:rPr>
            <w:rFonts w:ascii="Cambria Math" w:hAnsi="Cambria Math"/>
            <w:color w:val="000000"/>
            <w:sz w:val="24"/>
            <w:szCs w:val="24"/>
          </w:rPr>
          <m:t>=</m:t>
        </m:r>
      </m:oMath>
      <w:r w:rsidR="0067210B" w:rsidRPr="00681415">
        <w:rPr>
          <w:rFonts w:ascii="Times New Roman" w:hAnsi="Times New Roman"/>
          <w:iCs/>
          <w:color w:val="000000"/>
          <w:sz w:val="24"/>
          <w:szCs w:val="24"/>
        </w:rPr>
        <w:t xml:space="preserve"> </w:t>
      </w:r>
      <w:r w:rsidR="0067210B" w:rsidRPr="00681415">
        <w:rPr>
          <w:rFonts w:ascii="Times New Roman" w:hAnsi="Times New Roman"/>
          <w:sz w:val="24"/>
          <w:szCs w:val="24"/>
        </w:rPr>
        <w:t xml:space="preserve"> Equivalent compressibility</w:t>
      </w:r>
    </w:p>
    <w:p w14:paraId="7F048969" w14:textId="5236C339" w:rsidR="0067210B" w:rsidRPr="00681415" w:rsidRDefault="00607918" w:rsidP="0067210B">
      <w:pPr>
        <w:spacing w:line="480" w:lineRule="auto"/>
        <w:ind w:left="90"/>
        <w:jc w:val="both"/>
        <w:rPr>
          <w:rFonts w:ascii="Times New Roman" w:hAnsi="Times New Roman"/>
          <w:iCs/>
          <w:color w:val="000000"/>
          <w:sz w:val="24"/>
          <w:szCs w:val="24"/>
        </w:rPr>
      </w:pPr>
      <m:oMath>
        <m:sSub>
          <m:sSubPr>
            <m:ctrlPr>
              <w:rPr>
                <w:rFonts w:ascii="Cambria Math" w:hAnsi="Cambria Math"/>
                <w:i/>
                <w:iCs/>
                <w:color w:val="000000"/>
                <w:sz w:val="24"/>
                <w:szCs w:val="24"/>
              </w:rPr>
            </m:ctrlPr>
          </m:sSubPr>
          <m:e>
            <m:r>
              <w:rPr>
                <w:rFonts w:ascii="Cambria Math" w:hAnsi="Cambria Math"/>
                <w:color w:val="000000"/>
                <w:sz w:val="24"/>
                <w:szCs w:val="24"/>
              </w:rPr>
              <m:t>B</m:t>
            </m:r>
          </m:e>
          <m:sub>
            <m:r>
              <w:rPr>
                <w:rFonts w:ascii="Cambria Math" w:hAnsi="Cambria Math"/>
                <w:color w:val="000000"/>
                <w:sz w:val="24"/>
                <w:szCs w:val="24"/>
              </w:rPr>
              <m:t>oi</m:t>
            </m:r>
          </m:sub>
        </m:sSub>
      </m:oMath>
      <w:r w:rsidR="0067210B" w:rsidRPr="00681415">
        <w:rPr>
          <w:rFonts w:ascii="Times New Roman" w:eastAsia="CambriaMath" w:hAnsi="Times New Roman"/>
          <w:sz w:val="24"/>
          <w:szCs w:val="24"/>
        </w:rPr>
        <w:t xml:space="preserve"> </w:t>
      </w:r>
      <w:r w:rsidR="0067210B" w:rsidRPr="00681415">
        <w:rPr>
          <w:rFonts w:ascii="Times New Roman" w:hAnsi="Times New Roman"/>
          <w:sz w:val="24"/>
          <w:szCs w:val="24"/>
        </w:rPr>
        <w:t>= Initial oil formation volume factor</w:t>
      </w:r>
    </w:p>
    <w:p w14:paraId="6C188E9B" w14:textId="77777777" w:rsidR="009B4073" w:rsidRPr="00681415" w:rsidRDefault="009B4073" w:rsidP="009B4073">
      <w:pPr>
        <w:autoSpaceDE w:val="0"/>
        <w:autoSpaceDN w:val="0"/>
        <w:adjustRightInd w:val="0"/>
        <w:spacing w:after="0" w:line="480" w:lineRule="auto"/>
        <w:ind w:left="90"/>
        <w:jc w:val="both"/>
        <w:rPr>
          <w:rFonts w:ascii="Times New Roman" w:hAnsi="Times New Roman"/>
          <w:sz w:val="24"/>
          <w:szCs w:val="24"/>
        </w:rPr>
      </w:pPr>
      <w:r w:rsidRPr="00681415">
        <w:rPr>
          <w:rFonts w:ascii="Times New Roman" w:hAnsi="Times New Roman"/>
          <w:sz w:val="24"/>
          <w:szCs w:val="24"/>
        </w:rPr>
        <w:t xml:space="preserve">Table 2.1b: Reservoir Rock and Fluid Properties (Ani </w:t>
      </w:r>
      <w:r w:rsidRPr="00681415">
        <w:rPr>
          <w:rFonts w:ascii="Times New Roman" w:hAnsi="Times New Roman"/>
          <w:i/>
          <w:sz w:val="24"/>
          <w:szCs w:val="24"/>
        </w:rPr>
        <w:t>et al</w:t>
      </w:r>
      <w:r w:rsidRPr="00681415">
        <w:rPr>
          <w:rFonts w:ascii="Times New Roman" w:hAnsi="Times New Roman"/>
          <w:sz w:val="24"/>
          <w:szCs w:val="24"/>
        </w:rPr>
        <w:t>; 2010)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4500"/>
        <w:gridCol w:w="1595"/>
        <w:gridCol w:w="1296"/>
      </w:tblGrid>
      <w:tr w:rsidR="009B4073" w:rsidRPr="00681415" w14:paraId="6286ACA5" w14:textId="77777777" w:rsidTr="00B80835">
        <w:tc>
          <w:tcPr>
            <w:tcW w:w="1278" w:type="dxa"/>
            <w:shd w:val="clear" w:color="auto" w:fill="auto"/>
          </w:tcPr>
          <w:p w14:paraId="0523CE1E" w14:textId="77777777" w:rsidR="009B4073" w:rsidRPr="00B80835" w:rsidRDefault="009B4073" w:rsidP="00B80835">
            <w:pPr>
              <w:spacing w:after="0" w:line="240" w:lineRule="auto"/>
              <w:rPr>
                <w:rFonts w:ascii="Times New Roman" w:hAnsi="Times New Roman"/>
                <w:sz w:val="24"/>
                <w:szCs w:val="24"/>
              </w:rPr>
            </w:pPr>
            <w:r w:rsidRPr="00B80835">
              <w:rPr>
                <w:rFonts w:ascii="Times New Roman" w:hAnsi="Times New Roman"/>
                <w:b/>
                <w:sz w:val="24"/>
                <w:szCs w:val="24"/>
              </w:rPr>
              <w:t>S/N</w:t>
            </w:r>
          </w:p>
        </w:tc>
        <w:tc>
          <w:tcPr>
            <w:tcW w:w="4500" w:type="dxa"/>
            <w:shd w:val="clear" w:color="auto" w:fill="auto"/>
          </w:tcPr>
          <w:p w14:paraId="49A7077A" w14:textId="77777777" w:rsidR="009B4073" w:rsidRPr="00B80835" w:rsidRDefault="009B4073" w:rsidP="00B80835">
            <w:pPr>
              <w:spacing w:after="0" w:line="240" w:lineRule="auto"/>
              <w:rPr>
                <w:rFonts w:ascii="Times New Roman" w:hAnsi="Times New Roman"/>
                <w:b/>
                <w:sz w:val="24"/>
                <w:szCs w:val="24"/>
              </w:rPr>
            </w:pPr>
            <w:r w:rsidRPr="00B80835">
              <w:rPr>
                <w:rFonts w:ascii="Times New Roman" w:hAnsi="Times New Roman"/>
                <w:b/>
                <w:sz w:val="24"/>
                <w:szCs w:val="24"/>
              </w:rPr>
              <w:t>Reservoir Properties</w:t>
            </w:r>
          </w:p>
          <w:p w14:paraId="27D69E1A" w14:textId="77777777" w:rsidR="009B4073" w:rsidRPr="00B80835" w:rsidRDefault="009B4073" w:rsidP="00B80835">
            <w:pPr>
              <w:spacing w:after="0" w:line="240" w:lineRule="auto"/>
              <w:rPr>
                <w:rFonts w:ascii="Times New Roman" w:hAnsi="Times New Roman"/>
                <w:sz w:val="24"/>
                <w:szCs w:val="24"/>
              </w:rPr>
            </w:pPr>
          </w:p>
        </w:tc>
        <w:tc>
          <w:tcPr>
            <w:tcW w:w="1595" w:type="dxa"/>
            <w:shd w:val="clear" w:color="auto" w:fill="auto"/>
          </w:tcPr>
          <w:p w14:paraId="6F7C098F" w14:textId="77777777" w:rsidR="009B4073" w:rsidRPr="00B80835" w:rsidRDefault="009B4073" w:rsidP="00B80835">
            <w:pPr>
              <w:spacing w:after="0" w:line="240" w:lineRule="auto"/>
              <w:rPr>
                <w:rFonts w:ascii="Times New Roman" w:hAnsi="Times New Roman"/>
                <w:sz w:val="24"/>
                <w:szCs w:val="24"/>
              </w:rPr>
            </w:pPr>
            <w:r w:rsidRPr="00B80835">
              <w:rPr>
                <w:rFonts w:ascii="Times New Roman" w:hAnsi="Times New Roman"/>
                <w:b/>
                <w:sz w:val="24"/>
                <w:szCs w:val="24"/>
              </w:rPr>
              <w:t>Value</w:t>
            </w:r>
          </w:p>
        </w:tc>
        <w:tc>
          <w:tcPr>
            <w:tcW w:w="1296" w:type="dxa"/>
            <w:shd w:val="clear" w:color="auto" w:fill="auto"/>
          </w:tcPr>
          <w:p w14:paraId="0487A30C" w14:textId="77777777" w:rsidR="009B4073" w:rsidRPr="00B80835" w:rsidRDefault="009B4073" w:rsidP="00B80835">
            <w:pPr>
              <w:spacing w:after="0" w:line="240" w:lineRule="auto"/>
              <w:rPr>
                <w:rFonts w:ascii="Times New Roman" w:hAnsi="Times New Roman"/>
                <w:sz w:val="24"/>
                <w:szCs w:val="24"/>
              </w:rPr>
            </w:pPr>
            <w:r w:rsidRPr="00B80835">
              <w:rPr>
                <w:rFonts w:ascii="Times New Roman" w:hAnsi="Times New Roman"/>
                <w:b/>
                <w:sz w:val="24"/>
                <w:szCs w:val="24"/>
              </w:rPr>
              <w:t>Unit</w:t>
            </w:r>
          </w:p>
        </w:tc>
      </w:tr>
      <w:tr w:rsidR="009B4073" w:rsidRPr="00681415" w14:paraId="61B38E02" w14:textId="77777777" w:rsidTr="00B80835">
        <w:tc>
          <w:tcPr>
            <w:tcW w:w="1278" w:type="dxa"/>
            <w:shd w:val="clear" w:color="auto" w:fill="auto"/>
          </w:tcPr>
          <w:p w14:paraId="639A1300" w14:textId="77777777" w:rsidR="009B4073" w:rsidRPr="00B80835" w:rsidRDefault="009B4073" w:rsidP="00B80835">
            <w:pPr>
              <w:spacing w:after="0" w:line="240" w:lineRule="auto"/>
              <w:rPr>
                <w:rFonts w:ascii="Times New Roman" w:hAnsi="Times New Roman"/>
                <w:sz w:val="24"/>
                <w:szCs w:val="24"/>
              </w:rPr>
            </w:pPr>
            <w:r w:rsidRPr="00B80835">
              <w:rPr>
                <w:rFonts w:ascii="Times New Roman" w:hAnsi="Times New Roman"/>
                <w:sz w:val="24"/>
                <w:szCs w:val="24"/>
              </w:rPr>
              <w:t>1</w:t>
            </w:r>
          </w:p>
          <w:p w14:paraId="28D7D7C5" w14:textId="77777777" w:rsidR="009B4073" w:rsidRPr="00B80835" w:rsidRDefault="009B4073" w:rsidP="00B80835">
            <w:pPr>
              <w:spacing w:after="0" w:line="240" w:lineRule="auto"/>
              <w:rPr>
                <w:rFonts w:ascii="Times New Roman" w:hAnsi="Times New Roman"/>
                <w:sz w:val="24"/>
                <w:szCs w:val="24"/>
              </w:rPr>
            </w:pPr>
          </w:p>
        </w:tc>
        <w:tc>
          <w:tcPr>
            <w:tcW w:w="4500" w:type="dxa"/>
            <w:shd w:val="clear" w:color="auto" w:fill="auto"/>
          </w:tcPr>
          <w:p w14:paraId="7B7D6233" w14:textId="0E983101" w:rsidR="009B4073" w:rsidRPr="00B80835" w:rsidRDefault="009B4073" w:rsidP="00B80835">
            <w:pPr>
              <w:spacing w:after="0" w:line="240" w:lineRule="auto"/>
              <w:rPr>
                <w:rFonts w:ascii="Times New Roman" w:hAnsi="Times New Roman"/>
                <w:sz w:val="24"/>
                <w:szCs w:val="24"/>
              </w:rPr>
            </w:pPr>
            <w:r w:rsidRPr="00B80835">
              <w:rPr>
                <w:rFonts w:ascii="Times New Roman" w:hAnsi="Times New Roman"/>
                <w:sz w:val="24"/>
                <w:szCs w:val="24"/>
              </w:rPr>
              <w:t>Connate water saturation (</w:t>
            </w:r>
            <m:oMath>
              <m:sSub>
                <m:sSubPr>
                  <m:ctrlPr>
                    <w:rPr>
                      <w:rFonts w:ascii="Cambria Math" w:hAnsi="Cambria Math"/>
                      <w:i/>
                      <w:iCs/>
                      <w:color w:val="000000"/>
                      <w:sz w:val="24"/>
                      <w:szCs w:val="24"/>
                    </w:rPr>
                  </m:ctrlPr>
                </m:sSubPr>
                <m:e>
                  <m:r>
                    <w:rPr>
                      <w:rFonts w:ascii="Cambria Math" w:hAnsi="Cambria Math"/>
                      <w:color w:val="000000"/>
                      <w:sz w:val="24"/>
                      <w:szCs w:val="24"/>
                    </w:rPr>
                    <m:t xml:space="preserve"> S</m:t>
                  </m:r>
                </m:e>
                <m:sub>
                  <m:r>
                    <w:rPr>
                      <w:rFonts w:ascii="Cambria Math" w:hAnsi="Cambria Math"/>
                      <w:color w:val="000000"/>
                      <w:sz w:val="24"/>
                      <w:szCs w:val="24"/>
                    </w:rPr>
                    <m:t>wc</m:t>
                  </m:r>
                </m:sub>
              </m:sSub>
              <m:r>
                <w:rPr>
                  <w:rFonts w:ascii="Cambria Math" w:hAnsi="Cambria Math"/>
                  <w:color w:val="000000"/>
                  <w:sz w:val="24"/>
                  <w:szCs w:val="24"/>
                </w:rPr>
                <m:t>)</m:t>
              </m:r>
            </m:oMath>
          </w:p>
        </w:tc>
        <w:tc>
          <w:tcPr>
            <w:tcW w:w="1595" w:type="dxa"/>
            <w:shd w:val="clear" w:color="auto" w:fill="auto"/>
          </w:tcPr>
          <w:p w14:paraId="142D433A" w14:textId="77777777" w:rsidR="009B4073" w:rsidRPr="00B80835" w:rsidRDefault="009B4073" w:rsidP="00B80835">
            <w:pPr>
              <w:spacing w:after="0" w:line="240" w:lineRule="auto"/>
              <w:rPr>
                <w:rFonts w:ascii="Times New Roman" w:hAnsi="Times New Roman"/>
                <w:sz w:val="24"/>
                <w:szCs w:val="24"/>
              </w:rPr>
            </w:pPr>
            <w:r w:rsidRPr="00B80835">
              <w:rPr>
                <w:rFonts w:ascii="Times New Roman" w:hAnsi="Times New Roman"/>
                <w:sz w:val="24"/>
                <w:szCs w:val="24"/>
              </w:rPr>
              <w:t>15</w:t>
            </w:r>
          </w:p>
        </w:tc>
        <w:tc>
          <w:tcPr>
            <w:tcW w:w="1296" w:type="dxa"/>
            <w:shd w:val="clear" w:color="auto" w:fill="auto"/>
          </w:tcPr>
          <w:p w14:paraId="2778D5EC" w14:textId="77777777" w:rsidR="009B4073" w:rsidRPr="00B80835" w:rsidRDefault="009B4073" w:rsidP="00B80835">
            <w:pPr>
              <w:spacing w:after="0" w:line="240" w:lineRule="auto"/>
              <w:rPr>
                <w:rFonts w:ascii="Times New Roman" w:hAnsi="Times New Roman"/>
                <w:sz w:val="24"/>
                <w:szCs w:val="24"/>
              </w:rPr>
            </w:pPr>
            <w:r w:rsidRPr="00B80835">
              <w:rPr>
                <w:rFonts w:ascii="Times New Roman" w:hAnsi="Times New Roman"/>
                <w:sz w:val="24"/>
                <w:szCs w:val="24"/>
              </w:rPr>
              <w:t>%</w:t>
            </w:r>
          </w:p>
        </w:tc>
      </w:tr>
      <w:tr w:rsidR="009B4073" w:rsidRPr="00681415" w14:paraId="404588D3" w14:textId="77777777" w:rsidTr="00B80835">
        <w:tc>
          <w:tcPr>
            <w:tcW w:w="1278" w:type="dxa"/>
            <w:shd w:val="clear" w:color="auto" w:fill="auto"/>
          </w:tcPr>
          <w:p w14:paraId="405BC34F" w14:textId="77777777" w:rsidR="009B4073" w:rsidRPr="00B80835" w:rsidRDefault="009B4073" w:rsidP="00B80835">
            <w:pPr>
              <w:spacing w:after="0" w:line="240" w:lineRule="auto"/>
              <w:rPr>
                <w:rFonts w:ascii="Times New Roman" w:hAnsi="Times New Roman"/>
                <w:sz w:val="24"/>
                <w:szCs w:val="24"/>
              </w:rPr>
            </w:pPr>
            <w:r w:rsidRPr="00B80835">
              <w:rPr>
                <w:rFonts w:ascii="Times New Roman" w:hAnsi="Times New Roman"/>
                <w:sz w:val="24"/>
                <w:szCs w:val="24"/>
              </w:rPr>
              <w:t>2</w:t>
            </w:r>
          </w:p>
        </w:tc>
        <w:tc>
          <w:tcPr>
            <w:tcW w:w="4500" w:type="dxa"/>
            <w:shd w:val="clear" w:color="auto" w:fill="auto"/>
          </w:tcPr>
          <w:p w14:paraId="1B608CB6" w14:textId="77777777" w:rsidR="009B4073" w:rsidRPr="00B80835" w:rsidRDefault="009B4073" w:rsidP="00B80835">
            <w:pPr>
              <w:spacing w:after="0" w:line="240" w:lineRule="auto"/>
              <w:rPr>
                <w:rFonts w:ascii="Times New Roman" w:hAnsi="Times New Roman"/>
                <w:sz w:val="24"/>
                <w:szCs w:val="24"/>
              </w:rPr>
            </w:pPr>
            <w:r w:rsidRPr="00B80835">
              <w:rPr>
                <w:rFonts w:ascii="Times New Roman" w:hAnsi="Times New Roman"/>
                <w:sz w:val="24"/>
                <w:szCs w:val="24"/>
              </w:rPr>
              <w:t>Stock tank oil initially in place (N)</w:t>
            </w:r>
          </w:p>
        </w:tc>
        <w:tc>
          <w:tcPr>
            <w:tcW w:w="1595" w:type="dxa"/>
            <w:shd w:val="clear" w:color="auto" w:fill="auto"/>
          </w:tcPr>
          <w:p w14:paraId="6202E1E1" w14:textId="77777777" w:rsidR="009B4073" w:rsidRPr="00B80835" w:rsidRDefault="006D5919" w:rsidP="00B80835">
            <w:pPr>
              <w:spacing w:after="0" w:line="240" w:lineRule="auto"/>
              <w:rPr>
                <w:rFonts w:ascii="Times New Roman" w:eastAsia="Times New Roman" w:hAnsi="Times New Roman"/>
                <w:color w:val="000000"/>
                <w:sz w:val="24"/>
                <w:szCs w:val="24"/>
              </w:rPr>
            </w:pPr>
            <w:r w:rsidRPr="00B80835">
              <w:rPr>
                <w:rFonts w:ascii="Times New Roman" w:eastAsia="Times New Roman" w:hAnsi="Times New Roman"/>
                <w:color w:val="000000"/>
                <w:sz w:val="24"/>
                <w:szCs w:val="24"/>
              </w:rPr>
              <w:t>3,484,986</w:t>
            </w:r>
          </w:p>
          <w:p w14:paraId="23A064AF" w14:textId="77777777" w:rsidR="006D5919" w:rsidRPr="00B80835" w:rsidRDefault="006D5919" w:rsidP="00B80835">
            <w:pPr>
              <w:spacing w:after="0" w:line="240" w:lineRule="auto"/>
              <w:rPr>
                <w:rFonts w:ascii="Times New Roman" w:hAnsi="Times New Roman"/>
                <w:sz w:val="24"/>
                <w:szCs w:val="24"/>
              </w:rPr>
            </w:pPr>
          </w:p>
        </w:tc>
        <w:tc>
          <w:tcPr>
            <w:tcW w:w="1296" w:type="dxa"/>
            <w:shd w:val="clear" w:color="auto" w:fill="auto"/>
          </w:tcPr>
          <w:p w14:paraId="5B434F49" w14:textId="77777777" w:rsidR="009B4073" w:rsidRPr="00B80835" w:rsidRDefault="006D5919" w:rsidP="00B80835">
            <w:pPr>
              <w:spacing w:after="0" w:line="240" w:lineRule="auto"/>
              <w:rPr>
                <w:rFonts w:ascii="Times New Roman" w:hAnsi="Times New Roman"/>
                <w:sz w:val="24"/>
                <w:szCs w:val="24"/>
                <w:vertAlign w:val="superscript"/>
              </w:rPr>
            </w:pPr>
            <w:r w:rsidRPr="00B80835">
              <w:rPr>
                <w:rFonts w:ascii="Times New Roman" w:eastAsia="Times New Roman" w:hAnsi="Times New Roman"/>
                <w:color w:val="000000"/>
                <w:sz w:val="24"/>
                <w:szCs w:val="24"/>
              </w:rPr>
              <w:t>M</w:t>
            </w:r>
            <w:r w:rsidRPr="00B80835">
              <w:rPr>
                <w:rFonts w:ascii="Times New Roman" w:eastAsia="Times New Roman" w:hAnsi="Times New Roman"/>
                <w:color w:val="000000"/>
                <w:sz w:val="24"/>
                <w:szCs w:val="24"/>
                <w:vertAlign w:val="superscript"/>
              </w:rPr>
              <w:t>3</w:t>
            </w:r>
          </w:p>
        </w:tc>
      </w:tr>
      <w:tr w:rsidR="009B4073" w:rsidRPr="00681415" w14:paraId="68A9DDEF" w14:textId="77777777" w:rsidTr="00B80835">
        <w:tc>
          <w:tcPr>
            <w:tcW w:w="1278" w:type="dxa"/>
            <w:shd w:val="clear" w:color="auto" w:fill="auto"/>
          </w:tcPr>
          <w:p w14:paraId="469ED04F" w14:textId="77777777" w:rsidR="009B4073" w:rsidRPr="00B80835" w:rsidRDefault="009B4073" w:rsidP="00B80835">
            <w:pPr>
              <w:spacing w:after="0" w:line="240" w:lineRule="auto"/>
              <w:rPr>
                <w:rFonts w:ascii="Times New Roman" w:hAnsi="Times New Roman"/>
                <w:sz w:val="24"/>
                <w:szCs w:val="24"/>
              </w:rPr>
            </w:pPr>
            <w:r w:rsidRPr="00B80835">
              <w:rPr>
                <w:rFonts w:ascii="Times New Roman" w:hAnsi="Times New Roman"/>
                <w:sz w:val="24"/>
                <w:szCs w:val="24"/>
              </w:rPr>
              <w:t>3</w:t>
            </w:r>
          </w:p>
        </w:tc>
        <w:tc>
          <w:tcPr>
            <w:tcW w:w="4500" w:type="dxa"/>
            <w:shd w:val="clear" w:color="auto" w:fill="auto"/>
          </w:tcPr>
          <w:p w14:paraId="55AA2F61" w14:textId="49C67EBC" w:rsidR="009B4073" w:rsidRPr="00B80835" w:rsidRDefault="009B4073" w:rsidP="00B80835">
            <w:pPr>
              <w:spacing w:after="0" w:line="240" w:lineRule="auto"/>
              <w:rPr>
                <w:rFonts w:ascii="Times New Roman" w:hAnsi="Times New Roman"/>
                <w:sz w:val="24"/>
                <w:szCs w:val="24"/>
              </w:rPr>
            </w:pPr>
            <w:r w:rsidRPr="00B80835">
              <w:rPr>
                <w:rFonts w:ascii="Times New Roman" w:hAnsi="Times New Roman"/>
                <w:sz w:val="24"/>
                <w:szCs w:val="24"/>
              </w:rPr>
              <w:t>Compressibility of water (</w:t>
            </w:r>
            <m:oMath>
              <m:sSub>
                <m:sSubPr>
                  <m:ctrlPr>
                    <w:rPr>
                      <w:rFonts w:ascii="Cambria Math" w:hAnsi="Cambria Math"/>
                      <w:i/>
                      <w:iCs/>
                      <w:color w:val="000000"/>
                      <w:sz w:val="24"/>
                      <w:szCs w:val="24"/>
                    </w:rPr>
                  </m:ctrlPr>
                </m:sSubPr>
                <m:e>
                  <m:r>
                    <w:rPr>
                      <w:rFonts w:ascii="Cambria Math" w:hAnsi="Cambria Math"/>
                      <w:color w:val="000000"/>
                      <w:sz w:val="24"/>
                      <w:szCs w:val="24"/>
                    </w:rPr>
                    <m:t>C</m:t>
                  </m:r>
                </m:e>
                <m:sub>
                  <m:r>
                    <w:rPr>
                      <w:rFonts w:ascii="Cambria Math" w:hAnsi="Cambria Math"/>
                      <w:color w:val="000000"/>
                      <w:sz w:val="24"/>
                      <w:szCs w:val="24"/>
                    </w:rPr>
                    <m:t>w</m:t>
                  </m:r>
                </m:sub>
              </m:sSub>
              <m:r>
                <w:rPr>
                  <w:rFonts w:ascii="Cambria Math" w:hAnsi="Cambria Math"/>
                  <w:color w:val="000000"/>
                  <w:sz w:val="24"/>
                  <w:szCs w:val="24"/>
                </w:rPr>
                <m:t>)</m:t>
              </m:r>
            </m:oMath>
          </w:p>
        </w:tc>
        <w:tc>
          <w:tcPr>
            <w:tcW w:w="1595" w:type="dxa"/>
            <w:shd w:val="clear" w:color="auto" w:fill="auto"/>
          </w:tcPr>
          <w:p w14:paraId="7CE87D6B" w14:textId="77777777" w:rsidR="009B4073" w:rsidRPr="00B80835" w:rsidRDefault="006D5919" w:rsidP="00B80835">
            <w:pPr>
              <w:spacing w:after="0" w:line="240" w:lineRule="auto"/>
              <w:rPr>
                <w:rFonts w:ascii="Times New Roman" w:hAnsi="Times New Roman"/>
                <w:sz w:val="24"/>
                <w:szCs w:val="24"/>
              </w:rPr>
            </w:pPr>
            <w:r w:rsidRPr="00B80835">
              <w:rPr>
                <w:rFonts w:ascii="Times New Roman" w:hAnsi="Times New Roman"/>
                <w:sz w:val="24"/>
                <w:szCs w:val="24"/>
              </w:rPr>
              <w:t>0.00005</w:t>
            </w:r>
          </w:p>
        </w:tc>
        <w:tc>
          <w:tcPr>
            <w:tcW w:w="1296" w:type="dxa"/>
            <w:shd w:val="clear" w:color="auto" w:fill="auto"/>
          </w:tcPr>
          <w:p w14:paraId="7E206243" w14:textId="7661E443" w:rsidR="009B4073" w:rsidRPr="00272B80" w:rsidRDefault="00272B80" w:rsidP="00B80835">
            <w:pPr>
              <w:spacing w:after="0" w:line="240" w:lineRule="auto"/>
              <w:rPr>
                <w:rFonts w:ascii="Times New Roman" w:hAnsi="Times New Roman"/>
                <w:color w:val="000000"/>
                <w:sz w:val="24"/>
                <w:szCs w:val="24"/>
              </w:rPr>
            </w:pPr>
            <m:oMathPara>
              <m:oMath>
                <m:r>
                  <w:rPr>
                    <w:rFonts w:ascii="Cambria Math" w:hAnsi="Cambria Math"/>
                    <w:color w:val="000000"/>
                    <w:sz w:val="24"/>
                    <w:szCs w:val="24"/>
                  </w:rPr>
                  <m:t>1/bar</m:t>
                </m:r>
              </m:oMath>
            </m:oMathPara>
          </w:p>
          <w:p w14:paraId="3B668FDD" w14:textId="77777777" w:rsidR="009B4073" w:rsidRPr="00B80835" w:rsidRDefault="009B4073" w:rsidP="00B80835">
            <w:pPr>
              <w:spacing w:after="0" w:line="240" w:lineRule="auto"/>
              <w:rPr>
                <w:rFonts w:ascii="Times New Roman" w:hAnsi="Times New Roman"/>
                <w:sz w:val="24"/>
                <w:szCs w:val="24"/>
              </w:rPr>
            </w:pPr>
          </w:p>
        </w:tc>
      </w:tr>
      <w:tr w:rsidR="009B4073" w:rsidRPr="00681415" w14:paraId="7CD0E32F" w14:textId="77777777" w:rsidTr="00B80835">
        <w:tc>
          <w:tcPr>
            <w:tcW w:w="1278" w:type="dxa"/>
            <w:shd w:val="clear" w:color="auto" w:fill="auto"/>
          </w:tcPr>
          <w:p w14:paraId="57B4130F" w14:textId="77777777" w:rsidR="009B4073" w:rsidRPr="00B80835" w:rsidRDefault="009B4073" w:rsidP="00B80835">
            <w:pPr>
              <w:spacing w:after="0" w:line="240" w:lineRule="auto"/>
              <w:rPr>
                <w:rFonts w:ascii="Times New Roman" w:hAnsi="Times New Roman"/>
                <w:sz w:val="24"/>
                <w:szCs w:val="24"/>
              </w:rPr>
            </w:pPr>
            <w:r w:rsidRPr="00B80835">
              <w:rPr>
                <w:rFonts w:ascii="Times New Roman" w:hAnsi="Times New Roman"/>
                <w:sz w:val="24"/>
                <w:szCs w:val="24"/>
              </w:rPr>
              <w:t>4</w:t>
            </w:r>
          </w:p>
        </w:tc>
        <w:tc>
          <w:tcPr>
            <w:tcW w:w="4500" w:type="dxa"/>
            <w:shd w:val="clear" w:color="auto" w:fill="auto"/>
          </w:tcPr>
          <w:p w14:paraId="324BFC3E" w14:textId="1764C9A3" w:rsidR="009B4073" w:rsidRPr="00B80835" w:rsidRDefault="009B4073" w:rsidP="00B80835">
            <w:pPr>
              <w:autoSpaceDE w:val="0"/>
              <w:autoSpaceDN w:val="0"/>
              <w:adjustRightInd w:val="0"/>
              <w:spacing w:after="0" w:line="480" w:lineRule="auto"/>
              <w:jc w:val="both"/>
              <w:rPr>
                <w:rFonts w:ascii="Times New Roman" w:hAnsi="Times New Roman"/>
                <w:sz w:val="24"/>
                <w:szCs w:val="24"/>
              </w:rPr>
            </w:pPr>
            <w:r w:rsidRPr="00B80835">
              <w:rPr>
                <w:rFonts w:ascii="Times New Roman" w:hAnsi="Times New Roman"/>
                <w:sz w:val="24"/>
                <w:szCs w:val="24"/>
              </w:rPr>
              <w:t>Formation compressibility (</w:t>
            </w:r>
            <m:oMath>
              <m:sSub>
                <m:sSubPr>
                  <m:ctrlPr>
                    <w:rPr>
                      <w:rFonts w:ascii="Cambria Math" w:hAnsi="Cambria Math"/>
                      <w:i/>
                      <w:iCs/>
                      <w:color w:val="000000"/>
                      <w:sz w:val="24"/>
                      <w:szCs w:val="24"/>
                    </w:rPr>
                  </m:ctrlPr>
                </m:sSubPr>
                <m:e>
                  <m:r>
                    <w:rPr>
                      <w:rFonts w:ascii="Cambria Math" w:hAnsi="Cambria Math"/>
                      <w:color w:val="000000"/>
                      <w:sz w:val="24"/>
                      <w:szCs w:val="24"/>
                    </w:rPr>
                    <m:t>C</m:t>
                  </m:r>
                </m:e>
                <m:sub>
                  <m:r>
                    <w:rPr>
                      <w:rFonts w:ascii="Cambria Math" w:hAnsi="Cambria Math"/>
                      <w:color w:val="000000"/>
                      <w:sz w:val="24"/>
                      <w:szCs w:val="24"/>
                    </w:rPr>
                    <m:t>f</m:t>
                  </m:r>
                </m:sub>
              </m:sSub>
              <m:r>
                <w:rPr>
                  <w:rFonts w:ascii="Cambria Math" w:hAnsi="Cambria Math"/>
                  <w:color w:val="000000"/>
                  <w:sz w:val="24"/>
                  <w:szCs w:val="24"/>
                </w:rPr>
                <m:t>)</m:t>
              </m:r>
            </m:oMath>
          </w:p>
        </w:tc>
        <w:tc>
          <w:tcPr>
            <w:tcW w:w="1595" w:type="dxa"/>
            <w:shd w:val="clear" w:color="auto" w:fill="auto"/>
          </w:tcPr>
          <w:p w14:paraId="2818AF8A" w14:textId="77777777" w:rsidR="009B4073" w:rsidRPr="00B80835" w:rsidRDefault="006D5919" w:rsidP="00B80835">
            <w:pPr>
              <w:spacing w:after="0" w:line="240" w:lineRule="auto"/>
              <w:rPr>
                <w:rFonts w:ascii="Times New Roman" w:hAnsi="Times New Roman"/>
                <w:sz w:val="24"/>
                <w:szCs w:val="24"/>
              </w:rPr>
            </w:pPr>
            <w:r w:rsidRPr="00B80835">
              <w:rPr>
                <w:rFonts w:ascii="Times New Roman" w:hAnsi="Times New Roman"/>
                <w:sz w:val="24"/>
                <w:szCs w:val="24"/>
              </w:rPr>
              <w:t>0.00005</w:t>
            </w:r>
          </w:p>
        </w:tc>
        <w:tc>
          <w:tcPr>
            <w:tcW w:w="1296" w:type="dxa"/>
            <w:shd w:val="clear" w:color="auto" w:fill="auto"/>
          </w:tcPr>
          <w:p w14:paraId="561312E1" w14:textId="0A0C7E81" w:rsidR="009B4073" w:rsidRPr="00272B80" w:rsidRDefault="00272B80" w:rsidP="00B80835">
            <w:pPr>
              <w:spacing w:after="0" w:line="240" w:lineRule="auto"/>
              <w:rPr>
                <w:rFonts w:ascii="Times New Roman" w:hAnsi="Times New Roman"/>
                <w:color w:val="000000"/>
                <w:sz w:val="24"/>
                <w:szCs w:val="24"/>
              </w:rPr>
            </w:pPr>
            <m:oMathPara>
              <m:oMath>
                <m:r>
                  <w:rPr>
                    <w:rFonts w:ascii="Cambria Math" w:hAnsi="Cambria Math"/>
                    <w:color w:val="000000"/>
                    <w:sz w:val="24"/>
                    <w:szCs w:val="24"/>
                  </w:rPr>
                  <m:t>1/bar</m:t>
                </m:r>
              </m:oMath>
            </m:oMathPara>
          </w:p>
          <w:p w14:paraId="34C82219" w14:textId="77777777" w:rsidR="009B4073" w:rsidRPr="00B80835" w:rsidRDefault="009B4073" w:rsidP="00B80835">
            <w:pPr>
              <w:spacing w:after="0" w:line="240" w:lineRule="auto"/>
              <w:rPr>
                <w:rFonts w:ascii="Times New Roman" w:hAnsi="Times New Roman"/>
                <w:sz w:val="24"/>
                <w:szCs w:val="24"/>
              </w:rPr>
            </w:pPr>
          </w:p>
        </w:tc>
      </w:tr>
      <w:tr w:rsidR="009B4073" w:rsidRPr="00681415" w14:paraId="60C39AF3" w14:textId="77777777" w:rsidTr="00B80835">
        <w:tc>
          <w:tcPr>
            <w:tcW w:w="1278" w:type="dxa"/>
            <w:shd w:val="clear" w:color="auto" w:fill="auto"/>
          </w:tcPr>
          <w:p w14:paraId="74A87490" w14:textId="77777777" w:rsidR="009B4073" w:rsidRPr="00B80835" w:rsidRDefault="009B4073" w:rsidP="00B80835">
            <w:pPr>
              <w:spacing w:after="0" w:line="240" w:lineRule="auto"/>
              <w:rPr>
                <w:rFonts w:ascii="Times New Roman" w:hAnsi="Times New Roman"/>
                <w:sz w:val="24"/>
                <w:szCs w:val="24"/>
              </w:rPr>
            </w:pPr>
            <w:r w:rsidRPr="00B80835">
              <w:rPr>
                <w:rFonts w:ascii="Times New Roman" w:hAnsi="Times New Roman"/>
                <w:sz w:val="24"/>
                <w:szCs w:val="24"/>
              </w:rPr>
              <w:lastRenderedPageBreak/>
              <w:t>5</w:t>
            </w:r>
          </w:p>
        </w:tc>
        <w:tc>
          <w:tcPr>
            <w:tcW w:w="4500" w:type="dxa"/>
            <w:shd w:val="clear" w:color="auto" w:fill="auto"/>
          </w:tcPr>
          <w:p w14:paraId="7D8CA721" w14:textId="66FE7D01" w:rsidR="009B4073" w:rsidRPr="00B80835" w:rsidRDefault="009B4073" w:rsidP="00B80835">
            <w:pPr>
              <w:spacing w:after="0" w:line="240" w:lineRule="auto"/>
              <w:rPr>
                <w:rFonts w:ascii="Times New Roman" w:hAnsi="Times New Roman"/>
                <w:sz w:val="24"/>
                <w:szCs w:val="24"/>
              </w:rPr>
            </w:pPr>
            <w:r w:rsidRPr="00B80835">
              <w:rPr>
                <w:rFonts w:ascii="Times New Roman" w:hAnsi="Times New Roman"/>
                <w:sz w:val="24"/>
                <w:szCs w:val="24"/>
              </w:rPr>
              <w:t>Final Oil formation volume factor (</w:t>
            </w:r>
            <m:oMath>
              <m:sSub>
                <m:sSubPr>
                  <m:ctrlPr>
                    <w:rPr>
                      <w:rFonts w:ascii="Cambria Math" w:hAnsi="Cambria Math"/>
                      <w:i/>
                      <w:iCs/>
                      <w:color w:val="000000"/>
                      <w:sz w:val="24"/>
                      <w:szCs w:val="24"/>
                    </w:rPr>
                  </m:ctrlPr>
                </m:sSubPr>
                <m:e>
                  <m:r>
                    <w:rPr>
                      <w:rFonts w:ascii="Cambria Math" w:hAnsi="Cambria Math"/>
                      <w:color w:val="000000"/>
                      <w:sz w:val="24"/>
                      <w:szCs w:val="24"/>
                    </w:rPr>
                    <m:t>B</m:t>
                  </m:r>
                </m:e>
                <m:sub>
                  <m:r>
                    <w:rPr>
                      <w:rFonts w:ascii="Cambria Math" w:hAnsi="Cambria Math"/>
                      <w:color w:val="000000"/>
                      <w:sz w:val="24"/>
                      <w:szCs w:val="24"/>
                    </w:rPr>
                    <m:t>o</m:t>
                  </m:r>
                </m:sub>
              </m:sSub>
              <m:r>
                <w:rPr>
                  <w:rFonts w:ascii="Cambria Math" w:hAnsi="Cambria Math"/>
                  <w:color w:val="000000"/>
                  <w:sz w:val="24"/>
                  <w:szCs w:val="24"/>
                </w:rPr>
                <m:t>)</m:t>
              </m:r>
            </m:oMath>
          </w:p>
        </w:tc>
        <w:tc>
          <w:tcPr>
            <w:tcW w:w="1595" w:type="dxa"/>
            <w:shd w:val="clear" w:color="auto" w:fill="auto"/>
          </w:tcPr>
          <w:p w14:paraId="17F48FB5" w14:textId="77777777" w:rsidR="009B4073" w:rsidRPr="00B80835" w:rsidRDefault="009B4073" w:rsidP="00B80835">
            <w:pPr>
              <w:spacing w:after="0" w:line="240" w:lineRule="auto"/>
              <w:rPr>
                <w:rFonts w:ascii="Times New Roman" w:hAnsi="Times New Roman"/>
                <w:sz w:val="24"/>
                <w:szCs w:val="24"/>
              </w:rPr>
            </w:pPr>
            <w:r w:rsidRPr="00B80835">
              <w:rPr>
                <w:rFonts w:ascii="Times New Roman" w:hAnsi="Times New Roman"/>
                <w:sz w:val="24"/>
                <w:szCs w:val="24"/>
              </w:rPr>
              <w:t>1.6994</w:t>
            </w:r>
          </w:p>
        </w:tc>
        <w:tc>
          <w:tcPr>
            <w:tcW w:w="1296" w:type="dxa"/>
            <w:shd w:val="clear" w:color="auto" w:fill="auto"/>
          </w:tcPr>
          <w:p w14:paraId="1C39C9D4" w14:textId="77777777" w:rsidR="009B4073" w:rsidRPr="00B80835" w:rsidRDefault="009B4073" w:rsidP="00B80835">
            <w:pPr>
              <w:spacing w:after="0" w:line="240" w:lineRule="auto"/>
              <w:rPr>
                <w:rFonts w:ascii="Times New Roman" w:hAnsi="Times New Roman"/>
                <w:sz w:val="24"/>
                <w:szCs w:val="24"/>
                <w:vertAlign w:val="superscript"/>
              </w:rPr>
            </w:pPr>
            <w:r w:rsidRPr="00B80835">
              <w:rPr>
                <w:rFonts w:ascii="Times New Roman" w:hAnsi="Times New Roman"/>
                <w:sz w:val="24"/>
                <w:szCs w:val="24"/>
              </w:rPr>
              <w:t>M</w:t>
            </w:r>
            <w:r w:rsidRPr="00B80835">
              <w:rPr>
                <w:rFonts w:ascii="Times New Roman" w:hAnsi="Times New Roman"/>
                <w:sz w:val="24"/>
                <w:szCs w:val="24"/>
                <w:vertAlign w:val="superscript"/>
              </w:rPr>
              <w:t>3</w:t>
            </w:r>
            <w:r w:rsidRPr="00B80835">
              <w:rPr>
                <w:rFonts w:ascii="Times New Roman" w:hAnsi="Times New Roman"/>
                <w:sz w:val="24"/>
                <w:szCs w:val="24"/>
              </w:rPr>
              <w:t>/Sm</w:t>
            </w:r>
            <w:r w:rsidRPr="00B80835">
              <w:rPr>
                <w:rFonts w:ascii="Times New Roman" w:hAnsi="Times New Roman"/>
                <w:sz w:val="24"/>
                <w:szCs w:val="24"/>
                <w:vertAlign w:val="superscript"/>
              </w:rPr>
              <w:t>3</w:t>
            </w:r>
          </w:p>
          <w:p w14:paraId="700090E5" w14:textId="77777777" w:rsidR="00104DF6" w:rsidRPr="00B80835" w:rsidRDefault="00104DF6" w:rsidP="00B80835">
            <w:pPr>
              <w:spacing w:after="0" w:line="240" w:lineRule="auto"/>
              <w:rPr>
                <w:rFonts w:ascii="Times New Roman" w:hAnsi="Times New Roman"/>
                <w:sz w:val="24"/>
                <w:szCs w:val="24"/>
              </w:rPr>
            </w:pPr>
          </w:p>
        </w:tc>
      </w:tr>
      <w:tr w:rsidR="009B4073" w:rsidRPr="00681415" w14:paraId="28EAE8ED" w14:textId="77777777" w:rsidTr="00B80835">
        <w:tc>
          <w:tcPr>
            <w:tcW w:w="1278" w:type="dxa"/>
            <w:shd w:val="clear" w:color="auto" w:fill="auto"/>
          </w:tcPr>
          <w:p w14:paraId="4B1C3C8F" w14:textId="77777777" w:rsidR="009B4073" w:rsidRPr="00B80835" w:rsidRDefault="009B4073" w:rsidP="00B80835">
            <w:pPr>
              <w:spacing w:after="0" w:line="240" w:lineRule="auto"/>
              <w:rPr>
                <w:rFonts w:ascii="Times New Roman" w:hAnsi="Times New Roman"/>
                <w:sz w:val="24"/>
                <w:szCs w:val="24"/>
              </w:rPr>
            </w:pPr>
            <w:r w:rsidRPr="00B80835">
              <w:rPr>
                <w:rFonts w:ascii="Times New Roman" w:hAnsi="Times New Roman"/>
                <w:sz w:val="24"/>
                <w:szCs w:val="24"/>
              </w:rPr>
              <w:t>6</w:t>
            </w:r>
          </w:p>
        </w:tc>
        <w:tc>
          <w:tcPr>
            <w:tcW w:w="4500" w:type="dxa"/>
            <w:shd w:val="clear" w:color="auto" w:fill="auto"/>
          </w:tcPr>
          <w:p w14:paraId="154C2374" w14:textId="7C4FA5F2" w:rsidR="009B4073" w:rsidRPr="00B80835" w:rsidRDefault="009B4073" w:rsidP="00B80835">
            <w:pPr>
              <w:spacing w:after="0" w:line="480" w:lineRule="auto"/>
              <w:jc w:val="both"/>
              <w:rPr>
                <w:rFonts w:ascii="Times New Roman" w:hAnsi="Times New Roman"/>
                <w:iCs/>
                <w:color w:val="000000"/>
                <w:sz w:val="24"/>
                <w:szCs w:val="24"/>
              </w:rPr>
            </w:pPr>
            <w:r w:rsidRPr="00B80835">
              <w:rPr>
                <w:rFonts w:ascii="Times New Roman" w:hAnsi="Times New Roman"/>
                <w:sz w:val="24"/>
                <w:szCs w:val="24"/>
              </w:rPr>
              <w:t>Initial oil formation volume factor</w:t>
            </w:r>
            <w:r w:rsidRPr="00B80835">
              <w:rPr>
                <w:rFonts w:ascii="Times New Roman" w:hAnsi="Times New Roman"/>
                <w:iCs/>
                <w:color w:val="000000"/>
                <w:sz w:val="24"/>
                <w:szCs w:val="24"/>
              </w:rPr>
              <w:t xml:space="preserve"> (</w:t>
            </w:r>
            <m:oMath>
              <m:sSub>
                <m:sSubPr>
                  <m:ctrlPr>
                    <w:rPr>
                      <w:rFonts w:ascii="Cambria Math" w:hAnsi="Cambria Math"/>
                      <w:i/>
                      <w:iCs/>
                      <w:color w:val="000000"/>
                      <w:sz w:val="24"/>
                      <w:szCs w:val="24"/>
                    </w:rPr>
                  </m:ctrlPr>
                </m:sSubPr>
                <m:e>
                  <m:r>
                    <w:rPr>
                      <w:rFonts w:ascii="Cambria Math" w:hAnsi="Cambria Math"/>
                      <w:color w:val="000000"/>
                      <w:sz w:val="24"/>
                      <w:szCs w:val="24"/>
                    </w:rPr>
                    <m:t>B</m:t>
                  </m:r>
                </m:e>
                <m:sub>
                  <m:r>
                    <w:rPr>
                      <w:rFonts w:ascii="Cambria Math" w:hAnsi="Cambria Math"/>
                      <w:color w:val="000000"/>
                      <w:sz w:val="24"/>
                      <w:szCs w:val="24"/>
                    </w:rPr>
                    <m:t>oi</m:t>
                  </m:r>
                </m:sub>
              </m:sSub>
              <m:r>
                <w:rPr>
                  <w:rFonts w:ascii="Cambria Math" w:hAnsi="Cambria Math"/>
                  <w:color w:val="000000"/>
                  <w:sz w:val="24"/>
                  <w:szCs w:val="24"/>
                </w:rPr>
                <m:t>)</m:t>
              </m:r>
            </m:oMath>
          </w:p>
        </w:tc>
        <w:tc>
          <w:tcPr>
            <w:tcW w:w="1595" w:type="dxa"/>
            <w:shd w:val="clear" w:color="auto" w:fill="auto"/>
          </w:tcPr>
          <w:p w14:paraId="24F8C307" w14:textId="77777777" w:rsidR="009B4073" w:rsidRPr="00B80835" w:rsidRDefault="009B4073" w:rsidP="00B80835">
            <w:pPr>
              <w:spacing w:after="0" w:line="240" w:lineRule="auto"/>
              <w:rPr>
                <w:rFonts w:ascii="Times New Roman" w:hAnsi="Times New Roman"/>
                <w:sz w:val="24"/>
                <w:szCs w:val="24"/>
              </w:rPr>
            </w:pPr>
            <w:r w:rsidRPr="00B80835">
              <w:rPr>
                <w:rFonts w:ascii="Times New Roman" w:hAnsi="Times New Roman"/>
                <w:sz w:val="24"/>
                <w:szCs w:val="24"/>
              </w:rPr>
              <w:t>1.6418</w:t>
            </w:r>
          </w:p>
        </w:tc>
        <w:tc>
          <w:tcPr>
            <w:tcW w:w="1296" w:type="dxa"/>
            <w:shd w:val="clear" w:color="auto" w:fill="auto"/>
          </w:tcPr>
          <w:p w14:paraId="765EAB9F" w14:textId="77777777" w:rsidR="009B4073" w:rsidRPr="00B80835" w:rsidRDefault="009B4073" w:rsidP="00B80835">
            <w:pPr>
              <w:spacing w:after="0" w:line="240" w:lineRule="auto"/>
              <w:rPr>
                <w:rFonts w:ascii="Times New Roman" w:hAnsi="Times New Roman"/>
                <w:sz w:val="24"/>
                <w:szCs w:val="24"/>
              </w:rPr>
            </w:pPr>
            <w:r w:rsidRPr="00B80835">
              <w:rPr>
                <w:rFonts w:ascii="Times New Roman" w:hAnsi="Times New Roman"/>
                <w:sz w:val="24"/>
                <w:szCs w:val="24"/>
              </w:rPr>
              <w:t>M</w:t>
            </w:r>
            <w:r w:rsidRPr="00B80835">
              <w:rPr>
                <w:rFonts w:ascii="Times New Roman" w:hAnsi="Times New Roman"/>
                <w:sz w:val="24"/>
                <w:szCs w:val="24"/>
                <w:vertAlign w:val="superscript"/>
              </w:rPr>
              <w:t>3</w:t>
            </w:r>
            <w:r w:rsidRPr="00B80835">
              <w:rPr>
                <w:rFonts w:ascii="Times New Roman" w:hAnsi="Times New Roman"/>
                <w:sz w:val="24"/>
                <w:szCs w:val="24"/>
              </w:rPr>
              <w:t>/Sm</w:t>
            </w:r>
            <w:r w:rsidRPr="00B80835">
              <w:rPr>
                <w:rFonts w:ascii="Times New Roman" w:hAnsi="Times New Roman"/>
                <w:sz w:val="24"/>
                <w:szCs w:val="24"/>
                <w:vertAlign w:val="superscript"/>
              </w:rPr>
              <w:t>3</w:t>
            </w:r>
          </w:p>
        </w:tc>
      </w:tr>
    </w:tbl>
    <w:p w14:paraId="56F690CE" w14:textId="77777777" w:rsidR="009B4073" w:rsidRPr="00681415" w:rsidRDefault="009B4073" w:rsidP="0067210B">
      <w:pPr>
        <w:spacing w:line="480" w:lineRule="auto"/>
        <w:ind w:left="90"/>
        <w:jc w:val="both"/>
        <w:rPr>
          <w:rFonts w:ascii="Times New Roman" w:hAnsi="Times New Roman"/>
          <w:iCs/>
          <w:color w:val="000000"/>
          <w:sz w:val="24"/>
          <w:szCs w:val="24"/>
          <w:highlight w:val="red"/>
        </w:rPr>
      </w:pPr>
    </w:p>
    <w:p w14:paraId="4C1E1E54" w14:textId="243CADF5" w:rsidR="0067210B" w:rsidRPr="00272B80" w:rsidRDefault="00607918" w:rsidP="0067210B">
      <w:pPr>
        <w:spacing w:line="480" w:lineRule="auto"/>
        <w:ind w:left="90"/>
        <w:jc w:val="both"/>
        <w:rPr>
          <w:rFonts w:ascii="Times New Roman" w:hAnsi="Times New Roman"/>
          <w:iCs/>
          <w:color w:val="000000"/>
          <w:sz w:val="24"/>
          <w:szCs w:val="24"/>
        </w:rPr>
      </w:pPr>
      <m:oMathPara>
        <m:oMathParaPr>
          <m:jc m:val="left"/>
        </m:oMathParaPr>
        <m:oMath>
          <m:sSub>
            <m:sSubPr>
              <m:ctrlPr>
                <w:rPr>
                  <w:rFonts w:ascii="Cambria Math" w:hAnsi="Cambria Math"/>
                  <w:i/>
                  <w:iCs/>
                  <w:color w:val="000000"/>
                  <w:sz w:val="24"/>
                  <w:szCs w:val="24"/>
                </w:rPr>
              </m:ctrlPr>
            </m:sSubPr>
            <m:e>
              <m:r>
                <w:rPr>
                  <w:rFonts w:ascii="Cambria Math" w:hAnsi="Cambria Math"/>
                  <w:color w:val="000000"/>
                  <w:sz w:val="24"/>
                  <w:szCs w:val="24"/>
                </w:rPr>
                <m:t>C</m:t>
              </m:r>
            </m:e>
            <m:sub>
              <m:r>
                <w:rPr>
                  <w:rFonts w:ascii="Cambria Math" w:hAnsi="Cambria Math"/>
                  <w:color w:val="000000"/>
                  <w:sz w:val="24"/>
                  <w:szCs w:val="24"/>
                </w:rPr>
                <m:t>o</m:t>
              </m:r>
            </m:sub>
          </m:sSub>
          <m:r>
            <w:rPr>
              <w:rFonts w:ascii="Cambria Math" w:hAnsi="Cambria Math"/>
              <w:color w:val="000000"/>
              <w:sz w:val="24"/>
              <w:szCs w:val="24"/>
            </w:rPr>
            <m:t>=</m:t>
          </m:r>
          <m:d>
            <m:dPr>
              <m:begChr m:val="["/>
              <m:endChr m:val="]"/>
              <m:ctrlPr>
                <w:rPr>
                  <w:rFonts w:ascii="Cambria Math" w:hAnsi="Cambria Math"/>
                  <w:i/>
                  <w:iCs/>
                  <w:color w:val="000000"/>
                  <w:sz w:val="24"/>
                  <w:szCs w:val="24"/>
                </w:rPr>
              </m:ctrlPr>
            </m:dPr>
            <m:e>
              <m:f>
                <m:fPr>
                  <m:ctrlPr>
                    <w:rPr>
                      <w:rFonts w:ascii="Cambria Math" w:hAnsi="Cambria Math"/>
                      <w:i/>
                      <w:iCs/>
                      <w:color w:val="000000"/>
                      <w:sz w:val="24"/>
                      <w:szCs w:val="24"/>
                    </w:rPr>
                  </m:ctrlPr>
                </m:fPr>
                <m:num>
                  <m:sSub>
                    <m:sSubPr>
                      <m:ctrlPr>
                        <w:rPr>
                          <w:rFonts w:ascii="Cambria Math" w:hAnsi="Cambria Math"/>
                          <w:i/>
                          <w:iCs/>
                          <w:color w:val="000000"/>
                          <w:sz w:val="24"/>
                          <w:szCs w:val="24"/>
                        </w:rPr>
                      </m:ctrlPr>
                    </m:sSubPr>
                    <m:e>
                      <m:r>
                        <w:rPr>
                          <w:rFonts w:ascii="Cambria Math" w:hAnsi="Cambria Math"/>
                          <w:color w:val="000000"/>
                          <w:sz w:val="24"/>
                          <w:szCs w:val="24"/>
                        </w:rPr>
                        <m:t>B</m:t>
                      </m:r>
                    </m:e>
                    <m:sub>
                      <m:r>
                        <w:rPr>
                          <w:rFonts w:ascii="Cambria Math" w:hAnsi="Cambria Math"/>
                          <w:color w:val="000000"/>
                          <w:sz w:val="24"/>
                          <w:szCs w:val="24"/>
                        </w:rPr>
                        <m:t>o</m:t>
                      </m:r>
                    </m:sub>
                  </m:sSub>
                  <m:r>
                    <w:rPr>
                      <w:rFonts w:ascii="Cambria Math" w:hAnsi="Cambria Math"/>
                      <w:color w:val="000000"/>
                      <w:sz w:val="24"/>
                      <w:szCs w:val="24"/>
                    </w:rPr>
                    <m:t>-</m:t>
                  </m:r>
                  <m:sSub>
                    <m:sSubPr>
                      <m:ctrlPr>
                        <w:rPr>
                          <w:rFonts w:ascii="Cambria Math" w:hAnsi="Cambria Math"/>
                          <w:i/>
                          <w:iCs/>
                          <w:color w:val="000000"/>
                          <w:sz w:val="24"/>
                          <w:szCs w:val="24"/>
                        </w:rPr>
                      </m:ctrlPr>
                    </m:sSubPr>
                    <m:e>
                      <m:r>
                        <w:rPr>
                          <w:rFonts w:ascii="Cambria Math" w:hAnsi="Cambria Math"/>
                          <w:color w:val="000000"/>
                          <w:sz w:val="24"/>
                          <w:szCs w:val="24"/>
                        </w:rPr>
                        <m:t>B</m:t>
                      </m:r>
                    </m:e>
                    <m:sub>
                      <m:r>
                        <w:rPr>
                          <w:rFonts w:ascii="Cambria Math" w:hAnsi="Cambria Math"/>
                          <w:color w:val="000000"/>
                          <w:sz w:val="24"/>
                          <w:szCs w:val="24"/>
                        </w:rPr>
                        <m:t>oi</m:t>
                      </m:r>
                    </m:sub>
                  </m:sSub>
                </m:num>
                <m:den>
                  <m:r>
                    <w:rPr>
                      <w:rFonts w:ascii="Cambria Math" w:hAnsi="Cambria Math"/>
                      <w:color w:val="000000"/>
                      <w:sz w:val="24"/>
                      <w:szCs w:val="24"/>
                    </w:rPr>
                    <m:t>∆PBoi</m:t>
                  </m:r>
                </m:den>
              </m:f>
            </m:e>
          </m:d>
        </m:oMath>
      </m:oMathPara>
    </w:p>
    <w:p w14:paraId="3A7E6125" w14:textId="06B9C5EE" w:rsidR="00AE282E" w:rsidRPr="00272B80" w:rsidRDefault="00607918" w:rsidP="0067210B">
      <w:pPr>
        <w:spacing w:line="480" w:lineRule="auto"/>
        <w:ind w:left="90"/>
        <w:jc w:val="both"/>
        <w:rPr>
          <w:rFonts w:ascii="Times New Roman" w:hAnsi="Times New Roman"/>
          <w:color w:val="000000"/>
          <w:sz w:val="24"/>
          <w:szCs w:val="24"/>
        </w:rPr>
      </w:pPr>
      <m:oMathPara>
        <m:oMathParaPr>
          <m:jc m:val="left"/>
        </m:oMathParaPr>
        <m:oMath>
          <m:sSub>
            <m:sSubPr>
              <m:ctrlPr>
                <w:rPr>
                  <w:rFonts w:ascii="Cambria Math" w:hAnsi="Cambria Math"/>
                  <w:i/>
                  <w:iCs/>
                  <w:color w:val="000000"/>
                  <w:sz w:val="24"/>
                  <w:szCs w:val="24"/>
                </w:rPr>
              </m:ctrlPr>
            </m:sSubPr>
            <m:e>
              <m:r>
                <w:rPr>
                  <w:rFonts w:ascii="Cambria Math" w:hAnsi="Cambria Math"/>
                  <w:color w:val="000000"/>
                  <w:sz w:val="24"/>
                  <w:szCs w:val="24"/>
                </w:rPr>
                <m:t>C</m:t>
              </m:r>
            </m:e>
            <m:sub>
              <m:r>
                <w:rPr>
                  <w:rFonts w:ascii="Cambria Math" w:hAnsi="Cambria Math"/>
                  <w:color w:val="000000"/>
                  <w:sz w:val="24"/>
                  <w:szCs w:val="24"/>
                </w:rPr>
                <m:t>o</m:t>
              </m:r>
            </m:sub>
          </m:sSub>
          <m:r>
            <w:rPr>
              <w:rFonts w:ascii="Cambria Math" w:hAnsi="Cambria Math"/>
              <w:color w:val="000000"/>
              <w:sz w:val="24"/>
              <w:szCs w:val="24"/>
            </w:rPr>
            <m:t>= 0.000232626/bar</m:t>
          </m:r>
        </m:oMath>
      </m:oMathPara>
    </w:p>
    <w:p w14:paraId="1D61A01C" w14:textId="63D3F1F4" w:rsidR="00AE282E" w:rsidRPr="00681415" w:rsidRDefault="00607918" w:rsidP="0067210B">
      <w:pPr>
        <w:spacing w:line="480" w:lineRule="auto"/>
        <w:ind w:left="90"/>
        <w:jc w:val="both"/>
        <w:rPr>
          <w:rFonts w:ascii="Times New Roman" w:hAnsi="Times New Roman"/>
          <w:iCs/>
          <w:color w:val="000000"/>
          <w:sz w:val="24"/>
          <w:szCs w:val="24"/>
        </w:rPr>
      </w:pPr>
      <m:oMath>
        <m:sSub>
          <m:sSubPr>
            <m:ctrlPr>
              <w:rPr>
                <w:rFonts w:ascii="Cambria Math" w:hAnsi="Cambria Math"/>
                <w:i/>
                <w:iCs/>
                <w:color w:val="000000"/>
                <w:sz w:val="24"/>
                <w:szCs w:val="24"/>
              </w:rPr>
            </m:ctrlPr>
          </m:sSubPr>
          <m:e>
            <m:r>
              <w:rPr>
                <w:rFonts w:ascii="Cambria Math" w:hAnsi="Cambria Math"/>
                <w:color w:val="000000"/>
                <w:sz w:val="24"/>
                <w:szCs w:val="24"/>
              </w:rPr>
              <m:t xml:space="preserve"> C</m:t>
            </m:r>
          </m:e>
          <m:sub>
            <m:r>
              <w:rPr>
                <w:rFonts w:ascii="Cambria Math" w:hAnsi="Cambria Math"/>
                <w:color w:val="000000"/>
                <w:sz w:val="24"/>
                <w:szCs w:val="24"/>
              </w:rPr>
              <m:t>e</m:t>
            </m:r>
          </m:sub>
        </m:sSub>
        <m:r>
          <w:rPr>
            <w:rFonts w:ascii="Cambria Math" w:hAnsi="Cambria Math"/>
            <w:color w:val="000000"/>
            <w:sz w:val="24"/>
            <w:szCs w:val="24"/>
          </w:rPr>
          <m:t>=</m:t>
        </m:r>
      </m:oMath>
      <w:r w:rsidR="00AE282E" w:rsidRPr="00681415">
        <w:rPr>
          <w:rFonts w:ascii="Times New Roman" w:hAnsi="Times New Roman"/>
          <w:iCs/>
          <w:color w:val="000000"/>
          <w:sz w:val="24"/>
          <w:szCs w:val="24"/>
        </w:rPr>
        <w:t xml:space="preserve"> </w:t>
      </w:r>
      <m:oMath>
        <m:f>
          <m:fPr>
            <m:ctrlPr>
              <w:rPr>
                <w:rFonts w:ascii="Cambria Math" w:hAnsi="Cambria Math"/>
                <w:i/>
                <w:iCs/>
                <w:color w:val="000000"/>
                <w:sz w:val="24"/>
                <w:szCs w:val="24"/>
              </w:rPr>
            </m:ctrlPr>
          </m:fPr>
          <m:num>
            <m:r>
              <w:rPr>
                <w:rFonts w:ascii="Cambria Math" w:hAnsi="Cambria Math"/>
                <w:color w:val="000000"/>
                <w:sz w:val="24"/>
                <w:szCs w:val="24"/>
              </w:rPr>
              <m:t>1</m:t>
            </m:r>
          </m:num>
          <m:den>
            <m:r>
              <w:rPr>
                <w:rFonts w:ascii="Cambria Math" w:hAnsi="Cambria Math"/>
                <w:color w:val="000000"/>
                <w:sz w:val="24"/>
                <w:szCs w:val="24"/>
              </w:rPr>
              <m:t>1-</m:t>
            </m:r>
            <m:sSub>
              <m:sSubPr>
                <m:ctrlPr>
                  <w:rPr>
                    <w:rFonts w:ascii="Cambria Math" w:hAnsi="Cambria Math"/>
                    <w:i/>
                    <w:iCs/>
                    <w:color w:val="000000"/>
                    <w:sz w:val="24"/>
                    <w:szCs w:val="24"/>
                  </w:rPr>
                </m:ctrlPr>
              </m:sSubPr>
              <m:e>
                <m:r>
                  <w:rPr>
                    <w:rFonts w:ascii="Cambria Math" w:hAnsi="Cambria Math"/>
                    <w:color w:val="000000"/>
                    <w:sz w:val="24"/>
                    <w:szCs w:val="24"/>
                  </w:rPr>
                  <m:t>S</m:t>
                </m:r>
              </m:e>
              <m:sub>
                <m:r>
                  <w:rPr>
                    <w:rFonts w:ascii="Cambria Math" w:hAnsi="Cambria Math"/>
                    <w:color w:val="000000"/>
                    <w:sz w:val="24"/>
                    <w:szCs w:val="24"/>
                  </w:rPr>
                  <m:t>wc</m:t>
                </m:r>
              </m:sub>
            </m:sSub>
          </m:den>
        </m:f>
        <m:d>
          <m:dPr>
            <m:ctrlPr>
              <w:rPr>
                <w:rFonts w:ascii="Cambria Math" w:hAnsi="Cambria Math"/>
                <w:i/>
                <w:iCs/>
                <w:color w:val="000000"/>
                <w:sz w:val="24"/>
                <w:szCs w:val="24"/>
              </w:rPr>
            </m:ctrlPr>
          </m:dPr>
          <m:e>
            <m:sSub>
              <m:sSubPr>
                <m:ctrlPr>
                  <w:rPr>
                    <w:rFonts w:ascii="Cambria Math" w:hAnsi="Cambria Math"/>
                    <w:i/>
                    <w:iCs/>
                    <w:color w:val="000000"/>
                    <w:sz w:val="24"/>
                    <w:szCs w:val="24"/>
                  </w:rPr>
                </m:ctrlPr>
              </m:sSubPr>
              <m:e>
                <m:r>
                  <w:rPr>
                    <w:rFonts w:ascii="Cambria Math" w:hAnsi="Cambria Math"/>
                    <w:color w:val="000000"/>
                    <w:sz w:val="24"/>
                    <w:szCs w:val="24"/>
                  </w:rPr>
                  <m:t>C</m:t>
                </m:r>
              </m:e>
              <m:sub>
                <m:r>
                  <w:rPr>
                    <w:rFonts w:ascii="Cambria Math" w:hAnsi="Cambria Math"/>
                    <w:color w:val="000000"/>
                    <w:sz w:val="24"/>
                    <w:szCs w:val="24"/>
                  </w:rPr>
                  <m:t>o</m:t>
                </m:r>
              </m:sub>
            </m:sSub>
            <m:sSub>
              <m:sSubPr>
                <m:ctrlPr>
                  <w:rPr>
                    <w:rFonts w:ascii="Cambria Math" w:hAnsi="Cambria Math"/>
                    <w:i/>
                    <w:iCs/>
                    <w:color w:val="000000"/>
                    <w:sz w:val="24"/>
                    <w:szCs w:val="24"/>
                  </w:rPr>
                </m:ctrlPr>
              </m:sSubPr>
              <m:e>
                <m:r>
                  <w:rPr>
                    <w:rFonts w:ascii="Cambria Math" w:hAnsi="Cambria Math"/>
                    <w:color w:val="000000"/>
                    <w:sz w:val="24"/>
                    <w:szCs w:val="24"/>
                  </w:rPr>
                  <m:t>S</m:t>
                </m:r>
              </m:e>
              <m:sub>
                <m:r>
                  <w:rPr>
                    <w:rFonts w:ascii="Cambria Math" w:hAnsi="Cambria Math"/>
                    <w:color w:val="000000"/>
                    <w:sz w:val="24"/>
                    <w:szCs w:val="24"/>
                  </w:rPr>
                  <m:t>o</m:t>
                </m:r>
              </m:sub>
            </m:sSub>
            <m:r>
              <w:rPr>
                <w:rFonts w:ascii="Cambria Math" w:hAnsi="Cambria Math"/>
                <w:color w:val="000000"/>
                <w:sz w:val="24"/>
                <w:szCs w:val="24"/>
              </w:rPr>
              <m:t>+</m:t>
            </m:r>
            <m:sSub>
              <m:sSubPr>
                <m:ctrlPr>
                  <w:rPr>
                    <w:rFonts w:ascii="Cambria Math" w:hAnsi="Cambria Math"/>
                    <w:i/>
                    <w:iCs/>
                    <w:color w:val="000000"/>
                    <w:sz w:val="24"/>
                    <w:szCs w:val="24"/>
                  </w:rPr>
                </m:ctrlPr>
              </m:sSubPr>
              <m:e>
                <m:r>
                  <w:rPr>
                    <w:rFonts w:ascii="Cambria Math" w:hAnsi="Cambria Math"/>
                    <w:color w:val="000000"/>
                    <w:sz w:val="24"/>
                    <w:szCs w:val="24"/>
                  </w:rPr>
                  <m:t>C</m:t>
                </m:r>
              </m:e>
              <m:sub>
                <m:r>
                  <w:rPr>
                    <w:rFonts w:ascii="Cambria Math" w:hAnsi="Cambria Math"/>
                    <w:color w:val="000000"/>
                    <w:sz w:val="24"/>
                    <w:szCs w:val="24"/>
                  </w:rPr>
                  <m:t>w</m:t>
                </m:r>
              </m:sub>
            </m:sSub>
            <m:sSub>
              <m:sSubPr>
                <m:ctrlPr>
                  <w:rPr>
                    <w:rFonts w:ascii="Cambria Math" w:hAnsi="Cambria Math"/>
                    <w:i/>
                    <w:iCs/>
                    <w:color w:val="000000"/>
                    <w:sz w:val="24"/>
                    <w:szCs w:val="24"/>
                  </w:rPr>
                </m:ctrlPr>
              </m:sSubPr>
              <m:e>
                <m:r>
                  <w:rPr>
                    <w:rFonts w:ascii="Cambria Math" w:hAnsi="Cambria Math"/>
                    <w:color w:val="000000"/>
                    <w:sz w:val="24"/>
                    <w:szCs w:val="24"/>
                  </w:rPr>
                  <m:t>S</m:t>
                </m:r>
              </m:e>
              <m:sub>
                <m:r>
                  <w:rPr>
                    <w:rFonts w:ascii="Cambria Math" w:hAnsi="Cambria Math"/>
                    <w:color w:val="000000"/>
                    <w:sz w:val="24"/>
                    <w:szCs w:val="24"/>
                  </w:rPr>
                  <m:t>wc</m:t>
                </m:r>
              </m:sub>
            </m:sSub>
            <m:r>
              <w:rPr>
                <w:rFonts w:ascii="Cambria Math" w:hAnsi="Cambria Math"/>
                <w:color w:val="000000"/>
                <w:sz w:val="24"/>
                <w:szCs w:val="24"/>
              </w:rPr>
              <m:t>+</m:t>
            </m:r>
            <m:sSub>
              <m:sSubPr>
                <m:ctrlPr>
                  <w:rPr>
                    <w:rFonts w:ascii="Cambria Math" w:hAnsi="Cambria Math"/>
                    <w:i/>
                    <w:iCs/>
                    <w:color w:val="000000"/>
                    <w:sz w:val="24"/>
                    <w:szCs w:val="24"/>
                  </w:rPr>
                </m:ctrlPr>
              </m:sSubPr>
              <m:e>
                <m:r>
                  <w:rPr>
                    <w:rFonts w:ascii="Cambria Math" w:hAnsi="Cambria Math"/>
                    <w:color w:val="000000"/>
                    <w:sz w:val="24"/>
                    <w:szCs w:val="24"/>
                  </w:rPr>
                  <m:t>C</m:t>
                </m:r>
              </m:e>
              <m:sub>
                <m:r>
                  <w:rPr>
                    <w:rFonts w:ascii="Cambria Math" w:hAnsi="Cambria Math"/>
                    <w:color w:val="000000"/>
                    <w:sz w:val="24"/>
                    <w:szCs w:val="24"/>
                  </w:rPr>
                  <m:t>f</m:t>
                </m:r>
              </m:sub>
            </m:sSub>
          </m:e>
        </m:d>
      </m:oMath>
    </w:p>
    <w:p w14:paraId="45481994" w14:textId="5CA9F0D8" w:rsidR="00AE282E" w:rsidRPr="00681415" w:rsidRDefault="00607918" w:rsidP="0067210B">
      <w:pPr>
        <w:spacing w:line="480" w:lineRule="auto"/>
        <w:ind w:left="90"/>
        <w:jc w:val="both"/>
        <w:rPr>
          <w:rFonts w:ascii="Times New Roman" w:hAnsi="Times New Roman"/>
          <w:iCs/>
          <w:color w:val="000000"/>
          <w:sz w:val="24"/>
          <w:szCs w:val="24"/>
        </w:rPr>
      </w:pPr>
      <m:oMath>
        <m:sSub>
          <m:sSubPr>
            <m:ctrlPr>
              <w:rPr>
                <w:rFonts w:ascii="Cambria Math" w:hAnsi="Cambria Math"/>
                <w:i/>
                <w:iCs/>
                <w:color w:val="000000"/>
                <w:sz w:val="24"/>
                <w:szCs w:val="24"/>
              </w:rPr>
            </m:ctrlPr>
          </m:sSubPr>
          <m:e>
            <m:r>
              <w:rPr>
                <w:rFonts w:ascii="Cambria Math" w:hAnsi="Cambria Math"/>
                <w:color w:val="000000"/>
                <w:sz w:val="24"/>
                <w:szCs w:val="24"/>
              </w:rPr>
              <m:t xml:space="preserve"> C</m:t>
            </m:r>
          </m:e>
          <m:sub>
            <m:r>
              <w:rPr>
                <w:rFonts w:ascii="Cambria Math" w:hAnsi="Cambria Math"/>
                <w:color w:val="000000"/>
                <w:sz w:val="24"/>
                <w:szCs w:val="24"/>
              </w:rPr>
              <m:t>e</m:t>
            </m:r>
          </m:sub>
        </m:sSub>
        <m:r>
          <w:rPr>
            <w:rFonts w:ascii="Cambria Math" w:hAnsi="Cambria Math"/>
            <w:color w:val="000000"/>
            <w:sz w:val="24"/>
            <w:szCs w:val="24"/>
          </w:rPr>
          <m:t>=0.000300272/bar</m:t>
        </m:r>
      </m:oMath>
      <w:r w:rsidR="00AE282E" w:rsidRPr="00681415">
        <w:rPr>
          <w:rFonts w:ascii="Times New Roman" w:hAnsi="Times New Roman"/>
          <w:iCs/>
          <w:color w:val="000000"/>
          <w:sz w:val="24"/>
          <w:szCs w:val="24"/>
        </w:rPr>
        <w:t xml:space="preserve">      </w:t>
      </w:r>
    </w:p>
    <w:p w14:paraId="7A0A2093" w14:textId="7852CFB6" w:rsidR="00AE282E" w:rsidRPr="00681415" w:rsidRDefault="00AE282E" w:rsidP="0067210B">
      <w:pPr>
        <w:spacing w:line="480" w:lineRule="auto"/>
        <w:ind w:left="90"/>
        <w:jc w:val="both"/>
        <w:rPr>
          <w:rFonts w:ascii="Times New Roman" w:eastAsia="Times New Roman" w:hAnsi="Times New Roman"/>
          <w:color w:val="000000"/>
          <w:sz w:val="24"/>
          <w:szCs w:val="24"/>
        </w:rPr>
      </w:pPr>
      <w:r w:rsidRPr="00681415">
        <w:rPr>
          <w:rFonts w:ascii="Times New Roman" w:eastAsia="Times New Roman" w:hAnsi="Times New Roman"/>
          <w:color w:val="000000"/>
          <w:sz w:val="24"/>
          <w:szCs w:val="24"/>
        </w:rPr>
        <w:t xml:space="preserve">Np = </w:t>
      </w:r>
      <m:oMath>
        <m:f>
          <m:fPr>
            <m:ctrlPr>
              <w:rPr>
                <w:rFonts w:ascii="Cambria Math" w:eastAsia="Times New Roman" w:hAnsi="Cambria Math"/>
                <w:i/>
                <w:color w:val="000000"/>
                <w:sz w:val="24"/>
                <w:szCs w:val="24"/>
              </w:rPr>
            </m:ctrlPr>
          </m:fPr>
          <m:num>
            <m:r>
              <m:rPr>
                <m:sty m:val="p"/>
              </m:rPr>
              <w:rPr>
                <w:rFonts w:ascii="Cambria Math" w:eastAsia="Times New Roman" w:hAnsi="Cambria Math"/>
                <w:color w:val="000000"/>
                <w:sz w:val="24"/>
                <w:szCs w:val="24"/>
              </w:rPr>
              <m:t>N×</m:t>
            </m:r>
            <m:sSub>
              <m:sSubPr>
                <m:ctrlPr>
                  <w:rPr>
                    <w:rFonts w:ascii="Cambria Math" w:hAnsi="Cambria Math"/>
                    <w:i/>
                    <w:iCs/>
                    <w:color w:val="000000"/>
                    <w:sz w:val="24"/>
                    <w:szCs w:val="24"/>
                  </w:rPr>
                </m:ctrlPr>
              </m:sSubPr>
              <m:e>
                <m:r>
                  <w:rPr>
                    <w:rFonts w:ascii="Cambria Math" w:hAnsi="Cambria Math"/>
                    <w:color w:val="000000"/>
                    <w:sz w:val="24"/>
                    <w:szCs w:val="24"/>
                  </w:rPr>
                  <m:t>B</m:t>
                </m:r>
              </m:e>
              <m:sub>
                <m:r>
                  <w:rPr>
                    <w:rFonts w:ascii="Cambria Math" w:hAnsi="Cambria Math"/>
                    <w:color w:val="000000"/>
                    <w:sz w:val="24"/>
                    <w:szCs w:val="24"/>
                  </w:rPr>
                  <m:t>oi</m:t>
                </m:r>
              </m:sub>
            </m:sSub>
            <m:r>
              <m:rPr>
                <m:sty m:val="p"/>
              </m:rPr>
              <w:rPr>
                <w:rFonts w:ascii="Cambria Math" w:eastAsia="Times New Roman" w:hAnsi="Cambria Math"/>
                <w:color w:val="000000"/>
                <w:sz w:val="24"/>
                <w:szCs w:val="24"/>
              </w:rPr>
              <m:t>×</m:t>
            </m:r>
            <m:sSub>
              <m:sSubPr>
                <m:ctrlPr>
                  <w:rPr>
                    <w:rFonts w:ascii="Cambria Math" w:hAnsi="Cambria Math"/>
                    <w:i/>
                    <w:iCs/>
                    <w:color w:val="000000"/>
                    <w:sz w:val="24"/>
                    <w:szCs w:val="24"/>
                  </w:rPr>
                </m:ctrlPr>
              </m:sSubPr>
              <m:e>
                <m:r>
                  <w:rPr>
                    <w:rFonts w:ascii="Cambria Math" w:hAnsi="Cambria Math"/>
                    <w:color w:val="000000"/>
                    <w:sz w:val="24"/>
                    <w:szCs w:val="24"/>
                  </w:rPr>
                  <m:t xml:space="preserve"> C</m:t>
                </m:r>
              </m:e>
              <m:sub>
                <m:r>
                  <w:rPr>
                    <w:rFonts w:ascii="Cambria Math" w:hAnsi="Cambria Math"/>
                    <w:color w:val="000000"/>
                    <w:sz w:val="24"/>
                    <w:szCs w:val="24"/>
                  </w:rPr>
                  <m:t>e</m:t>
                </m:r>
              </m:sub>
            </m:sSub>
            <m:r>
              <m:rPr>
                <m:sty m:val="p"/>
              </m:rPr>
              <w:rPr>
                <w:rFonts w:ascii="Cambria Math" w:eastAsia="Times New Roman" w:hAnsi="Cambria Math"/>
                <w:color w:val="000000"/>
                <w:sz w:val="24"/>
                <w:szCs w:val="24"/>
              </w:rPr>
              <m:t>×</m:t>
            </m:r>
            <m:r>
              <w:rPr>
                <w:rFonts w:ascii="Cambria Math" w:hAnsi="Cambria Math"/>
                <w:color w:val="000000"/>
                <w:sz w:val="24"/>
                <w:szCs w:val="24"/>
              </w:rPr>
              <m:t>∆P</m:t>
            </m:r>
          </m:num>
          <m:den>
            <m:sSub>
              <m:sSubPr>
                <m:ctrlPr>
                  <w:rPr>
                    <w:rFonts w:ascii="Cambria Math" w:hAnsi="Cambria Math"/>
                    <w:i/>
                    <w:iCs/>
                    <w:color w:val="000000"/>
                    <w:sz w:val="24"/>
                    <w:szCs w:val="24"/>
                  </w:rPr>
                </m:ctrlPr>
              </m:sSubPr>
              <m:e>
                <m:r>
                  <w:rPr>
                    <w:rFonts w:ascii="Cambria Math" w:hAnsi="Cambria Math"/>
                    <w:color w:val="000000"/>
                    <w:sz w:val="24"/>
                    <w:szCs w:val="24"/>
                  </w:rPr>
                  <m:t>B</m:t>
                </m:r>
              </m:e>
              <m:sub>
                <m:r>
                  <w:rPr>
                    <w:rFonts w:ascii="Cambria Math" w:hAnsi="Cambria Math"/>
                    <w:color w:val="000000"/>
                    <w:sz w:val="24"/>
                    <w:szCs w:val="24"/>
                  </w:rPr>
                  <m:t>o</m:t>
                </m:r>
              </m:sub>
            </m:sSub>
          </m:den>
        </m:f>
      </m:oMath>
    </w:p>
    <w:p w14:paraId="71909120" w14:textId="11D0B3ED" w:rsidR="00CC232C" w:rsidRPr="00681415" w:rsidRDefault="00CC232C" w:rsidP="0067210B">
      <w:pPr>
        <w:spacing w:line="480" w:lineRule="auto"/>
        <w:ind w:left="90"/>
        <w:jc w:val="both"/>
        <w:rPr>
          <w:rFonts w:ascii="Times New Roman" w:hAnsi="Times New Roman"/>
          <w:iCs/>
          <w:color w:val="000000"/>
          <w:sz w:val="24"/>
          <w:szCs w:val="24"/>
          <w:vertAlign w:val="superscript"/>
        </w:rPr>
      </w:pPr>
      <w:r w:rsidRPr="00681415">
        <w:rPr>
          <w:rFonts w:ascii="Times New Roman" w:eastAsia="Times New Roman" w:hAnsi="Times New Roman"/>
          <w:color w:val="000000"/>
          <w:sz w:val="24"/>
          <w:szCs w:val="24"/>
        </w:rPr>
        <w:t xml:space="preserve">Np = </w:t>
      </w:r>
      <m:oMath>
        <m:r>
          <w:rPr>
            <w:rFonts w:ascii="Cambria Math" w:eastAsia="Times New Roman" w:hAnsi="Cambria Math"/>
            <w:color w:val="000000"/>
            <w:sz w:val="24"/>
            <w:szCs w:val="24"/>
          </w:rPr>
          <m:t xml:space="preserve">152,465.4 </m:t>
        </m:r>
        <m:r>
          <m:rPr>
            <m:sty m:val="p"/>
          </m:rPr>
          <w:rPr>
            <w:rFonts w:ascii="Cambria Math" w:eastAsia="Times New Roman" w:hAnsi="Cambria Math"/>
            <w:color w:val="000000"/>
            <w:sz w:val="24"/>
            <w:szCs w:val="24"/>
          </w:rPr>
          <m:t>M</m:t>
        </m:r>
      </m:oMath>
      <w:r w:rsidR="0069719E" w:rsidRPr="00681415">
        <w:rPr>
          <w:rFonts w:ascii="Times New Roman" w:eastAsia="Times New Roman" w:hAnsi="Times New Roman"/>
          <w:color w:val="000000"/>
          <w:sz w:val="24"/>
          <w:szCs w:val="24"/>
          <w:vertAlign w:val="superscript"/>
        </w:rPr>
        <w:t>3</w:t>
      </w:r>
    </w:p>
    <w:p w14:paraId="521C5DDA" w14:textId="77777777" w:rsidR="00AE282E" w:rsidRPr="00681415" w:rsidRDefault="00CC232C" w:rsidP="0067210B">
      <w:pPr>
        <w:spacing w:line="480" w:lineRule="auto"/>
        <w:ind w:left="90"/>
        <w:jc w:val="both"/>
        <w:rPr>
          <w:rFonts w:ascii="Times New Roman" w:eastAsia="Times New Roman" w:hAnsi="Times New Roman"/>
          <w:color w:val="000000"/>
          <w:sz w:val="24"/>
          <w:szCs w:val="24"/>
        </w:rPr>
      </w:pPr>
      <w:r w:rsidRPr="00681415">
        <w:rPr>
          <w:rFonts w:ascii="Times New Roman" w:eastAsia="Times New Roman" w:hAnsi="Times New Roman"/>
          <w:color w:val="000000"/>
          <w:sz w:val="24"/>
          <w:szCs w:val="24"/>
        </w:rPr>
        <w:t>Recovery efficiency = Np/N</w:t>
      </w:r>
    </w:p>
    <w:p w14:paraId="25495D52" w14:textId="6B4826FE" w:rsidR="00081E03" w:rsidRPr="00681415" w:rsidRDefault="00CC232C" w:rsidP="00081E03">
      <w:pPr>
        <w:rPr>
          <w:rFonts w:ascii="Times New Roman" w:eastAsia="Times New Roman" w:hAnsi="Times New Roman"/>
          <w:color w:val="000000"/>
          <w:sz w:val="24"/>
          <w:szCs w:val="24"/>
        </w:rPr>
      </w:pPr>
      <w:r w:rsidRPr="00681415">
        <w:rPr>
          <w:rFonts w:ascii="Times New Roman" w:eastAsia="Times New Roman" w:hAnsi="Times New Roman"/>
          <w:color w:val="000000"/>
          <w:sz w:val="24"/>
          <w:szCs w:val="24"/>
        </w:rPr>
        <w:t xml:space="preserve">  Recovery efficiency =</w:t>
      </w:r>
      <m:oMath>
        <m:r>
          <w:rPr>
            <w:rFonts w:ascii="Cambria Math" w:eastAsia="Times New Roman" w:hAnsi="Cambria Math"/>
            <w:color w:val="000000"/>
            <w:sz w:val="24"/>
            <w:szCs w:val="24"/>
          </w:rPr>
          <m:t xml:space="preserve"> 152,465.4 /</m:t>
        </m:r>
      </m:oMath>
      <w:r w:rsidR="00081E03" w:rsidRPr="00681415">
        <w:rPr>
          <w:rFonts w:ascii="Times New Roman" w:eastAsia="Times New Roman" w:hAnsi="Times New Roman"/>
          <w:color w:val="000000"/>
          <w:sz w:val="24"/>
          <w:szCs w:val="24"/>
        </w:rPr>
        <w:t>3,484,986</w:t>
      </w:r>
    </w:p>
    <w:p w14:paraId="0A8DE690" w14:textId="77777777" w:rsidR="00CC232C" w:rsidRPr="00B80835" w:rsidRDefault="00CC232C" w:rsidP="0067210B">
      <w:pPr>
        <w:spacing w:line="480" w:lineRule="auto"/>
        <w:ind w:left="90"/>
        <w:jc w:val="both"/>
        <w:rPr>
          <w:rFonts w:ascii="Times New Roman" w:hAnsi="Times New Roman"/>
          <w:color w:val="000000"/>
          <w:sz w:val="24"/>
          <w:szCs w:val="24"/>
        </w:rPr>
      </w:pPr>
      <w:r w:rsidRPr="00681415">
        <w:rPr>
          <w:rFonts w:ascii="Times New Roman" w:eastAsia="Times New Roman" w:hAnsi="Times New Roman"/>
          <w:color w:val="000000"/>
          <w:sz w:val="24"/>
          <w:szCs w:val="24"/>
        </w:rPr>
        <w:t xml:space="preserve">                                  = 0.04375 = 4.38%</w:t>
      </w:r>
    </w:p>
    <w:p w14:paraId="354866C1" w14:textId="46A37A4D" w:rsidR="00BB476E" w:rsidRPr="00681415" w:rsidRDefault="0067210B" w:rsidP="00081E03">
      <w:pPr>
        <w:spacing w:line="480" w:lineRule="auto"/>
        <w:ind w:left="90"/>
        <w:jc w:val="both"/>
        <w:rPr>
          <w:rFonts w:ascii="Times New Roman" w:hAnsi="Times New Roman"/>
          <w:iCs/>
          <w:color w:val="000000"/>
          <w:sz w:val="24"/>
          <w:szCs w:val="24"/>
        </w:rPr>
      </w:pPr>
      <w:r w:rsidRPr="00681415">
        <w:rPr>
          <w:rFonts w:ascii="Times New Roman" w:eastAsia="Times New Roman" w:hAnsi="Times New Roman"/>
          <w:color w:val="000000"/>
          <w:sz w:val="24"/>
          <w:szCs w:val="24"/>
        </w:rPr>
        <w:t xml:space="preserve">Therefore, FOPT = </w:t>
      </w:r>
      <m:oMath>
        <m:r>
          <w:rPr>
            <w:rFonts w:ascii="Cambria Math" w:eastAsia="Times New Roman" w:hAnsi="Cambria Math"/>
            <w:color w:val="000000"/>
            <w:sz w:val="24"/>
            <w:szCs w:val="24"/>
          </w:rPr>
          <m:t xml:space="preserve">152,465.4 </m:t>
        </m:r>
        <m:r>
          <m:rPr>
            <m:sty m:val="p"/>
          </m:rPr>
          <w:rPr>
            <w:rFonts w:ascii="Cambria Math" w:eastAsia="Times New Roman" w:hAnsi="Cambria Math"/>
            <w:color w:val="000000"/>
            <w:sz w:val="24"/>
            <w:szCs w:val="24"/>
          </w:rPr>
          <m:t>M</m:t>
        </m:r>
      </m:oMath>
      <w:r w:rsidR="0069719E" w:rsidRPr="00681415">
        <w:rPr>
          <w:rFonts w:ascii="Times New Roman" w:eastAsia="Times New Roman" w:hAnsi="Times New Roman"/>
          <w:color w:val="000000"/>
          <w:sz w:val="24"/>
          <w:szCs w:val="24"/>
          <w:vertAlign w:val="superscript"/>
        </w:rPr>
        <w:t>3</w:t>
      </w:r>
    </w:p>
    <w:p w14:paraId="33CDB324" w14:textId="6F87CC30" w:rsidR="0067210B" w:rsidRPr="00272B80" w:rsidRDefault="00607918" w:rsidP="0067210B">
      <w:pPr>
        <w:pStyle w:val="NormalWeb"/>
        <w:spacing w:before="0" w:beforeAutospacing="0" w:after="0" w:afterAutospacing="0"/>
        <w:ind w:left="90"/>
        <w:jc w:val="both"/>
      </w:pPr>
      <m:oMathPara>
        <m:oMathParaPr>
          <m:jc m:val="centerGroup"/>
        </m:oMathParaPr>
        <m:oMath>
          <m:sSub>
            <m:sSubPr>
              <m:ctrlPr>
                <w:rPr>
                  <w:rFonts w:ascii="Cambria Math" w:hAnsi="Cambria Math"/>
                  <w:i/>
                  <w:iCs/>
                  <w:color w:val="000000"/>
                </w:rPr>
              </m:ctrlPr>
            </m:sSubPr>
            <m:e>
              <m:r>
                <m:rPr>
                  <m:sty m:val="p"/>
                </m:rPr>
                <w:rPr>
                  <w:rFonts w:ascii="Cambria Math" w:hAnsi="Cambria Math"/>
                  <w:color w:val="000000"/>
                </w:rPr>
                <m:t>T</m:t>
              </m:r>
            </m:e>
            <m:sub>
              <m:r>
                <m:rPr>
                  <m:sty m:val="p"/>
                </m:rPr>
                <w:rPr>
                  <w:rFonts w:ascii="Cambria Math" w:hAnsi="Cambria Math"/>
                  <w:color w:val="000000"/>
                </w:rPr>
                <m:t>g</m:t>
              </m:r>
            </m:sub>
          </m:sSub>
          <m:r>
            <m:rPr>
              <m:sty m:val="p"/>
            </m:rPr>
            <w:rPr>
              <w:rFonts w:ascii="Cambria Math" w:hAnsi="Cambria Math"/>
              <w:color w:val="000000"/>
            </w:rPr>
            <m:t>=</m:t>
          </m:r>
          <m:f>
            <m:fPr>
              <m:ctrlPr>
                <w:rPr>
                  <w:rFonts w:ascii="Cambria Math" w:hAnsi="Cambria Math"/>
                  <w:i/>
                  <w:iCs/>
                  <w:color w:val="000000"/>
                </w:rPr>
              </m:ctrlPr>
            </m:fPr>
            <m:num>
              <m:sSub>
                <m:sSubPr>
                  <m:ctrlPr>
                    <w:rPr>
                      <w:rFonts w:ascii="Cambria Math" w:hAnsi="Cambria Math"/>
                      <w:i/>
                      <w:iCs/>
                      <w:color w:val="000000"/>
                    </w:rPr>
                  </m:ctrlPr>
                </m:sSubPr>
                <m:e>
                  <m:r>
                    <w:rPr>
                      <w:rFonts w:ascii="Cambria Math" w:hAnsi="Cambria Math"/>
                      <w:color w:val="000000"/>
                    </w:rPr>
                    <m:t>V</m:t>
                  </m:r>
                </m:e>
                <m:sub>
                  <m:r>
                    <w:rPr>
                      <w:rFonts w:ascii="Cambria Math" w:hAnsi="Cambria Math"/>
                      <w:color w:val="000000"/>
                    </w:rPr>
                    <m:t>g</m:t>
                  </m:r>
                </m:sub>
              </m:sSub>
            </m:num>
            <m:den>
              <m:rad>
                <m:radPr>
                  <m:ctrlPr>
                    <w:rPr>
                      <w:rFonts w:ascii="Cambria Math" w:hAnsi="Cambria Math"/>
                      <w:i/>
                      <w:iCs/>
                      <w:color w:val="000000"/>
                    </w:rPr>
                  </m:ctrlPr>
                </m:radPr>
                <m:deg>
                  <m:r>
                    <w:rPr>
                      <w:rFonts w:ascii="Cambria Math" w:hAnsi="Cambria Math"/>
                      <w:color w:val="000000"/>
                    </w:rPr>
                    <m:t>b</m:t>
                  </m:r>
                </m:deg>
                <m:e>
                  <m:r>
                    <w:rPr>
                      <w:rFonts w:ascii="Cambria Math" w:hAnsi="Cambria Math"/>
                      <w:color w:val="000000"/>
                    </w:rPr>
                    <m:t>FOPT-</m:t>
                  </m:r>
                  <m:sSup>
                    <m:sSupPr>
                      <m:ctrlPr>
                        <w:rPr>
                          <w:rFonts w:ascii="Cambria Math" w:hAnsi="Cambria Math"/>
                          <w:i/>
                          <w:iCs/>
                          <w:color w:val="000000"/>
                        </w:rPr>
                      </m:ctrlPr>
                    </m:sSupPr>
                    <m:e>
                      <m:d>
                        <m:dPr>
                          <m:ctrlPr>
                            <w:rPr>
                              <w:rFonts w:ascii="Cambria Math" w:hAnsi="Cambria Math"/>
                              <w:i/>
                              <w:iCs/>
                              <w:color w:val="000000"/>
                            </w:rPr>
                          </m:ctrlPr>
                        </m:dPr>
                        <m:e>
                          <m:f>
                            <m:fPr>
                              <m:ctrlPr>
                                <w:rPr>
                                  <w:rFonts w:ascii="Cambria Math" w:hAnsi="Cambria Math"/>
                                  <w:i/>
                                  <w:iCs/>
                                  <w:color w:val="000000"/>
                                </w:rPr>
                              </m:ctrlPr>
                            </m:fPr>
                            <m:num>
                              <m:sSub>
                                <m:sSubPr>
                                  <m:ctrlPr>
                                    <w:rPr>
                                      <w:rFonts w:ascii="Cambria Math" w:hAnsi="Cambria Math"/>
                                      <w:i/>
                                      <w:iCs/>
                                      <w:color w:val="000000"/>
                                    </w:rPr>
                                  </m:ctrlPr>
                                </m:sSubPr>
                                <m:e>
                                  <m:r>
                                    <w:rPr>
                                      <w:rFonts w:ascii="Cambria Math" w:hAnsi="Cambria Math"/>
                                      <w:color w:val="000000"/>
                                    </w:rPr>
                                    <m:t>V</m:t>
                                  </m:r>
                                </m:e>
                                <m:sub>
                                  <m:r>
                                    <w:rPr>
                                      <w:rFonts w:ascii="Cambria Math" w:hAnsi="Cambria Math"/>
                                      <w:color w:val="000000"/>
                                    </w:rPr>
                                    <m:t>w</m:t>
                                  </m:r>
                                </m:sub>
                              </m:sSub>
                            </m:num>
                            <m:den>
                              <m:sSub>
                                <m:sSubPr>
                                  <m:ctrlPr>
                                    <w:rPr>
                                      <w:rFonts w:ascii="Cambria Math" w:hAnsi="Cambria Math"/>
                                      <w:i/>
                                      <w:iCs/>
                                      <w:color w:val="000000"/>
                                    </w:rPr>
                                  </m:ctrlPr>
                                </m:sSubPr>
                                <m:e>
                                  <m:r>
                                    <w:rPr>
                                      <w:rFonts w:ascii="Cambria Math" w:hAnsi="Cambria Math"/>
                                      <w:color w:val="000000"/>
                                    </w:rPr>
                                    <m:t>T</m:t>
                                  </m:r>
                                </m:e>
                                <m:sub>
                                  <m:r>
                                    <w:rPr>
                                      <w:rFonts w:ascii="Cambria Math" w:hAnsi="Cambria Math"/>
                                      <w:color w:val="000000"/>
                                    </w:rPr>
                                    <m:t>w</m:t>
                                  </m:r>
                                </m:sub>
                              </m:sSub>
                            </m:den>
                          </m:f>
                        </m:e>
                      </m:d>
                    </m:e>
                    <m:sup>
                      <m:r>
                        <w:rPr>
                          <w:rFonts w:ascii="Cambria Math" w:hAnsi="Cambria Math"/>
                          <w:color w:val="000000"/>
                        </w:rPr>
                        <m:t>a</m:t>
                      </m:r>
                    </m:sup>
                  </m:sSup>
                </m:e>
              </m:rad>
            </m:den>
          </m:f>
        </m:oMath>
      </m:oMathPara>
    </w:p>
    <w:p w14:paraId="755E4252" w14:textId="77777777" w:rsidR="0067210B" w:rsidRPr="00681415" w:rsidRDefault="0067210B" w:rsidP="0067210B">
      <w:pPr>
        <w:pStyle w:val="NormalWeb"/>
        <w:spacing w:before="0" w:beforeAutospacing="0" w:after="0" w:afterAutospacing="0"/>
        <w:ind w:left="90"/>
        <w:jc w:val="both"/>
        <w:rPr>
          <w:rFonts w:eastAsia="Calibri"/>
          <w:iCs/>
          <w:color w:val="000000"/>
        </w:rPr>
      </w:pPr>
    </w:p>
    <w:p w14:paraId="3C232BC1" w14:textId="77777777" w:rsidR="00CC232C" w:rsidRPr="00681415" w:rsidRDefault="00CC232C" w:rsidP="0067210B">
      <w:pPr>
        <w:pStyle w:val="NormalWeb"/>
        <w:spacing w:before="0" w:beforeAutospacing="0" w:after="0" w:afterAutospacing="0"/>
        <w:ind w:left="90"/>
        <w:jc w:val="both"/>
        <w:rPr>
          <w:rFonts w:eastAsia="Calibri"/>
          <w:iCs/>
          <w:color w:val="000000"/>
        </w:rPr>
      </w:pPr>
    </w:p>
    <w:p w14:paraId="2C5252D2" w14:textId="036CC77D" w:rsidR="00CC232C" w:rsidRPr="00272B80" w:rsidRDefault="00607918" w:rsidP="00CC232C">
      <w:pPr>
        <w:pStyle w:val="NormalWeb"/>
        <w:spacing w:before="0" w:beforeAutospacing="0" w:after="0" w:afterAutospacing="0" w:line="480" w:lineRule="auto"/>
        <w:ind w:left="90"/>
        <w:jc w:val="both"/>
        <w:rPr>
          <w:iCs/>
          <w:color w:val="000000"/>
        </w:rPr>
      </w:pPr>
      <m:oMathPara>
        <m:oMathParaPr>
          <m:jc m:val="centerGroup"/>
        </m:oMathParaPr>
        <m:oMath>
          <m:sSub>
            <m:sSubPr>
              <m:ctrlPr>
                <w:rPr>
                  <w:rFonts w:ascii="Cambria Math" w:hAnsi="Cambria Math"/>
                  <w:i/>
                  <w:iCs/>
                  <w:color w:val="000000"/>
                </w:rPr>
              </m:ctrlPr>
            </m:sSubPr>
            <m:e>
              <m:r>
                <m:rPr>
                  <m:sty m:val="p"/>
                </m:rPr>
                <w:rPr>
                  <w:rFonts w:ascii="Cambria Math" w:hAnsi="Cambria Math"/>
                  <w:color w:val="000000"/>
                </w:rPr>
                <m:t>T</m:t>
              </m:r>
            </m:e>
            <m:sub>
              <m:r>
                <m:rPr>
                  <m:sty m:val="p"/>
                </m:rPr>
                <w:rPr>
                  <w:rFonts w:ascii="Cambria Math" w:hAnsi="Cambria Math"/>
                  <w:color w:val="000000"/>
                </w:rPr>
                <m:t>g</m:t>
              </m:r>
            </m:sub>
          </m:sSub>
          <m:r>
            <m:rPr>
              <m:sty m:val="p"/>
            </m:rPr>
            <w:rPr>
              <w:rFonts w:ascii="Cambria Math" w:hAnsi="Cambria Math"/>
              <w:color w:val="000000"/>
            </w:rPr>
            <m:t>=</m:t>
          </m:r>
          <m:f>
            <m:fPr>
              <m:ctrlPr>
                <w:rPr>
                  <w:rFonts w:ascii="Cambria Math" w:hAnsi="Cambria Math"/>
                  <w:i/>
                  <w:iCs/>
                  <w:color w:val="000000"/>
                </w:rPr>
              </m:ctrlPr>
            </m:fPr>
            <m:num>
              <m:r>
                <m:rPr>
                  <m:sty m:val="p"/>
                </m:rPr>
                <w:rPr>
                  <w:rFonts w:ascii="Cambria Math" w:hAnsi="Cambria Math"/>
                </w:rPr>
                <m:t>800000</m:t>
              </m:r>
            </m:num>
            <m:den>
              <m:rad>
                <m:radPr>
                  <m:ctrlPr>
                    <w:rPr>
                      <w:rFonts w:ascii="Cambria Math" w:hAnsi="Cambria Math"/>
                      <w:i/>
                      <w:iCs/>
                      <w:color w:val="000000"/>
                    </w:rPr>
                  </m:ctrlPr>
                </m:radPr>
                <m:deg>
                  <m:r>
                    <m:rPr>
                      <m:sty m:val="p"/>
                    </m:rPr>
                    <w:rPr>
                      <w:rFonts w:ascii="Cambria Math" w:hAnsi="Cambria Math"/>
                      <w:color w:val="000000"/>
                    </w:rPr>
                    <m:t>0.95712</m:t>
                  </m:r>
                </m:deg>
                <m:e>
                  <m:r>
                    <w:rPr>
                      <w:rFonts w:ascii="Cambria Math" w:hAnsi="Cambria Math"/>
                      <w:color w:val="000000"/>
                    </w:rPr>
                    <m:t>152,465.4 -</m:t>
                  </m:r>
                  <m:sSup>
                    <m:sSupPr>
                      <m:ctrlPr>
                        <w:rPr>
                          <w:rFonts w:ascii="Cambria Math" w:hAnsi="Cambria Math"/>
                          <w:i/>
                          <w:iCs/>
                          <w:color w:val="000000"/>
                        </w:rPr>
                      </m:ctrlPr>
                    </m:sSupPr>
                    <m:e>
                      <m:d>
                        <m:dPr>
                          <m:ctrlPr>
                            <w:rPr>
                              <w:rFonts w:ascii="Cambria Math" w:hAnsi="Cambria Math"/>
                              <w:i/>
                              <w:iCs/>
                              <w:color w:val="000000"/>
                            </w:rPr>
                          </m:ctrlPr>
                        </m:dPr>
                        <m:e>
                          <m:f>
                            <m:fPr>
                              <m:ctrlPr>
                                <w:rPr>
                                  <w:rFonts w:ascii="Cambria Math" w:hAnsi="Cambria Math"/>
                                  <w:i/>
                                  <w:iCs/>
                                  <w:color w:val="000000"/>
                                </w:rPr>
                              </m:ctrlPr>
                            </m:fPr>
                            <m:num>
                              <m:r>
                                <m:rPr>
                                  <m:sty m:val="p"/>
                                </m:rPr>
                                <w:rPr>
                                  <w:rFonts w:ascii="Cambria Math" w:hAnsi="Cambria Math"/>
                                </w:rPr>
                                <m:t>1600</m:t>
                              </m:r>
                            </m:num>
                            <m:den>
                              <m:r>
                                <m:rPr>
                                  <m:sty m:val="p"/>
                                </m:rPr>
                                <w:rPr>
                                  <w:rFonts w:ascii="Cambria Math" w:hAnsi="Cambria Math"/>
                                  <w:color w:val="000000"/>
                                </w:rPr>
                                <m:t xml:space="preserve"> 1</m:t>
                              </m:r>
                            </m:den>
                          </m:f>
                        </m:e>
                      </m:d>
                    </m:e>
                    <m:sup>
                      <m:r>
                        <m:rPr>
                          <m:sty m:val="p"/>
                        </m:rPr>
                        <w:rPr>
                          <w:rFonts w:ascii="Cambria Math" w:hAnsi="Cambria Math"/>
                          <w:color w:val="000000"/>
                        </w:rPr>
                        <m:t>0.429856</m:t>
                      </m:r>
                    </m:sup>
                  </m:sSup>
                </m:e>
              </m:rad>
            </m:den>
          </m:f>
        </m:oMath>
      </m:oMathPara>
    </w:p>
    <w:p w14:paraId="4E89DAE9" w14:textId="7E877A78" w:rsidR="0069719E" w:rsidRPr="00B80835" w:rsidRDefault="00607918" w:rsidP="00CC232C">
      <w:pPr>
        <w:spacing w:line="480" w:lineRule="auto"/>
        <w:ind w:left="90"/>
        <w:jc w:val="both"/>
        <w:rPr>
          <w:rFonts w:ascii="Times New Roman" w:hAnsi="Times New Roman"/>
          <w:iCs/>
          <w:color w:val="000000"/>
          <w:sz w:val="24"/>
          <w:szCs w:val="24"/>
        </w:rPr>
      </w:pPr>
      <m:oMath>
        <m:sSub>
          <m:sSubPr>
            <m:ctrlPr>
              <w:rPr>
                <w:rFonts w:ascii="Cambria Math" w:hAnsi="Cambria Math"/>
                <w:i/>
                <w:iCs/>
                <w:color w:val="000000"/>
                <w:sz w:val="24"/>
                <w:szCs w:val="24"/>
              </w:rPr>
            </m:ctrlPr>
          </m:sSubPr>
          <m:e>
            <m:r>
              <m:rPr>
                <m:sty m:val="p"/>
              </m:rPr>
              <w:rPr>
                <w:rFonts w:ascii="Cambria Math" w:hAnsi="Cambria Math"/>
                <w:color w:val="000000"/>
                <w:sz w:val="24"/>
                <w:szCs w:val="24"/>
              </w:rPr>
              <m:t>T</m:t>
            </m:r>
          </m:e>
          <m:sub>
            <m:r>
              <m:rPr>
                <m:sty m:val="p"/>
              </m:rPr>
              <w:rPr>
                <w:rFonts w:ascii="Cambria Math" w:hAnsi="Cambria Math"/>
                <w:color w:val="000000"/>
                <w:sz w:val="24"/>
                <w:szCs w:val="24"/>
              </w:rPr>
              <m:t>g</m:t>
            </m:r>
          </m:sub>
        </m:sSub>
      </m:oMath>
      <w:r w:rsidR="00CC232C" w:rsidRPr="00B80835">
        <w:rPr>
          <w:rFonts w:ascii="Times New Roman" w:hAnsi="Times New Roman"/>
          <w:iCs/>
          <w:color w:val="000000"/>
          <w:sz w:val="24"/>
          <w:szCs w:val="24"/>
        </w:rPr>
        <w:t xml:space="preserve"> = </w:t>
      </w:r>
      <w:r w:rsidR="0069719E" w:rsidRPr="00B80835">
        <w:rPr>
          <w:rFonts w:ascii="Times New Roman" w:hAnsi="Times New Roman"/>
          <w:iCs/>
          <w:color w:val="000000"/>
          <w:sz w:val="24"/>
          <w:szCs w:val="24"/>
        </w:rPr>
        <w:t>3.0471</w:t>
      </w:r>
    </w:p>
    <w:p w14:paraId="19A00360" w14:textId="11581F3C" w:rsidR="00CC232C" w:rsidRPr="00B80835" w:rsidRDefault="0069719E" w:rsidP="00CC232C">
      <w:pPr>
        <w:spacing w:line="480" w:lineRule="auto"/>
        <w:ind w:left="90"/>
        <w:jc w:val="both"/>
        <w:rPr>
          <w:rFonts w:ascii="Times New Roman" w:hAnsi="Times New Roman"/>
          <w:iCs/>
          <w:color w:val="000000"/>
          <w:sz w:val="24"/>
          <w:szCs w:val="24"/>
        </w:rPr>
      </w:pPr>
      <w:r w:rsidRPr="00B80835">
        <w:rPr>
          <w:rFonts w:ascii="Times New Roman" w:hAnsi="Times New Roman"/>
          <w:iCs/>
          <w:color w:val="000000"/>
          <w:sz w:val="24"/>
          <w:szCs w:val="24"/>
        </w:rPr>
        <w:t xml:space="preserve"> </w:t>
      </w:r>
      <m:oMath>
        <m:sSub>
          <m:sSubPr>
            <m:ctrlPr>
              <w:rPr>
                <w:rFonts w:ascii="Cambria Math" w:hAnsi="Cambria Math"/>
                <w:i/>
                <w:iCs/>
                <w:color w:val="000000"/>
                <w:sz w:val="24"/>
                <w:szCs w:val="24"/>
              </w:rPr>
            </m:ctrlPr>
          </m:sSubPr>
          <m:e>
            <m:r>
              <m:rPr>
                <m:sty m:val="p"/>
              </m:rPr>
              <w:rPr>
                <w:rFonts w:ascii="Cambria Math" w:hAnsi="Cambria Math"/>
                <w:color w:val="000000"/>
                <w:sz w:val="24"/>
                <w:szCs w:val="24"/>
              </w:rPr>
              <m:t>T</m:t>
            </m:r>
          </m:e>
          <m:sub>
            <m:r>
              <m:rPr>
                <m:sty m:val="p"/>
              </m:rPr>
              <w:rPr>
                <w:rFonts w:ascii="Cambria Math" w:hAnsi="Cambria Math"/>
                <w:color w:val="000000"/>
                <w:sz w:val="24"/>
                <w:szCs w:val="24"/>
              </w:rPr>
              <m:t>g</m:t>
            </m:r>
          </m:sub>
        </m:sSub>
        <m:r>
          <w:rPr>
            <w:rFonts w:ascii="Cambria Math" w:hAnsi="Cambria Math"/>
            <w:color w:val="000000"/>
            <w:sz w:val="24"/>
            <w:szCs w:val="24"/>
          </w:rPr>
          <m:t>≅3</m:t>
        </m:r>
      </m:oMath>
    </w:p>
    <w:p w14:paraId="2AAE2E7A" w14:textId="664E7047" w:rsidR="00CC232C" w:rsidRPr="00B80835" w:rsidRDefault="00CC232C" w:rsidP="00CC232C">
      <w:pPr>
        <w:spacing w:line="480" w:lineRule="auto"/>
        <w:ind w:left="90"/>
        <w:jc w:val="both"/>
        <w:rPr>
          <w:rFonts w:ascii="Times New Roman" w:hAnsi="Times New Roman"/>
          <w:color w:val="000000"/>
          <w:sz w:val="24"/>
          <w:szCs w:val="24"/>
        </w:rPr>
      </w:pPr>
      <w:r w:rsidRPr="00B80835">
        <w:rPr>
          <w:rFonts w:ascii="Times New Roman" w:hAnsi="Times New Roman"/>
          <w:b/>
          <w:iCs/>
          <w:color w:val="000000"/>
          <w:sz w:val="24"/>
          <w:szCs w:val="24"/>
        </w:rPr>
        <w:t>0</w:t>
      </w:r>
      <m:oMath>
        <m:r>
          <m:rPr>
            <m:sty m:val="bi"/>
          </m:rPr>
          <w:rPr>
            <w:rFonts w:ascii="Cambria Math" w:hAnsi="Cambria Math"/>
            <w:color w:val="000000"/>
            <w:sz w:val="24"/>
            <w:szCs w:val="24"/>
          </w:rPr>
          <m:t>&lt;</m:t>
        </m:r>
        <m:sSub>
          <m:sSubPr>
            <m:ctrlPr>
              <w:rPr>
                <w:rFonts w:ascii="Cambria Math" w:hAnsi="Cambria Math"/>
                <w:i/>
                <w:iCs/>
                <w:color w:val="000000"/>
                <w:sz w:val="24"/>
                <w:szCs w:val="24"/>
              </w:rPr>
            </m:ctrlPr>
          </m:sSubPr>
          <m:e>
            <m:r>
              <w:rPr>
                <w:rFonts w:ascii="Cambria Math" w:hAnsi="Cambria Math"/>
                <w:color w:val="000000"/>
                <w:sz w:val="24"/>
                <w:szCs w:val="24"/>
              </w:rPr>
              <m:t>T</m:t>
            </m:r>
          </m:e>
          <m:sub>
            <m:r>
              <w:rPr>
                <w:rFonts w:ascii="Cambria Math" w:hAnsi="Cambria Math"/>
                <w:color w:val="000000"/>
                <w:sz w:val="24"/>
                <w:szCs w:val="24"/>
              </w:rPr>
              <m:t>w</m:t>
            </m:r>
          </m:sub>
        </m:sSub>
        <m:r>
          <w:rPr>
            <w:rFonts w:ascii="Cambria Math" w:hAnsi="Cambria Math"/>
            <w:color w:val="000000"/>
            <w:sz w:val="24"/>
            <w:szCs w:val="24"/>
          </w:rPr>
          <m:t>&lt;∞</m:t>
        </m:r>
      </m:oMath>
      <w:r w:rsidRPr="00B80835">
        <w:rPr>
          <w:rFonts w:ascii="Times New Roman" w:hAnsi="Times New Roman"/>
          <w:iCs/>
          <w:color w:val="000000"/>
          <w:sz w:val="24"/>
          <w:szCs w:val="24"/>
        </w:rPr>
        <w:t xml:space="preserve"> ; </w:t>
      </w:r>
      <m:oMath>
        <m:sSub>
          <m:sSubPr>
            <m:ctrlPr>
              <w:rPr>
                <w:rFonts w:ascii="Cambria Math" w:hAnsi="Cambria Math"/>
                <w:i/>
                <w:iCs/>
                <w:color w:val="000000"/>
                <w:sz w:val="24"/>
                <w:szCs w:val="24"/>
              </w:rPr>
            </m:ctrlPr>
          </m:sSubPr>
          <m:e>
            <m:r>
              <m:rPr>
                <m:sty m:val="p"/>
              </m:rPr>
              <w:rPr>
                <w:rFonts w:ascii="Cambria Math" w:hAnsi="Cambria Math"/>
                <w:color w:val="000000"/>
                <w:sz w:val="24"/>
                <w:szCs w:val="24"/>
              </w:rPr>
              <m:t>T</m:t>
            </m:r>
          </m:e>
          <m:sub>
            <m:r>
              <m:rPr>
                <m:sty m:val="p"/>
              </m:rPr>
              <w:rPr>
                <w:rFonts w:ascii="Cambria Math" w:hAnsi="Cambria Math"/>
                <w:color w:val="000000"/>
                <w:sz w:val="24"/>
                <w:szCs w:val="24"/>
              </w:rPr>
              <m:t>g</m:t>
            </m:r>
          </m:sub>
        </m:sSub>
        <m:r>
          <w:rPr>
            <w:rFonts w:ascii="Cambria Math" w:hAnsi="Cambria Math"/>
            <w:color w:val="000000"/>
            <w:sz w:val="24"/>
            <w:szCs w:val="24"/>
          </w:rPr>
          <m:t>=3</m:t>
        </m:r>
      </m:oMath>
      <w:r w:rsidRPr="00B80835">
        <w:rPr>
          <w:rFonts w:ascii="Times New Roman" w:eastAsia="Times New Roman" w:hAnsi="Times New Roman"/>
          <w:color w:val="000000"/>
          <w:sz w:val="24"/>
          <w:szCs w:val="24"/>
        </w:rPr>
        <w:t xml:space="preserve"> (for every positive value of </w:t>
      </w:r>
      <m:oMath>
        <m:sSub>
          <m:sSubPr>
            <m:ctrlPr>
              <w:rPr>
                <w:rFonts w:ascii="Cambria Math" w:hAnsi="Cambria Math"/>
                <w:i/>
                <w:iCs/>
                <w:color w:val="000000"/>
                <w:sz w:val="24"/>
                <w:szCs w:val="24"/>
              </w:rPr>
            </m:ctrlPr>
          </m:sSubPr>
          <m:e>
            <m:r>
              <w:rPr>
                <w:rFonts w:ascii="Cambria Math" w:hAnsi="Cambria Math"/>
                <w:color w:val="000000"/>
                <w:sz w:val="24"/>
                <w:szCs w:val="24"/>
              </w:rPr>
              <m:t>T</m:t>
            </m:r>
          </m:e>
          <m:sub>
            <m:r>
              <w:rPr>
                <w:rFonts w:ascii="Cambria Math" w:hAnsi="Cambria Math"/>
                <w:color w:val="000000"/>
                <w:sz w:val="24"/>
                <w:szCs w:val="24"/>
              </w:rPr>
              <m:t>w</m:t>
            </m:r>
          </m:sub>
        </m:sSub>
        <m:r>
          <w:rPr>
            <w:rFonts w:ascii="Cambria Math" w:hAnsi="Cambria Math"/>
            <w:color w:val="000000"/>
            <w:sz w:val="24"/>
            <w:szCs w:val="24"/>
          </w:rPr>
          <m:t xml:space="preserve">, </m:t>
        </m:r>
        <m:sSub>
          <m:sSubPr>
            <m:ctrlPr>
              <w:rPr>
                <w:rFonts w:ascii="Cambria Math" w:hAnsi="Cambria Math"/>
                <w:i/>
                <w:iCs/>
                <w:color w:val="000000"/>
                <w:sz w:val="24"/>
                <w:szCs w:val="24"/>
              </w:rPr>
            </m:ctrlPr>
          </m:sSubPr>
          <m:e>
            <m:r>
              <m:rPr>
                <m:sty m:val="p"/>
              </m:rPr>
              <w:rPr>
                <w:rFonts w:ascii="Cambria Math" w:hAnsi="Cambria Math"/>
                <w:color w:val="000000"/>
                <w:sz w:val="24"/>
                <w:szCs w:val="24"/>
              </w:rPr>
              <m:t>T</m:t>
            </m:r>
          </m:e>
          <m:sub>
            <m:r>
              <m:rPr>
                <m:sty m:val="p"/>
              </m:rPr>
              <w:rPr>
                <w:rFonts w:ascii="Cambria Math" w:hAnsi="Cambria Math"/>
                <w:color w:val="000000"/>
                <w:sz w:val="24"/>
                <w:szCs w:val="24"/>
              </w:rPr>
              <m:t>g</m:t>
            </m:r>
          </m:sub>
        </m:sSub>
        <m:r>
          <w:rPr>
            <w:rFonts w:ascii="Cambria Math" w:hAnsi="Cambria Math"/>
            <w:color w:val="000000"/>
            <w:sz w:val="24"/>
            <w:szCs w:val="24"/>
          </w:rPr>
          <m:t xml:space="preserve"> </m:t>
        </m:r>
      </m:oMath>
      <w:r w:rsidRPr="00B80835">
        <w:rPr>
          <w:rFonts w:ascii="Times New Roman" w:eastAsia="Times New Roman" w:hAnsi="Times New Roman"/>
          <w:iCs/>
          <w:color w:val="000000"/>
          <w:sz w:val="24"/>
          <w:szCs w:val="24"/>
        </w:rPr>
        <w:t>will be equal to 3)</w:t>
      </w:r>
    </w:p>
    <w:p w14:paraId="7739C56D" w14:textId="1077A31D" w:rsidR="00CC232C" w:rsidRPr="00B80835" w:rsidRDefault="00CC232C" w:rsidP="00CC232C">
      <w:pPr>
        <w:spacing w:line="480" w:lineRule="auto"/>
        <w:ind w:left="90"/>
        <w:jc w:val="both"/>
        <w:rPr>
          <w:rFonts w:ascii="Times New Roman" w:hAnsi="Times New Roman"/>
          <w:iCs/>
          <w:color w:val="000000"/>
          <w:sz w:val="24"/>
          <w:szCs w:val="24"/>
        </w:rPr>
      </w:pPr>
      <w:r w:rsidRPr="00B80835">
        <w:rPr>
          <w:rFonts w:ascii="Times New Roman" w:hAnsi="Times New Roman"/>
          <w:color w:val="000000"/>
          <w:sz w:val="24"/>
          <w:szCs w:val="24"/>
        </w:rPr>
        <w:t xml:space="preserve">When </w:t>
      </w:r>
      <m:oMath>
        <m:r>
          <w:rPr>
            <w:rFonts w:ascii="Cambria Math" w:hAnsi="Cambria Math"/>
            <w:color w:val="000000"/>
            <w:sz w:val="24"/>
            <w:szCs w:val="24"/>
          </w:rPr>
          <m:t xml:space="preserve">  </m:t>
        </m:r>
        <m:sSub>
          <m:sSubPr>
            <m:ctrlPr>
              <w:rPr>
                <w:rFonts w:ascii="Cambria Math" w:hAnsi="Cambria Math"/>
                <w:i/>
                <w:iCs/>
                <w:color w:val="000000"/>
                <w:sz w:val="24"/>
                <w:szCs w:val="24"/>
              </w:rPr>
            </m:ctrlPr>
          </m:sSubPr>
          <m:e>
            <m:r>
              <w:rPr>
                <w:rFonts w:ascii="Cambria Math" w:hAnsi="Cambria Math"/>
                <w:color w:val="000000"/>
                <w:sz w:val="24"/>
                <w:szCs w:val="24"/>
              </w:rPr>
              <m:t>T</m:t>
            </m:r>
          </m:e>
          <m:sub>
            <m:r>
              <w:rPr>
                <w:rFonts w:ascii="Cambria Math" w:hAnsi="Cambria Math"/>
                <w:color w:val="000000"/>
                <w:sz w:val="24"/>
                <w:szCs w:val="24"/>
              </w:rPr>
              <m:t>w</m:t>
            </m:r>
          </m:sub>
        </m:sSub>
        <m:r>
          <w:rPr>
            <w:rFonts w:ascii="Cambria Math" w:hAnsi="Cambria Math"/>
            <w:color w:val="000000"/>
            <w:sz w:val="24"/>
            <w:szCs w:val="24"/>
          </w:rPr>
          <m:t xml:space="preserve">=1, </m:t>
        </m:r>
        <m:sSub>
          <m:sSubPr>
            <m:ctrlPr>
              <w:rPr>
                <w:rFonts w:ascii="Cambria Math" w:hAnsi="Cambria Math"/>
                <w:i/>
                <w:iCs/>
                <w:color w:val="000000"/>
                <w:sz w:val="24"/>
                <w:szCs w:val="24"/>
              </w:rPr>
            </m:ctrlPr>
          </m:sSubPr>
          <m:e>
            <m:r>
              <m:rPr>
                <m:sty m:val="p"/>
              </m:rPr>
              <w:rPr>
                <w:rFonts w:ascii="Cambria Math" w:hAnsi="Cambria Math"/>
                <w:color w:val="000000"/>
                <w:sz w:val="24"/>
                <w:szCs w:val="24"/>
              </w:rPr>
              <m:t>T</m:t>
            </m:r>
          </m:e>
          <m:sub>
            <m:r>
              <m:rPr>
                <m:sty m:val="p"/>
              </m:rPr>
              <w:rPr>
                <w:rFonts w:ascii="Cambria Math" w:hAnsi="Cambria Math"/>
                <w:color w:val="000000"/>
                <w:sz w:val="24"/>
                <w:szCs w:val="24"/>
              </w:rPr>
              <m:t>g</m:t>
            </m:r>
          </m:sub>
        </m:sSub>
        <m:r>
          <w:rPr>
            <w:rFonts w:ascii="Cambria Math" w:hAnsi="Cambria Math"/>
            <w:color w:val="000000"/>
            <w:sz w:val="24"/>
            <w:szCs w:val="24"/>
          </w:rPr>
          <m:t xml:space="preserve">=3;→ </m:t>
        </m:r>
        <m:sSub>
          <m:sSubPr>
            <m:ctrlPr>
              <w:rPr>
                <w:rFonts w:ascii="Cambria Math" w:hAnsi="Cambria Math"/>
                <w:i/>
                <w:iCs/>
                <w:color w:val="000000"/>
                <w:sz w:val="24"/>
                <w:szCs w:val="24"/>
              </w:rPr>
            </m:ctrlPr>
          </m:sSubPr>
          <m:e>
            <m:r>
              <w:rPr>
                <w:rFonts w:ascii="Cambria Math" w:hAnsi="Cambria Math"/>
                <w:color w:val="000000"/>
                <w:sz w:val="24"/>
                <w:szCs w:val="24"/>
              </w:rPr>
              <m:t>T</m:t>
            </m:r>
          </m:e>
          <m:sub>
            <m:r>
              <w:rPr>
                <w:rFonts w:ascii="Cambria Math" w:hAnsi="Cambria Math"/>
                <w:color w:val="000000"/>
                <w:sz w:val="24"/>
                <w:szCs w:val="24"/>
              </w:rPr>
              <m:t>w</m:t>
            </m:r>
          </m:sub>
        </m:sSub>
        <m:r>
          <w:rPr>
            <w:rFonts w:ascii="Cambria Math" w:hAnsi="Cambria Math"/>
            <w:color w:val="000000"/>
            <w:sz w:val="24"/>
            <w:szCs w:val="24"/>
          </w:rPr>
          <m:t>:</m:t>
        </m:r>
        <m:sSub>
          <m:sSubPr>
            <m:ctrlPr>
              <w:rPr>
                <w:rFonts w:ascii="Cambria Math" w:hAnsi="Cambria Math"/>
                <w:i/>
                <w:iCs/>
                <w:color w:val="000000"/>
                <w:sz w:val="24"/>
                <w:szCs w:val="24"/>
              </w:rPr>
            </m:ctrlPr>
          </m:sSubPr>
          <m:e>
            <m:r>
              <m:rPr>
                <m:sty m:val="p"/>
              </m:rPr>
              <w:rPr>
                <w:rFonts w:ascii="Cambria Math" w:hAnsi="Cambria Math"/>
                <w:color w:val="000000"/>
                <w:sz w:val="24"/>
                <w:szCs w:val="24"/>
              </w:rPr>
              <m:t>T</m:t>
            </m:r>
          </m:e>
          <m:sub>
            <m:r>
              <m:rPr>
                <m:sty m:val="p"/>
              </m:rPr>
              <w:rPr>
                <w:rFonts w:ascii="Cambria Math" w:hAnsi="Cambria Math"/>
                <w:color w:val="000000"/>
                <w:sz w:val="24"/>
                <w:szCs w:val="24"/>
              </w:rPr>
              <m:t>g</m:t>
            </m:r>
          </m:sub>
        </m:sSub>
        <m:r>
          <w:rPr>
            <w:rFonts w:ascii="Cambria Math" w:hAnsi="Cambria Math"/>
            <w:color w:val="000000"/>
            <w:sz w:val="24"/>
            <w:szCs w:val="24"/>
          </w:rPr>
          <m:t>=1:3</m:t>
        </m:r>
      </m:oMath>
      <w:r w:rsidRPr="00B80835">
        <w:rPr>
          <w:rFonts w:ascii="Times New Roman" w:hAnsi="Times New Roman"/>
          <w:iCs/>
          <w:color w:val="000000"/>
          <w:sz w:val="24"/>
          <w:szCs w:val="24"/>
        </w:rPr>
        <w:t xml:space="preserve"> </w:t>
      </w:r>
    </w:p>
    <w:p w14:paraId="1DA9F51B" w14:textId="5B919BE8" w:rsidR="006424E3" w:rsidRPr="00B80835" w:rsidRDefault="00CC232C" w:rsidP="00CC232C">
      <w:pPr>
        <w:spacing w:line="480" w:lineRule="auto"/>
        <w:ind w:left="90"/>
        <w:jc w:val="both"/>
        <w:rPr>
          <w:rFonts w:ascii="Times New Roman" w:hAnsi="Times New Roman"/>
          <w:iCs/>
          <w:color w:val="000000"/>
          <w:sz w:val="24"/>
          <w:szCs w:val="24"/>
        </w:rPr>
      </w:pPr>
      <w:r w:rsidRPr="00B80835">
        <w:rPr>
          <w:rFonts w:ascii="Times New Roman" w:hAnsi="Times New Roman"/>
          <w:iCs/>
          <w:color w:val="000000"/>
          <w:sz w:val="24"/>
          <w:szCs w:val="24"/>
        </w:rPr>
        <w:t xml:space="preserve">            </w:t>
      </w:r>
      <m:oMath>
        <m:r>
          <w:rPr>
            <w:rFonts w:ascii="Cambria Math" w:hAnsi="Cambria Math"/>
            <w:color w:val="000000"/>
            <w:sz w:val="24"/>
            <w:szCs w:val="24"/>
          </w:rPr>
          <m:t xml:space="preserve"> </m:t>
        </m:r>
        <m:sSub>
          <m:sSubPr>
            <m:ctrlPr>
              <w:rPr>
                <w:rFonts w:ascii="Cambria Math" w:hAnsi="Cambria Math"/>
                <w:i/>
                <w:iCs/>
                <w:color w:val="000000"/>
                <w:sz w:val="24"/>
                <w:szCs w:val="24"/>
              </w:rPr>
            </m:ctrlPr>
          </m:sSubPr>
          <m:e>
            <m:r>
              <w:rPr>
                <w:rFonts w:ascii="Cambria Math" w:hAnsi="Cambria Math"/>
                <w:color w:val="000000"/>
                <w:sz w:val="24"/>
                <w:szCs w:val="24"/>
              </w:rPr>
              <m:t>T</m:t>
            </m:r>
          </m:e>
          <m:sub>
            <m:r>
              <w:rPr>
                <w:rFonts w:ascii="Cambria Math" w:hAnsi="Cambria Math"/>
                <w:color w:val="000000"/>
                <w:sz w:val="24"/>
                <w:szCs w:val="24"/>
              </w:rPr>
              <m:t>w</m:t>
            </m:r>
          </m:sub>
        </m:sSub>
        <m:r>
          <w:rPr>
            <w:rFonts w:ascii="Cambria Math" w:hAnsi="Cambria Math"/>
            <w:color w:val="000000"/>
            <w:sz w:val="24"/>
            <w:szCs w:val="24"/>
          </w:rPr>
          <m:t xml:space="preserve">=2, </m:t>
        </m:r>
        <m:sSub>
          <m:sSubPr>
            <m:ctrlPr>
              <w:rPr>
                <w:rFonts w:ascii="Cambria Math" w:hAnsi="Cambria Math"/>
                <w:i/>
                <w:iCs/>
                <w:color w:val="000000"/>
                <w:sz w:val="24"/>
                <w:szCs w:val="24"/>
              </w:rPr>
            </m:ctrlPr>
          </m:sSubPr>
          <m:e>
            <m:r>
              <m:rPr>
                <m:sty m:val="p"/>
              </m:rPr>
              <w:rPr>
                <w:rFonts w:ascii="Cambria Math" w:hAnsi="Cambria Math"/>
                <w:color w:val="000000"/>
                <w:sz w:val="24"/>
                <w:szCs w:val="24"/>
              </w:rPr>
              <m:t>T</m:t>
            </m:r>
          </m:e>
          <m:sub>
            <m:r>
              <m:rPr>
                <m:sty m:val="p"/>
              </m:rPr>
              <w:rPr>
                <w:rFonts w:ascii="Cambria Math" w:hAnsi="Cambria Math"/>
                <w:color w:val="000000"/>
                <w:sz w:val="24"/>
                <w:szCs w:val="24"/>
              </w:rPr>
              <m:t>g</m:t>
            </m:r>
          </m:sub>
        </m:sSub>
        <m:r>
          <w:rPr>
            <w:rFonts w:ascii="Cambria Math" w:hAnsi="Cambria Math"/>
            <w:color w:val="000000"/>
            <w:sz w:val="24"/>
            <w:szCs w:val="24"/>
          </w:rPr>
          <m:t xml:space="preserve">=3;→ </m:t>
        </m:r>
        <m:sSub>
          <m:sSubPr>
            <m:ctrlPr>
              <w:rPr>
                <w:rFonts w:ascii="Cambria Math" w:hAnsi="Cambria Math"/>
                <w:i/>
                <w:iCs/>
                <w:color w:val="000000"/>
                <w:sz w:val="24"/>
                <w:szCs w:val="24"/>
              </w:rPr>
            </m:ctrlPr>
          </m:sSubPr>
          <m:e>
            <m:r>
              <w:rPr>
                <w:rFonts w:ascii="Cambria Math" w:hAnsi="Cambria Math"/>
                <w:color w:val="000000"/>
                <w:sz w:val="24"/>
                <w:szCs w:val="24"/>
              </w:rPr>
              <m:t>T</m:t>
            </m:r>
          </m:e>
          <m:sub>
            <m:r>
              <w:rPr>
                <w:rFonts w:ascii="Cambria Math" w:hAnsi="Cambria Math"/>
                <w:color w:val="000000"/>
                <w:sz w:val="24"/>
                <w:szCs w:val="24"/>
              </w:rPr>
              <m:t>w</m:t>
            </m:r>
          </m:sub>
        </m:sSub>
        <m:r>
          <w:rPr>
            <w:rFonts w:ascii="Cambria Math" w:hAnsi="Cambria Math"/>
            <w:color w:val="000000"/>
            <w:sz w:val="24"/>
            <w:szCs w:val="24"/>
          </w:rPr>
          <m:t>:</m:t>
        </m:r>
        <m:sSub>
          <m:sSubPr>
            <m:ctrlPr>
              <w:rPr>
                <w:rFonts w:ascii="Cambria Math" w:hAnsi="Cambria Math"/>
                <w:i/>
                <w:iCs/>
                <w:color w:val="000000"/>
                <w:sz w:val="24"/>
                <w:szCs w:val="24"/>
              </w:rPr>
            </m:ctrlPr>
          </m:sSubPr>
          <m:e>
            <m:r>
              <m:rPr>
                <m:sty m:val="p"/>
              </m:rPr>
              <w:rPr>
                <w:rFonts w:ascii="Cambria Math" w:hAnsi="Cambria Math"/>
                <w:color w:val="000000"/>
                <w:sz w:val="24"/>
                <w:szCs w:val="24"/>
              </w:rPr>
              <m:t>T</m:t>
            </m:r>
          </m:e>
          <m:sub>
            <m:r>
              <m:rPr>
                <m:sty m:val="p"/>
              </m:rPr>
              <w:rPr>
                <w:rFonts w:ascii="Cambria Math" w:hAnsi="Cambria Math"/>
                <w:color w:val="000000"/>
                <w:sz w:val="24"/>
                <w:szCs w:val="24"/>
              </w:rPr>
              <m:t>g</m:t>
            </m:r>
          </m:sub>
        </m:sSub>
        <m:r>
          <w:rPr>
            <w:rFonts w:ascii="Cambria Math" w:hAnsi="Cambria Math"/>
            <w:color w:val="000000"/>
            <w:sz w:val="24"/>
            <w:szCs w:val="24"/>
          </w:rPr>
          <m:t>=2:3</m:t>
        </m:r>
      </m:oMath>
      <w:r w:rsidRPr="00B80835">
        <w:rPr>
          <w:rFonts w:ascii="Times New Roman" w:hAnsi="Times New Roman"/>
          <w:iCs/>
          <w:color w:val="000000"/>
          <w:sz w:val="24"/>
          <w:szCs w:val="24"/>
        </w:rPr>
        <w:t xml:space="preserve">           </w:t>
      </w:r>
    </w:p>
    <w:p w14:paraId="610BAA8C" w14:textId="03B386E0" w:rsidR="006424E3" w:rsidRPr="00B80835" w:rsidRDefault="00CC232C" w:rsidP="00CC232C">
      <w:pPr>
        <w:spacing w:line="480" w:lineRule="auto"/>
        <w:ind w:left="90"/>
        <w:jc w:val="both"/>
        <w:rPr>
          <w:rFonts w:ascii="Times New Roman" w:hAnsi="Times New Roman"/>
          <w:iCs/>
          <w:color w:val="000000"/>
          <w:sz w:val="24"/>
          <w:szCs w:val="24"/>
        </w:rPr>
      </w:pPr>
      <w:r w:rsidRPr="00B80835">
        <w:rPr>
          <w:rFonts w:ascii="Times New Roman" w:hAnsi="Times New Roman"/>
          <w:iCs/>
          <w:color w:val="000000"/>
          <w:sz w:val="24"/>
          <w:szCs w:val="24"/>
        </w:rPr>
        <w:t xml:space="preserve">  </w:t>
      </w:r>
      <m:oMath>
        <m:sSub>
          <m:sSubPr>
            <m:ctrlPr>
              <w:rPr>
                <w:rFonts w:ascii="Cambria Math" w:hAnsi="Cambria Math"/>
                <w:i/>
                <w:iCs/>
                <w:color w:val="000000"/>
                <w:sz w:val="24"/>
                <w:szCs w:val="24"/>
              </w:rPr>
            </m:ctrlPr>
          </m:sSubPr>
          <m:e>
            <m:r>
              <w:rPr>
                <w:rFonts w:ascii="Cambria Math" w:hAnsi="Cambria Math"/>
                <w:color w:val="000000"/>
                <w:sz w:val="24"/>
                <w:szCs w:val="24"/>
              </w:rPr>
              <m:t>T</m:t>
            </m:r>
          </m:e>
          <m:sub>
            <m:r>
              <w:rPr>
                <w:rFonts w:ascii="Cambria Math" w:hAnsi="Cambria Math"/>
                <w:color w:val="000000"/>
                <w:sz w:val="24"/>
                <w:szCs w:val="24"/>
              </w:rPr>
              <m:t>w</m:t>
            </m:r>
          </m:sub>
        </m:sSub>
        <m:r>
          <w:rPr>
            <w:rFonts w:ascii="Cambria Math" w:hAnsi="Cambria Math"/>
            <w:color w:val="000000"/>
            <w:sz w:val="24"/>
            <w:szCs w:val="24"/>
          </w:rPr>
          <m:t xml:space="preserve">=3, </m:t>
        </m:r>
        <m:sSub>
          <m:sSubPr>
            <m:ctrlPr>
              <w:rPr>
                <w:rFonts w:ascii="Cambria Math" w:hAnsi="Cambria Math"/>
                <w:i/>
                <w:iCs/>
                <w:color w:val="000000"/>
                <w:sz w:val="24"/>
                <w:szCs w:val="24"/>
              </w:rPr>
            </m:ctrlPr>
          </m:sSubPr>
          <m:e>
            <m:r>
              <m:rPr>
                <m:sty m:val="p"/>
              </m:rPr>
              <w:rPr>
                <w:rFonts w:ascii="Cambria Math" w:hAnsi="Cambria Math"/>
                <w:color w:val="000000"/>
                <w:sz w:val="24"/>
                <w:szCs w:val="24"/>
              </w:rPr>
              <m:t>T</m:t>
            </m:r>
          </m:e>
          <m:sub>
            <m:r>
              <m:rPr>
                <m:sty m:val="p"/>
              </m:rPr>
              <w:rPr>
                <w:rFonts w:ascii="Cambria Math" w:hAnsi="Cambria Math"/>
                <w:color w:val="000000"/>
                <w:sz w:val="24"/>
                <w:szCs w:val="24"/>
              </w:rPr>
              <m:t>g</m:t>
            </m:r>
          </m:sub>
        </m:sSub>
        <m:r>
          <w:rPr>
            <w:rFonts w:ascii="Cambria Math" w:hAnsi="Cambria Math"/>
            <w:color w:val="000000"/>
            <w:sz w:val="24"/>
            <w:szCs w:val="24"/>
          </w:rPr>
          <m:t xml:space="preserve">=3;→ </m:t>
        </m:r>
        <m:sSub>
          <m:sSubPr>
            <m:ctrlPr>
              <w:rPr>
                <w:rFonts w:ascii="Cambria Math" w:hAnsi="Cambria Math"/>
                <w:i/>
                <w:iCs/>
                <w:color w:val="000000"/>
                <w:sz w:val="24"/>
                <w:szCs w:val="24"/>
              </w:rPr>
            </m:ctrlPr>
          </m:sSubPr>
          <m:e>
            <m:r>
              <w:rPr>
                <w:rFonts w:ascii="Cambria Math" w:hAnsi="Cambria Math"/>
                <w:color w:val="000000"/>
                <w:sz w:val="24"/>
                <w:szCs w:val="24"/>
              </w:rPr>
              <m:t>T</m:t>
            </m:r>
          </m:e>
          <m:sub>
            <m:r>
              <w:rPr>
                <w:rFonts w:ascii="Cambria Math" w:hAnsi="Cambria Math"/>
                <w:color w:val="000000"/>
                <w:sz w:val="24"/>
                <w:szCs w:val="24"/>
              </w:rPr>
              <m:t>w</m:t>
            </m:r>
          </m:sub>
        </m:sSub>
        <m:r>
          <w:rPr>
            <w:rFonts w:ascii="Cambria Math" w:hAnsi="Cambria Math"/>
            <w:color w:val="000000"/>
            <w:sz w:val="24"/>
            <w:szCs w:val="24"/>
          </w:rPr>
          <m:t>:</m:t>
        </m:r>
        <m:sSub>
          <m:sSubPr>
            <m:ctrlPr>
              <w:rPr>
                <w:rFonts w:ascii="Cambria Math" w:hAnsi="Cambria Math"/>
                <w:i/>
                <w:iCs/>
                <w:color w:val="000000"/>
                <w:sz w:val="24"/>
                <w:szCs w:val="24"/>
              </w:rPr>
            </m:ctrlPr>
          </m:sSubPr>
          <m:e>
            <m:r>
              <m:rPr>
                <m:sty m:val="p"/>
              </m:rPr>
              <w:rPr>
                <w:rFonts w:ascii="Cambria Math" w:hAnsi="Cambria Math"/>
                <w:color w:val="000000"/>
                <w:sz w:val="24"/>
                <w:szCs w:val="24"/>
              </w:rPr>
              <m:t>T</m:t>
            </m:r>
          </m:e>
          <m:sub>
            <m:r>
              <m:rPr>
                <m:sty m:val="p"/>
              </m:rPr>
              <w:rPr>
                <w:rFonts w:ascii="Cambria Math" w:hAnsi="Cambria Math"/>
                <w:color w:val="000000"/>
                <w:sz w:val="24"/>
                <w:szCs w:val="24"/>
              </w:rPr>
              <m:t>g</m:t>
            </m:r>
          </m:sub>
        </m:sSub>
        <m:r>
          <w:rPr>
            <w:rFonts w:ascii="Cambria Math" w:hAnsi="Cambria Math"/>
            <w:color w:val="000000"/>
            <w:sz w:val="24"/>
            <w:szCs w:val="24"/>
          </w:rPr>
          <m:t>=3:3</m:t>
        </m:r>
      </m:oMath>
      <w:r w:rsidRPr="00B80835">
        <w:rPr>
          <w:rFonts w:ascii="Times New Roman" w:hAnsi="Times New Roman"/>
          <w:iCs/>
          <w:color w:val="000000"/>
          <w:sz w:val="24"/>
          <w:szCs w:val="24"/>
        </w:rPr>
        <w:t xml:space="preserve">         </w:t>
      </w:r>
    </w:p>
    <w:p w14:paraId="0E4AB11F" w14:textId="7C17047F" w:rsidR="00BB476E" w:rsidRDefault="00CC232C" w:rsidP="006424E3">
      <w:pPr>
        <w:spacing w:line="480" w:lineRule="auto"/>
        <w:ind w:left="90"/>
        <w:jc w:val="both"/>
        <w:rPr>
          <w:rFonts w:ascii="Times New Roman" w:hAnsi="Times New Roman"/>
          <w:color w:val="000000"/>
          <w:sz w:val="24"/>
          <w:szCs w:val="24"/>
        </w:rPr>
      </w:pPr>
      <w:r w:rsidRPr="00B80835">
        <w:rPr>
          <w:rFonts w:ascii="Times New Roman" w:hAnsi="Times New Roman"/>
          <w:iCs/>
          <w:color w:val="000000"/>
          <w:sz w:val="24"/>
          <w:szCs w:val="24"/>
        </w:rPr>
        <w:t xml:space="preserve"> </w:t>
      </w:r>
      <m:oMath>
        <m:sSub>
          <m:sSubPr>
            <m:ctrlPr>
              <w:rPr>
                <w:rFonts w:ascii="Cambria Math" w:hAnsi="Cambria Math"/>
                <w:i/>
                <w:iCs/>
                <w:color w:val="000000"/>
                <w:sz w:val="24"/>
                <w:szCs w:val="24"/>
              </w:rPr>
            </m:ctrlPr>
          </m:sSubPr>
          <m:e>
            <m:r>
              <w:rPr>
                <w:rFonts w:ascii="Cambria Math" w:hAnsi="Cambria Math"/>
                <w:color w:val="000000"/>
                <w:sz w:val="24"/>
                <w:szCs w:val="24"/>
              </w:rPr>
              <m:t>T</m:t>
            </m:r>
          </m:e>
          <m:sub>
            <m:r>
              <w:rPr>
                <w:rFonts w:ascii="Cambria Math" w:hAnsi="Cambria Math"/>
                <w:color w:val="000000"/>
                <w:sz w:val="24"/>
                <w:szCs w:val="24"/>
              </w:rPr>
              <m:t>w</m:t>
            </m:r>
          </m:sub>
        </m:sSub>
        <m:r>
          <w:rPr>
            <w:rFonts w:ascii="Cambria Math" w:hAnsi="Cambria Math"/>
            <w:color w:val="000000"/>
            <w:sz w:val="24"/>
            <w:szCs w:val="24"/>
          </w:rPr>
          <m:t xml:space="preserve">=4, </m:t>
        </m:r>
        <m:sSub>
          <m:sSubPr>
            <m:ctrlPr>
              <w:rPr>
                <w:rFonts w:ascii="Cambria Math" w:hAnsi="Cambria Math"/>
                <w:i/>
                <w:iCs/>
                <w:color w:val="000000"/>
                <w:sz w:val="24"/>
                <w:szCs w:val="24"/>
              </w:rPr>
            </m:ctrlPr>
          </m:sSubPr>
          <m:e>
            <m:r>
              <m:rPr>
                <m:sty m:val="p"/>
              </m:rPr>
              <w:rPr>
                <w:rFonts w:ascii="Cambria Math" w:hAnsi="Cambria Math"/>
                <w:color w:val="000000"/>
                <w:sz w:val="24"/>
                <w:szCs w:val="24"/>
              </w:rPr>
              <m:t>T</m:t>
            </m:r>
          </m:e>
          <m:sub>
            <m:r>
              <m:rPr>
                <m:sty m:val="p"/>
              </m:rPr>
              <w:rPr>
                <w:rFonts w:ascii="Cambria Math" w:hAnsi="Cambria Math"/>
                <w:color w:val="000000"/>
                <w:sz w:val="24"/>
                <w:szCs w:val="24"/>
              </w:rPr>
              <m:t>g</m:t>
            </m:r>
          </m:sub>
        </m:sSub>
        <m:r>
          <w:rPr>
            <w:rFonts w:ascii="Cambria Math" w:hAnsi="Cambria Math"/>
            <w:color w:val="000000"/>
            <w:sz w:val="24"/>
            <w:szCs w:val="24"/>
          </w:rPr>
          <m:t xml:space="preserve">=3;→ </m:t>
        </m:r>
        <m:sSub>
          <m:sSubPr>
            <m:ctrlPr>
              <w:rPr>
                <w:rFonts w:ascii="Cambria Math" w:hAnsi="Cambria Math"/>
                <w:i/>
                <w:iCs/>
                <w:color w:val="000000"/>
                <w:sz w:val="24"/>
                <w:szCs w:val="24"/>
              </w:rPr>
            </m:ctrlPr>
          </m:sSubPr>
          <m:e>
            <m:r>
              <w:rPr>
                <w:rFonts w:ascii="Cambria Math" w:hAnsi="Cambria Math"/>
                <w:color w:val="000000"/>
                <w:sz w:val="24"/>
                <w:szCs w:val="24"/>
              </w:rPr>
              <m:t>T</m:t>
            </m:r>
          </m:e>
          <m:sub>
            <m:r>
              <w:rPr>
                <w:rFonts w:ascii="Cambria Math" w:hAnsi="Cambria Math"/>
                <w:color w:val="000000"/>
                <w:sz w:val="24"/>
                <w:szCs w:val="24"/>
              </w:rPr>
              <m:t>w</m:t>
            </m:r>
          </m:sub>
        </m:sSub>
        <m:r>
          <w:rPr>
            <w:rFonts w:ascii="Cambria Math" w:hAnsi="Cambria Math"/>
            <w:color w:val="000000"/>
            <w:sz w:val="24"/>
            <w:szCs w:val="24"/>
          </w:rPr>
          <m:t>:</m:t>
        </m:r>
        <m:sSub>
          <m:sSubPr>
            <m:ctrlPr>
              <w:rPr>
                <w:rFonts w:ascii="Cambria Math" w:hAnsi="Cambria Math"/>
                <w:i/>
                <w:iCs/>
                <w:color w:val="000000"/>
                <w:sz w:val="24"/>
                <w:szCs w:val="24"/>
              </w:rPr>
            </m:ctrlPr>
          </m:sSubPr>
          <m:e>
            <m:r>
              <m:rPr>
                <m:sty m:val="p"/>
              </m:rPr>
              <w:rPr>
                <w:rFonts w:ascii="Cambria Math" w:hAnsi="Cambria Math"/>
                <w:color w:val="000000"/>
                <w:sz w:val="24"/>
                <w:szCs w:val="24"/>
              </w:rPr>
              <m:t>T</m:t>
            </m:r>
          </m:e>
          <m:sub>
            <m:r>
              <m:rPr>
                <m:sty m:val="p"/>
              </m:rPr>
              <w:rPr>
                <w:rFonts w:ascii="Cambria Math" w:hAnsi="Cambria Math"/>
                <w:color w:val="000000"/>
                <w:sz w:val="24"/>
                <w:szCs w:val="24"/>
              </w:rPr>
              <m:t>g</m:t>
            </m:r>
          </m:sub>
        </m:sSub>
        <m:r>
          <w:rPr>
            <w:rFonts w:ascii="Cambria Math" w:hAnsi="Cambria Math"/>
            <w:color w:val="000000"/>
            <w:sz w:val="24"/>
            <w:szCs w:val="24"/>
          </w:rPr>
          <m:t>=4:3</m:t>
        </m:r>
      </m:oMath>
    </w:p>
    <w:p w14:paraId="1A146796" w14:textId="77777777" w:rsidR="00607918" w:rsidRPr="00B80835" w:rsidRDefault="00607918" w:rsidP="006424E3">
      <w:pPr>
        <w:spacing w:line="480" w:lineRule="auto"/>
        <w:ind w:left="90"/>
        <w:jc w:val="both"/>
        <w:rPr>
          <w:rFonts w:ascii="Times New Roman" w:hAnsi="Times New Roman"/>
          <w:color w:val="000000"/>
          <w:sz w:val="24"/>
          <w:szCs w:val="24"/>
        </w:rPr>
      </w:pPr>
    </w:p>
    <w:p w14:paraId="0357C759" w14:textId="617622EB" w:rsidR="00C275B1" w:rsidRPr="00B80835" w:rsidRDefault="00042D35" w:rsidP="00B80835">
      <w:pPr>
        <w:spacing w:line="480" w:lineRule="auto"/>
        <w:jc w:val="both"/>
        <w:rPr>
          <w:rFonts w:ascii="Times New Roman" w:hAnsi="Times New Roman"/>
          <w:b/>
          <w:bCs/>
          <w:color w:val="000000"/>
          <w:sz w:val="24"/>
          <w:szCs w:val="24"/>
        </w:rPr>
      </w:pPr>
      <w:r w:rsidRPr="00B80835">
        <w:rPr>
          <w:rFonts w:ascii="Times New Roman" w:hAnsi="Times New Roman"/>
          <w:b/>
          <w:bCs/>
          <w:color w:val="000000"/>
          <w:sz w:val="24"/>
          <w:szCs w:val="24"/>
        </w:rPr>
        <w:t>2.7.0:</w:t>
      </w:r>
      <w:r w:rsidR="00B80835" w:rsidRPr="00B80835">
        <w:rPr>
          <w:rFonts w:ascii="Times New Roman" w:hAnsi="Times New Roman"/>
          <w:b/>
          <w:bCs/>
          <w:color w:val="000000"/>
          <w:sz w:val="24"/>
          <w:szCs w:val="24"/>
        </w:rPr>
        <w:t xml:space="preserve"> WAG cycle Time of 1 month (30 days)</w:t>
      </w:r>
    </w:p>
    <w:tbl>
      <w:tblPr>
        <w:tblpPr w:leftFromText="180" w:rightFromText="180" w:vertAnchor="page" w:horzAnchor="margin" w:tblpY="90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4679"/>
      </w:tblGrid>
      <w:tr w:rsidR="00272B80" w:rsidRPr="00681415" w14:paraId="1940386B" w14:textId="77777777" w:rsidTr="00607918">
        <w:tc>
          <w:tcPr>
            <w:tcW w:w="4671" w:type="dxa"/>
            <w:shd w:val="clear" w:color="auto" w:fill="auto"/>
          </w:tcPr>
          <w:p w14:paraId="50262B03" w14:textId="77777777" w:rsidR="00B80835" w:rsidRPr="00B80835" w:rsidRDefault="00B80835" w:rsidP="00607918">
            <w:pPr>
              <w:spacing w:after="0" w:line="480" w:lineRule="auto"/>
              <w:jc w:val="both"/>
              <w:rPr>
                <w:rFonts w:ascii="Times New Roman" w:hAnsi="Times New Roman"/>
                <w:sz w:val="24"/>
                <w:szCs w:val="24"/>
              </w:rPr>
            </w:pPr>
            <w:r w:rsidRPr="00B80835">
              <w:rPr>
                <w:rFonts w:ascii="Times New Roman" w:hAnsi="Times New Roman"/>
                <w:b/>
                <w:sz w:val="24"/>
                <w:szCs w:val="24"/>
              </w:rPr>
              <w:t>WAG Ratio (</w:t>
            </w:r>
            <w:proofErr w:type="gramStart"/>
            <w:r w:rsidRPr="00B80835">
              <w:rPr>
                <w:rFonts w:ascii="Times New Roman" w:hAnsi="Times New Roman"/>
                <w:b/>
                <w:sz w:val="24"/>
                <w:szCs w:val="24"/>
              </w:rPr>
              <w:t>W:G</w:t>
            </w:r>
            <w:proofErr w:type="gramEnd"/>
            <w:r w:rsidRPr="00B80835">
              <w:rPr>
                <w:rFonts w:ascii="Times New Roman" w:hAnsi="Times New Roman"/>
                <w:sz w:val="24"/>
                <w:szCs w:val="24"/>
              </w:rPr>
              <w:t>)</w:t>
            </w:r>
          </w:p>
        </w:tc>
        <w:tc>
          <w:tcPr>
            <w:tcW w:w="4679" w:type="dxa"/>
            <w:shd w:val="clear" w:color="auto" w:fill="auto"/>
          </w:tcPr>
          <w:p w14:paraId="634CED80" w14:textId="77777777" w:rsidR="00B80835" w:rsidRPr="00B80835" w:rsidRDefault="00B80835" w:rsidP="00607918">
            <w:pPr>
              <w:spacing w:after="0" w:line="480" w:lineRule="auto"/>
              <w:jc w:val="both"/>
              <w:rPr>
                <w:rFonts w:ascii="Times New Roman" w:hAnsi="Times New Roman"/>
                <w:b/>
                <w:sz w:val="24"/>
                <w:szCs w:val="24"/>
              </w:rPr>
            </w:pPr>
            <w:r w:rsidRPr="00B80835">
              <w:rPr>
                <w:rFonts w:ascii="Times New Roman" w:hAnsi="Times New Roman"/>
                <w:b/>
                <w:sz w:val="24"/>
                <w:szCs w:val="24"/>
              </w:rPr>
              <w:t>Time for gas Injection (Days)</w:t>
            </w:r>
          </w:p>
        </w:tc>
      </w:tr>
      <w:tr w:rsidR="00272B80" w:rsidRPr="00681415" w14:paraId="74FF58C0" w14:textId="77777777" w:rsidTr="00607918">
        <w:tc>
          <w:tcPr>
            <w:tcW w:w="4671" w:type="dxa"/>
            <w:shd w:val="clear" w:color="auto" w:fill="auto"/>
          </w:tcPr>
          <w:p w14:paraId="4FC13072" w14:textId="77777777" w:rsidR="00B80835" w:rsidRPr="00B80835" w:rsidRDefault="00B80835" w:rsidP="00607918">
            <w:pPr>
              <w:spacing w:after="0" w:line="480" w:lineRule="auto"/>
              <w:jc w:val="both"/>
              <w:rPr>
                <w:rFonts w:ascii="Times New Roman" w:hAnsi="Times New Roman"/>
                <w:sz w:val="24"/>
                <w:szCs w:val="24"/>
              </w:rPr>
            </w:pPr>
            <w:r w:rsidRPr="00B80835">
              <w:rPr>
                <w:rFonts w:ascii="Times New Roman" w:hAnsi="Times New Roman"/>
                <w:sz w:val="24"/>
                <w:szCs w:val="24"/>
              </w:rPr>
              <w:t>1:3</w:t>
            </w:r>
          </w:p>
        </w:tc>
        <w:tc>
          <w:tcPr>
            <w:tcW w:w="4679" w:type="dxa"/>
            <w:shd w:val="clear" w:color="auto" w:fill="auto"/>
          </w:tcPr>
          <w:p w14:paraId="416C5B82" w14:textId="1CF746B2" w:rsidR="00B80835" w:rsidRPr="00272B80" w:rsidRDefault="00607918" w:rsidP="00607918">
            <w:pPr>
              <w:spacing w:after="0" w:line="480" w:lineRule="auto"/>
              <w:jc w:val="both"/>
              <w:rPr>
                <w:rFonts w:ascii="Times New Roman" w:hAnsi="Times New Roman"/>
                <w:sz w:val="24"/>
                <w:szCs w:val="24"/>
              </w:rPr>
            </w:pPr>
            <m:oMathPara>
              <m:oMath>
                <m:sSub>
                  <m:sSubPr>
                    <m:ctrlPr>
                      <w:rPr>
                        <w:rFonts w:ascii="Cambria Math" w:hAnsi="Cambria Math"/>
                        <w:i/>
                        <w:iCs/>
                        <w:color w:val="000000"/>
                        <w:sz w:val="24"/>
                        <w:szCs w:val="24"/>
                      </w:rPr>
                    </m:ctrlPr>
                  </m:sSubPr>
                  <m:e>
                    <m:r>
                      <m:rPr>
                        <m:sty m:val="p"/>
                      </m:rPr>
                      <w:rPr>
                        <w:rFonts w:ascii="Cambria Math" w:hAnsi="Cambria Math"/>
                        <w:color w:val="000000"/>
                        <w:sz w:val="24"/>
                        <w:szCs w:val="24"/>
                      </w:rPr>
                      <m:t>T</m:t>
                    </m:r>
                  </m:e>
                  <m:sub>
                    <m:r>
                      <m:rPr>
                        <m:sty m:val="p"/>
                      </m:rPr>
                      <w:rPr>
                        <w:rFonts w:ascii="Cambria Math" w:hAnsi="Cambria Math"/>
                        <w:color w:val="000000"/>
                        <w:sz w:val="24"/>
                        <w:szCs w:val="24"/>
                      </w:rPr>
                      <m:t>g</m:t>
                    </m:r>
                  </m:sub>
                </m:sSub>
                <m:r>
                  <w:rPr>
                    <w:rFonts w:ascii="Cambria Math" w:hAnsi="Cambria Math"/>
                    <w:color w:val="000000"/>
                    <w:sz w:val="24"/>
                    <w:szCs w:val="24"/>
                  </w:rPr>
                  <m:t>=</m:t>
                </m:r>
                <m:f>
                  <m:fPr>
                    <m:ctrlPr>
                      <w:rPr>
                        <w:rFonts w:ascii="Cambria Math" w:hAnsi="Cambria Math"/>
                        <w:i/>
                        <w:iCs/>
                        <w:color w:val="000000"/>
                        <w:sz w:val="24"/>
                        <w:szCs w:val="24"/>
                      </w:rPr>
                    </m:ctrlPr>
                  </m:fPr>
                  <m:num>
                    <m:r>
                      <w:rPr>
                        <w:rFonts w:ascii="Cambria Math" w:hAnsi="Cambria Math"/>
                        <w:color w:val="000000"/>
                        <w:sz w:val="24"/>
                        <w:szCs w:val="24"/>
                      </w:rPr>
                      <m:t>3</m:t>
                    </m:r>
                  </m:num>
                  <m:den>
                    <m:r>
                      <w:rPr>
                        <w:rFonts w:ascii="Cambria Math" w:hAnsi="Cambria Math"/>
                        <w:color w:val="000000"/>
                        <w:sz w:val="24"/>
                        <w:szCs w:val="24"/>
                      </w:rPr>
                      <m:t>4</m:t>
                    </m:r>
                  </m:den>
                </m:f>
                <m:r>
                  <w:rPr>
                    <w:rFonts w:ascii="Cambria Math" w:hAnsi="Cambria Math"/>
                    <w:color w:val="000000"/>
                    <w:sz w:val="24"/>
                    <w:szCs w:val="24"/>
                  </w:rPr>
                  <m:t xml:space="preserve">×30 ≅ </m:t>
                </m:r>
                <m:r>
                  <m:rPr>
                    <m:sty m:val="bi"/>
                  </m:rPr>
                  <w:rPr>
                    <w:rFonts w:ascii="Cambria Math" w:hAnsi="Cambria Math"/>
                    <w:color w:val="000000"/>
                    <w:sz w:val="24"/>
                    <w:szCs w:val="24"/>
                  </w:rPr>
                  <m:t>22</m:t>
                </m:r>
              </m:oMath>
            </m:oMathPara>
          </w:p>
        </w:tc>
      </w:tr>
      <w:tr w:rsidR="00272B80" w:rsidRPr="00681415" w14:paraId="795A092F" w14:textId="77777777" w:rsidTr="00607918">
        <w:tc>
          <w:tcPr>
            <w:tcW w:w="4671" w:type="dxa"/>
            <w:shd w:val="clear" w:color="auto" w:fill="auto"/>
          </w:tcPr>
          <w:p w14:paraId="02FCA561" w14:textId="77777777" w:rsidR="00B80835" w:rsidRPr="00B80835" w:rsidRDefault="00B80835" w:rsidP="00607918">
            <w:pPr>
              <w:spacing w:after="0" w:line="480" w:lineRule="auto"/>
              <w:jc w:val="both"/>
              <w:rPr>
                <w:rFonts w:ascii="Times New Roman" w:hAnsi="Times New Roman"/>
                <w:sz w:val="24"/>
                <w:szCs w:val="24"/>
              </w:rPr>
            </w:pPr>
            <w:r w:rsidRPr="00B80835">
              <w:rPr>
                <w:rFonts w:ascii="Times New Roman" w:hAnsi="Times New Roman"/>
                <w:sz w:val="24"/>
                <w:szCs w:val="24"/>
              </w:rPr>
              <w:t>2:3</w:t>
            </w:r>
          </w:p>
        </w:tc>
        <w:tc>
          <w:tcPr>
            <w:tcW w:w="4679" w:type="dxa"/>
            <w:shd w:val="clear" w:color="auto" w:fill="auto"/>
          </w:tcPr>
          <w:p w14:paraId="316135CF" w14:textId="1BEA87A5" w:rsidR="00B80835" w:rsidRPr="00272B80" w:rsidRDefault="00607918" w:rsidP="00607918">
            <w:pPr>
              <w:spacing w:after="0" w:line="480" w:lineRule="auto"/>
              <w:jc w:val="both"/>
              <w:rPr>
                <w:rFonts w:ascii="Times New Roman" w:hAnsi="Times New Roman"/>
                <w:sz w:val="24"/>
                <w:szCs w:val="24"/>
              </w:rPr>
            </w:pPr>
            <m:oMathPara>
              <m:oMath>
                <m:sSub>
                  <m:sSubPr>
                    <m:ctrlPr>
                      <w:rPr>
                        <w:rFonts w:ascii="Cambria Math" w:hAnsi="Cambria Math"/>
                        <w:i/>
                        <w:iCs/>
                        <w:color w:val="000000"/>
                        <w:sz w:val="24"/>
                        <w:szCs w:val="24"/>
                      </w:rPr>
                    </m:ctrlPr>
                  </m:sSubPr>
                  <m:e>
                    <m:r>
                      <m:rPr>
                        <m:sty m:val="p"/>
                      </m:rPr>
                      <w:rPr>
                        <w:rFonts w:ascii="Cambria Math" w:hAnsi="Cambria Math"/>
                        <w:color w:val="000000"/>
                        <w:sz w:val="24"/>
                        <w:szCs w:val="24"/>
                      </w:rPr>
                      <m:t>T</m:t>
                    </m:r>
                  </m:e>
                  <m:sub>
                    <m:r>
                      <m:rPr>
                        <m:sty m:val="p"/>
                      </m:rPr>
                      <w:rPr>
                        <w:rFonts w:ascii="Cambria Math" w:hAnsi="Cambria Math"/>
                        <w:color w:val="000000"/>
                        <w:sz w:val="24"/>
                        <w:szCs w:val="24"/>
                      </w:rPr>
                      <m:t>g</m:t>
                    </m:r>
                  </m:sub>
                </m:sSub>
                <m:r>
                  <w:rPr>
                    <w:rFonts w:ascii="Cambria Math" w:hAnsi="Cambria Math"/>
                    <w:color w:val="000000"/>
                    <w:sz w:val="24"/>
                    <w:szCs w:val="24"/>
                  </w:rPr>
                  <m:t>=</m:t>
                </m:r>
                <m:f>
                  <m:fPr>
                    <m:ctrlPr>
                      <w:rPr>
                        <w:rFonts w:ascii="Cambria Math" w:hAnsi="Cambria Math"/>
                        <w:i/>
                        <w:iCs/>
                        <w:color w:val="000000"/>
                        <w:sz w:val="24"/>
                        <w:szCs w:val="24"/>
                      </w:rPr>
                    </m:ctrlPr>
                  </m:fPr>
                  <m:num>
                    <m:r>
                      <w:rPr>
                        <w:rFonts w:ascii="Cambria Math" w:hAnsi="Cambria Math"/>
                        <w:color w:val="000000"/>
                        <w:sz w:val="24"/>
                        <w:szCs w:val="24"/>
                      </w:rPr>
                      <m:t>3</m:t>
                    </m:r>
                  </m:num>
                  <m:den>
                    <m:r>
                      <w:rPr>
                        <w:rFonts w:ascii="Cambria Math" w:hAnsi="Cambria Math"/>
                        <w:color w:val="000000"/>
                        <w:sz w:val="24"/>
                        <w:szCs w:val="24"/>
                      </w:rPr>
                      <m:t>5</m:t>
                    </m:r>
                  </m:den>
                </m:f>
                <m:r>
                  <w:rPr>
                    <w:rFonts w:ascii="Cambria Math" w:hAnsi="Cambria Math"/>
                    <w:color w:val="000000"/>
                    <w:sz w:val="24"/>
                    <w:szCs w:val="24"/>
                  </w:rPr>
                  <m:t>×30=</m:t>
                </m:r>
                <m:r>
                  <m:rPr>
                    <m:sty m:val="bi"/>
                  </m:rPr>
                  <w:rPr>
                    <w:rFonts w:ascii="Cambria Math" w:hAnsi="Cambria Math"/>
                    <w:color w:val="000000"/>
                    <w:sz w:val="24"/>
                    <w:szCs w:val="24"/>
                  </w:rPr>
                  <m:t>18</m:t>
                </m:r>
              </m:oMath>
            </m:oMathPara>
          </w:p>
        </w:tc>
      </w:tr>
      <w:tr w:rsidR="00272B80" w:rsidRPr="00681415" w14:paraId="4EBB1A62" w14:textId="77777777" w:rsidTr="00607918">
        <w:tc>
          <w:tcPr>
            <w:tcW w:w="4671" w:type="dxa"/>
            <w:shd w:val="clear" w:color="auto" w:fill="auto"/>
          </w:tcPr>
          <w:p w14:paraId="0E1F4FC1" w14:textId="77777777" w:rsidR="00B80835" w:rsidRPr="00B80835" w:rsidRDefault="00B80835" w:rsidP="00607918">
            <w:pPr>
              <w:spacing w:after="0" w:line="480" w:lineRule="auto"/>
              <w:jc w:val="both"/>
              <w:rPr>
                <w:rFonts w:ascii="Times New Roman" w:hAnsi="Times New Roman"/>
                <w:sz w:val="24"/>
                <w:szCs w:val="24"/>
              </w:rPr>
            </w:pPr>
            <w:r w:rsidRPr="00B80835">
              <w:rPr>
                <w:rFonts w:ascii="Times New Roman" w:hAnsi="Times New Roman"/>
                <w:sz w:val="24"/>
                <w:szCs w:val="24"/>
              </w:rPr>
              <w:t>3:3</w:t>
            </w:r>
          </w:p>
        </w:tc>
        <w:tc>
          <w:tcPr>
            <w:tcW w:w="4679" w:type="dxa"/>
            <w:shd w:val="clear" w:color="auto" w:fill="auto"/>
          </w:tcPr>
          <w:p w14:paraId="6243665E" w14:textId="627341AF" w:rsidR="00B80835" w:rsidRPr="00272B80" w:rsidRDefault="00607918" w:rsidP="00607918">
            <w:pPr>
              <w:spacing w:after="0" w:line="480" w:lineRule="auto"/>
              <w:jc w:val="both"/>
              <w:rPr>
                <w:rFonts w:ascii="Times New Roman" w:hAnsi="Times New Roman"/>
                <w:sz w:val="24"/>
                <w:szCs w:val="24"/>
              </w:rPr>
            </w:pPr>
            <m:oMathPara>
              <m:oMath>
                <m:sSub>
                  <m:sSubPr>
                    <m:ctrlPr>
                      <w:rPr>
                        <w:rFonts w:ascii="Cambria Math" w:hAnsi="Cambria Math"/>
                        <w:i/>
                        <w:iCs/>
                        <w:color w:val="000000"/>
                        <w:sz w:val="24"/>
                        <w:szCs w:val="24"/>
                      </w:rPr>
                    </m:ctrlPr>
                  </m:sSubPr>
                  <m:e>
                    <m:r>
                      <m:rPr>
                        <m:sty m:val="p"/>
                      </m:rPr>
                      <w:rPr>
                        <w:rFonts w:ascii="Cambria Math" w:hAnsi="Cambria Math"/>
                        <w:color w:val="000000"/>
                        <w:sz w:val="24"/>
                        <w:szCs w:val="24"/>
                      </w:rPr>
                      <m:t xml:space="preserve">  T</m:t>
                    </m:r>
                  </m:e>
                  <m:sub>
                    <m:r>
                      <m:rPr>
                        <m:sty m:val="p"/>
                      </m:rPr>
                      <w:rPr>
                        <w:rFonts w:ascii="Cambria Math" w:hAnsi="Cambria Math"/>
                        <w:color w:val="000000"/>
                        <w:sz w:val="24"/>
                        <w:szCs w:val="24"/>
                      </w:rPr>
                      <m:t>g</m:t>
                    </m:r>
                  </m:sub>
                </m:sSub>
                <m:r>
                  <w:rPr>
                    <w:rFonts w:ascii="Cambria Math" w:hAnsi="Cambria Math"/>
                    <w:color w:val="000000"/>
                    <w:sz w:val="24"/>
                    <w:szCs w:val="24"/>
                  </w:rPr>
                  <m:t>=</m:t>
                </m:r>
                <m:f>
                  <m:fPr>
                    <m:ctrlPr>
                      <w:rPr>
                        <w:rFonts w:ascii="Cambria Math" w:hAnsi="Cambria Math"/>
                        <w:i/>
                        <w:iCs/>
                        <w:color w:val="000000"/>
                        <w:sz w:val="24"/>
                        <w:szCs w:val="24"/>
                      </w:rPr>
                    </m:ctrlPr>
                  </m:fPr>
                  <m:num>
                    <m:r>
                      <w:rPr>
                        <w:rFonts w:ascii="Cambria Math" w:hAnsi="Cambria Math"/>
                        <w:color w:val="000000"/>
                        <w:sz w:val="24"/>
                        <w:szCs w:val="24"/>
                      </w:rPr>
                      <m:t>3</m:t>
                    </m:r>
                  </m:num>
                  <m:den>
                    <m:r>
                      <w:rPr>
                        <w:rFonts w:ascii="Cambria Math" w:hAnsi="Cambria Math"/>
                        <w:color w:val="000000"/>
                        <w:sz w:val="24"/>
                        <w:szCs w:val="24"/>
                      </w:rPr>
                      <m:t>6</m:t>
                    </m:r>
                  </m:den>
                </m:f>
                <m:r>
                  <w:rPr>
                    <w:rFonts w:ascii="Cambria Math" w:hAnsi="Cambria Math"/>
                    <w:color w:val="000000"/>
                    <w:sz w:val="24"/>
                    <w:szCs w:val="24"/>
                  </w:rPr>
                  <m:t>×30=</m:t>
                </m:r>
                <m:r>
                  <m:rPr>
                    <m:sty m:val="bi"/>
                  </m:rPr>
                  <w:rPr>
                    <w:rFonts w:ascii="Cambria Math" w:hAnsi="Cambria Math"/>
                    <w:color w:val="000000"/>
                    <w:sz w:val="24"/>
                    <w:szCs w:val="24"/>
                  </w:rPr>
                  <m:t>15</m:t>
                </m:r>
              </m:oMath>
            </m:oMathPara>
          </w:p>
        </w:tc>
      </w:tr>
      <w:tr w:rsidR="00272B80" w:rsidRPr="00681415" w14:paraId="0BC39665" w14:textId="77777777" w:rsidTr="00607918">
        <w:tc>
          <w:tcPr>
            <w:tcW w:w="4671" w:type="dxa"/>
            <w:shd w:val="clear" w:color="auto" w:fill="auto"/>
          </w:tcPr>
          <w:p w14:paraId="7AF01390" w14:textId="77777777" w:rsidR="00B80835" w:rsidRPr="00B80835" w:rsidRDefault="00B80835" w:rsidP="00607918">
            <w:pPr>
              <w:spacing w:after="0" w:line="480" w:lineRule="auto"/>
              <w:jc w:val="both"/>
              <w:rPr>
                <w:rFonts w:ascii="Times New Roman" w:hAnsi="Times New Roman"/>
                <w:sz w:val="24"/>
                <w:szCs w:val="24"/>
              </w:rPr>
            </w:pPr>
            <w:r w:rsidRPr="00B80835">
              <w:rPr>
                <w:rFonts w:ascii="Times New Roman" w:hAnsi="Times New Roman"/>
                <w:sz w:val="24"/>
                <w:szCs w:val="24"/>
              </w:rPr>
              <w:t>4:3</w:t>
            </w:r>
          </w:p>
        </w:tc>
        <w:tc>
          <w:tcPr>
            <w:tcW w:w="4679" w:type="dxa"/>
            <w:shd w:val="clear" w:color="auto" w:fill="auto"/>
          </w:tcPr>
          <w:p w14:paraId="672B8614" w14:textId="55895F5B" w:rsidR="00B80835" w:rsidRPr="00272B80" w:rsidRDefault="00607918" w:rsidP="00607918">
            <w:pPr>
              <w:spacing w:after="0" w:line="480" w:lineRule="auto"/>
              <w:jc w:val="both"/>
              <w:rPr>
                <w:rFonts w:ascii="Times New Roman" w:hAnsi="Times New Roman"/>
                <w:sz w:val="24"/>
                <w:szCs w:val="24"/>
              </w:rPr>
            </w:pPr>
            <m:oMathPara>
              <m:oMath>
                <m:sSub>
                  <m:sSubPr>
                    <m:ctrlPr>
                      <w:rPr>
                        <w:rFonts w:ascii="Cambria Math" w:hAnsi="Cambria Math"/>
                        <w:i/>
                        <w:iCs/>
                        <w:color w:val="000000"/>
                        <w:sz w:val="24"/>
                        <w:szCs w:val="24"/>
                      </w:rPr>
                    </m:ctrlPr>
                  </m:sSubPr>
                  <m:e>
                    <m:r>
                      <m:rPr>
                        <m:sty m:val="p"/>
                      </m:rPr>
                      <w:rPr>
                        <w:rFonts w:ascii="Cambria Math" w:hAnsi="Cambria Math"/>
                        <w:color w:val="000000"/>
                        <w:sz w:val="24"/>
                        <w:szCs w:val="24"/>
                      </w:rPr>
                      <m:t>T</m:t>
                    </m:r>
                  </m:e>
                  <m:sub>
                    <m:r>
                      <m:rPr>
                        <m:sty m:val="p"/>
                      </m:rPr>
                      <w:rPr>
                        <w:rFonts w:ascii="Cambria Math" w:hAnsi="Cambria Math"/>
                        <w:color w:val="000000"/>
                        <w:sz w:val="24"/>
                        <w:szCs w:val="24"/>
                      </w:rPr>
                      <m:t>g</m:t>
                    </m:r>
                  </m:sub>
                </m:sSub>
                <m:r>
                  <w:rPr>
                    <w:rFonts w:ascii="Cambria Math" w:hAnsi="Cambria Math"/>
                    <w:color w:val="000000"/>
                    <w:sz w:val="24"/>
                    <w:szCs w:val="24"/>
                  </w:rPr>
                  <m:t>=</m:t>
                </m:r>
                <m:f>
                  <m:fPr>
                    <m:ctrlPr>
                      <w:rPr>
                        <w:rFonts w:ascii="Cambria Math" w:hAnsi="Cambria Math"/>
                        <w:i/>
                        <w:iCs/>
                        <w:color w:val="000000"/>
                        <w:sz w:val="24"/>
                        <w:szCs w:val="24"/>
                      </w:rPr>
                    </m:ctrlPr>
                  </m:fPr>
                  <m:num>
                    <m:r>
                      <w:rPr>
                        <w:rFonts w:ascii="Cambria Math" w:hAnsi="Cambria Math"/>
                        <w:color w:val="000000"/>
                        <w:sz w:val="24"/>
                        <w:szCs w:val="24"/>
                      </w:rPr>
                      <m:t>3</m:t>
                    </m:r>
                  </m:num>
                  <m:den>
                    <m:r>
                      <w:rPr>
                        <w:rFonts w:ascii="Cambria Math" w:hAnsi="Cambria Math"/>
                        <w:color w:val="000000"/>
                        <w:sz w:val="24"/>
                        <w:szCs w:val="24"/>
                      </w:rPr>
                      <m:t>7</m:t>
                    </m:r>
                  </m:den>
                </m:f>
                <m:r>
                  <w:rPr>
                    <w:rFonts w:ascii="Cambria Math" w:hAnsi="Cambria Math"/>
                    <w:color w:val="000000"/>
                    <w:sz w:val="24"/>
                    <w:szCs w:val="24"/>
                  </w:rPr>
                  <m:t>×30≅</m:t>
                </m:r>
                <m:r>
                  <m:rPr>
                    <m:sty m:val="bi"/>
                  </m:rPr>
                  <w:rPr>
                    <w:rFonts w:ascii="Cambria Math" w:hAnsi="Cambria Math"/>
                    <w:color w:val="000000"/>
                    <w:sz w:val="24"/>
                    <w:szCs w:val="24"/>
                  </w:rPr>
                  <m:t>13</m:t>
                </m:r>
              </m:oMath>
            </m:oMathPara>
          </w:p>
        </w:tc>
      </w:tr>
    </w:tbl>
    <w:p w14:paraId="1F37596B" w14:textId="6BCFC822" w:rsidR="00BB476E" w:rsidRPr="00B80835" w:rsidRDefault="00BB476E" w:rsidP="00BB476E">
      <w:pPr>
        <w:spacing w:line="240" w:lineRule="auto"/>
        <w:jc w:val="both"/>
        <w:rPr>
          <w:rFonts w:ascii="Times New Roman" w:hAnsi="Times New Roman"/>
          <w:color w:val="000000"/>
          <w:sz w:val="24"/>
          <w:szCs w:val="24"/>
        </w:rPr>
      </w:pPr>
      <w:r w:rsidRPr="00B80835">
        <w:rPr>
          <w:rFonts w:ascii="Times New Roman" w:hAnsi="Times New Roman"/>
          <w:color w:val="000000"/>
          <w:sz w:val="24"/>
          <w:szCs w:val="24"/>
        </w:rPr>
        <w:t xml:space="preserve">Table 2.3: showing WAG cycle of 1 month (30days) and time for gas </w:t>
      </w:r>
      <w:r w:rsidR="00042D35" w:rsidRPr="00B80835">
        <w:rPr>
          <w:rFonts w:ascii="Times New Roman" w:hAnsi="Times New Roman"/>
          <w:color w:val="000000"/>
          <w:sz w:val="24"/>
          <w:szCs w:val="24"/>
        </w:rPr>
        <w:t>injection.</w:t>
      </w:r>
    </w:p>
    <w:p w14:paraId="37A905FF" w14:textId="1BD6AB41" w:rsidR="006424E3" w:rsidRDefault="006424E3" w:rsidP="006424E3">
      <w:pPr>
        <w:spacing w:line="480" w:lineRule="auto"/>
        <w:ind w:left="90"/>
        <w:jc w:val="both"/>
        <w:rPr>
          <w:rFonts w:ascii="Times New Roman" w:hAnsi="Times New Roman"/>
          <w:sz w:val="24"/>
          <w:szCs w:val="24"/>
        </w:rPr>
      </w:pPr>
    </w:p>
    <w:p w14:paraId="15749437" w14:textId="77777777" w:rsidR="00607918" w:rsidRPr="00681415" w:rsidRDefault="00607918" w:rsidP="006424E3">
      <w:pPr>
        <w:spacing w:line="480" w:lineRule="auto"/>
        <w:ind w:left="90"/>
        <w:jc w:val="both"/>
        <w:rPr>
          <w:rFonts w:ascii="Times New Roman" w:hAnsi="Times New Roman"/>
          <w:sz w:val="24"/>
          <w:szCs w:val="24"/>
        </w:rPr>
      </w:pPr>
    </w:p>
    <w:p w14:paraId="71D45C65" w14:textId="77777777" w:rsidR="00CC232C" w:rsidRPr="00681415" w:rsidRDefault="00CC232C" w:rsidP="00CC232C">
      <w:pPr>
        <w:spacing w:line="480" w:lineRule="auto"/>
        <w:ind w:left="90"/>
        <w:jc w:val="both"/>
        <w:rPr>
          <w:rFonts w:ascii="Times New Roman" w:hAnsi="Times New Roman"/>
          <w:b/>
          <w:iCs/>
          <w:color w:val="000000"/>
          <w:sz w:val="24"/>
          <w:szCs w:val="24"/>
        </w:rPr>
      </w:pPr>
      <w:r w:rsidRPr="00681415">
        <w:rPr>
          <w:rFonts w:ascii="Times New Roman" w:eastAsia="Times New Roman" w:hAnsi="Times New Roman"/>
          <w:b/>
          <w:color w:val="000000"/>
          <w:sz w:val="24"/>
          <w:szCs w:val="24"/>
        </w:rPr>
        <w:lastRenderedPageBreak/>
        <w:t xml:space="preserve">2.7.1 </w:t>
      </w:r>
      <w:r w:rsidRPr="00681415">
        <w:rPr>
          <w:rFonts w:ascii="Times New Roman" w:hAnsi="Times New Roman"/>
          <w:b/>
          <w:iCs/>
          <w:color w:val="000000"/>
          <w:sz w:val="24"/>
          <w:szCs w:val="24"/>
        </w:rPr>
        <w:t>WAG cycle Time of 3 month (91.25days)</w:t>
      </w:r>
    </w:p>
    <w:p w14:paraId="44D55816" w14:textId="2C040726" w:rsidR="00042D35" w:rsidRPr="00681415" w:rsidRDefault="00CC232C" w:rsidP="00CC232C">
      <w:pPr>
        <w:spacing w:line="480" w:lineRule="auto"/>
        <w:jc w:val="both"/>
        <w:rPr>
          <w:rFonts w:ascii="Times New Roman" w:hAnsi="Times New Roman"/>
          <w:sz w:val="24"/>
          <w:szCs w:val="24"/>
        </w:rPr>
      </w:pPr>
      <w:r w:rsidRPr="00681415">
        <w:rPr>
          <w:rFonts w:ascii="Times New Roman" w:hAnsi="Times New Roman"/>
          <w:b/>
          <w:sz w:val="24"/>
          <w:szCs w:val="24"/>
        </w:rPr>
        <w:t>Table 2.4</w:t>
      </w:r>
      <w:r w:rsidRPr="00681415">
        <w:rPr>
          <w:rFonts w:ascii="Times New Roman" w:hAnsi="Times New Roman"/>
          <w:sz w:val="24"/>
          <w:szCs w:val="24"/>
        </w:rPr>
        <w:t xml:space="preserve">: showing WAG cycle of 3 month (91.25 days) and time for gas </w:t>
      </w:r>
      <w:r w:rsidR="00042D35" w:rsidRPr="00681415">
        <w:rPr>
          <w:rFonts w:ascii="Times New Roman" w:hAnsi="Times New Roman"/>
          <w:sz w:val="24"/>
          <w:szCs w:val="24"/>
        </w:rPr>
        <w:t>injection.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4679"/>
      </w:tblGrid>
      <w:tr w:rsidR="00CC232C" w:rsidRPr="00681415" w14:paraId="67B957EF" w14:textId="77777777" w:rsidTr="00B80835">
        <w:tc>
          <w:tcPr>
            <w:tcW w:w="4788" w:type="dxa"/>
            <w:shd w:val="clear" w:color="auto" w:fill="auto"/>
          </w:tcPr>
          <w:p w14:paraId="69E87DDE" w14:textId="77777777" w:rsidR="00CC232C" w:rsidRPr="00B80835" w:rsidRDefault="00CC232C" w:rsidP="00B80835">
            <w:pPr>
              <w:spacing w:after="0" w:line="480" w:lineRule="auto"/>
              <w:jc w:val="both"/>
              <w:rPr>
                <w:rFonts w:ascii="Times New Roman" w:hAnsi="Times New Roman"/>
                <w:b/>
                <w:sz w:val="24"/>
                <w:szCs w:val="24"/>
              </w:rPr>
            </w:pPr>
            <w:r w:rsidRPr="00B80835">
              <w:rPr>
                <w:rFonts w:ascii="Times New Roman" w:hAnsi="Times New Roman"/>
                <w:b/>
                <w:sz w:val="24"/>
                <w:szCs w:val="24"/>
              </w:rPr>
              <w:t>WAG Ratio (</w:t>
            </w:r>
            <w:proofErr w:type="gramStart"/>
            <w:r w:rsidRPr="00B80835">
              <w:rPr>
                <w:rFonts w:ascii="Times New Roman" w:hAnsi="Times New Roman"/>
                <w:b/>
                <w:sz w:val="24"/>
                <w:szCs w:val="24"/>
              </w:rPr>
              <w:t>W:G</w:t>
            </w:r>
            <w:proofErr w:type="gramEnd"/>
            <w:r w:rsidRPr="00B80835">
              <w:rPr>
                <w:rFonts w:ascii="Times New Roman" w:hAnsi="Times New Roman"/>
                <w:b/>
                <w:sz w:val="24"/>
                <w:szCs w:val="24"/>
              </w:rPr>
              <w:t>)</w:t>
            </w:r>
          </w:p>
        </w:tc>
        <w:tc>
          <w:tcPr>
            <w:tcW w:w="4788" w:type="dxa"/>
            <w:shd w:val="clear" w:color="auto" w:fill="auto"/>
          </w:tcPr>
          <w:p w14:paraId="1731ACA8" w14:textId="77777777" w:rsidR="00CC232C" w:rsidRPr="00B80835" w:rsidRDefault="00CC232C" w:rsidP="00B80835">
            <w:pPr>
              <w:spacing w:after="0" w:line="480" w:lineRule="auto"/>
              <w:jc w:val="both"/>
              <w:rPr>
                <w:rFonts w:ascii="Times New Roman" w:hAnsi="Times New Roman"/>
                <w:b/>
                <w:sz w:val="24"/>
                <w:szCs w:val="24"/>
              </w:rPr>
            </w:pPr>
            <w:r w:rsidRPr="00B80835">
              <w:rPr>
                <w:rFonts w:ascii="Times New Roman" w:hAnsi="Times New Roman"/>
                <w:b/>
                <w:sz w:val="24"/>
                <w:szCs w:val="24"/>
              </w:rPr>
              <w:t>Time for gas Injection (Days)</w:t>
            </w:r>
          </w:p>
        </w:tc>
      </w:tr>
      <w:tr w:rsidR="00CC232C" w:rsidRPr="00681415" w14:paraId="3B087DC5" w14:textId="77777777" w:rsidTr="00B80835">
        <w:tc>
          <w:tcPr>
            <w:tcW w:w="4788" w:type="dxa"/>
            <w:shd w:val="clear" w:color="auto" w:fill="auto"/>
          </w:tcPr>
          <w:p w14:paraId="4C6F60C9" w14:textId="77777777" w:rsidR="00CC232C" w:rsidRPr="00B80835" w:rsidRDefault="00CC232C" w:rsidP="00B80835">
            <w:pPr>
              <w:spacing w:after="0" w:line="480" w:lineRule="auto"/>
              <w:jc w:val="both"/>
              <w:rPr>
                <w:rFonts w:ascii="Times New Roman" w:hAnsi="Times New Roman"/>
                <w:sz w:val="24"/>
                <w:szCs w:val="24"/>
              </w:rPr>
            </w:pPr>
            <w:r w:rsidRPr="00B80835">
              <w:rPr>
                <w:rFonts w:ascii="Times New Roman" w:hAnsi="Times New Roman"/>
                <w:sz w:val="24"/>
                <w:szCs w:val="24"/>
              </w:rPr>
              <w:t>1:3</w:t>
            </w:r>
          </w:p>
        </w:tc>
        <w:tc>
          <w:tcPr>
            <w:tcW w:w="4788" w:type="dxa"/>
            <w:shd w:val="clear" w:color="auto" w:fill="auto"/>
          </w:tcPr>
          <w:p w14:paraId="67E0ED9D" w14:textId="60291AD1" w:rsidR="00CC232C" w:rsidRPr="00272B80" w:rsidRDefault="00607918" w:rsidP="00B80835">
            <w:pPr>
              <w:spacing w:after="0" w:line="480" w:lineRule="auto"/>
              <w:jc w:val="both"/>
              <w:rPr>
                <w:rFonts w:ascii="Times New Roman" w:hAnsi="Times New Roman"/>
                <w:sz w:val="24"/>
                <w:szCs w:val="24"/>
              </w:rPr>
            </w:pPr>
            <m:oMathPara>
              <m:oMath>
                <m:sSub>
                  <m:sSubPr>
                    <m:ctrlPr>
                      <w:rPr>
                        <w:rFonts w:ascii="Cambria Math" w:hAnsi="Cambria Math"/>
                        <w:i/>
                        <w:iCs/>
                        <w:color w:val="000000"/>
                        <w:sz w:val="24"/>
                        <w:szCs w:val="24"/>
                      </w:rPr>
                    </m:ctrlPr>
                  </m:sSubPr>
                  <m:e>
                    <m:r>
                      <m:rPr>
                        <m:sty m:val="p"/>
                      </m:rPr>
                      <w:rPr>
                        <w:rFonts w:ascii="Cambria Math" w:hAnsi="Cambria Math"/>
                        <w:color w:val="000000"/>
                        <w:sz w:val="24"/>
                        <w:szCs w:val="24"/>
                      </w:rPr>
                      <m:t>T</m:t>
                    </m:r>
                  </m:e>
                  <m:sub>
                    <m:r>
                      <m:rPr>
                        <m:sty m:val="p"/>
                      </m:rPr>
                      <w:rPr>
                        <w:rFonts w:ascii="Cambria Math" w:hAnsi="Cambria Math"/>
                        <w:color w:val="000000"/>
                        <w:sz w:val="24"/>
                        <w:szCs w:val="24"/>
                      </w:rPr>
                      <m:t>g</m:t>
                    </m:r>
                  </m:sub>
                </m:sSub>
                <m:r>
                  <w:rPr>
                    <w:rFonts w:ascii="Cambria Math" w:hAnsi="Cambria Math"/>
                    <w:color w:val="000000"/>
                    <w:sz w:val="24"/>
                    <w:szCs w:val="24"/>
                  </w:rPr>
                  <m:t>=</m:t>
                </m:r>
                <m:f>
                  <m:fPr>
                    <m:ctrlPr>
                      <w:rPr>
                        <w:rFonts w:ascii="Cambria Math" w:hAnsi="Cambria Math"/>
                        <w:i/>
                        <w:iCs/>
                        <w:color w:val="000000"/>
                        <w:sz w:val="24"/>
                        <w:szCs w:val="24"/>
                      </w:rPr>
                    </m:ctrlPr>
                  </m:fPr>
                  <m:num>
                    <m:r>
                      <w:rPr>
                        <w:rFonts w:ascii="Cambria Math" w:hAnsi="Cambria Math"/>
                        <w:color w:val="000000"/>
                        <w:sz w:val="24"/>
                        <w:szCs w:val="24"/>
                      </w:rPr>
                      <m:t>3</m:t>
                    </m:r>
                  </m:num>
                  <m:den>
                    <m:r>
                      <w:rPr>
                        <w:rFonts w:ascii="Cambria Math" w:hAnsi="Cambria Math"/>
                        <w:color w:val="000000"/>
                        <w:sz w:val="24"/>
                        <w:szCs w:val="24"/>
                      </w:rPr>
                      <m:t>4</m:t>
                    </m:r>
                  </m:den>
                </m:f>
                <m:r>
                  <w:rPr>
                    <w:rFonts w:ascii="Cambria Math" w:hAnsi="Cambria Math"/>
                    <w:color w:val="000000"/>
                    <w:sz w:val="24"/>
                    <w:szCs w:val="24"/>
                  </w:rPr>
                  <m:t xml:space="preserve">×91.25 ≅ </m:t>
                </m:r>
                <m:r>
                  <m:rPr>
                    <m:sty m:val="bi"/>
                  </m:rPr>
                  <w:rPr>
                    <w:rFonts w:ascii="Cambria Math" w:hAnsi="Cambria Math"/>
                    <w:color w:val="000000"/>
                    <w:sz w:val="24"/>
                    <w:szCs w:val="24"/>
                  </w:rPr>
                  <m:t>68</m:t>
                </m:r>
              </m:oMath>
            </m:oMathPara>
          </w:p>
        </w:tc>
      </w:tr>
      <w:tr w:rsidR="00CC232C" w:rsidRPr="00681415" w14:paraId="3BAEE785" w14:textId="77777777" w:rsidTr="00B80835">
        <w:tc>
          <w:tcPr>
            <w:tcW w:w="4788" w:type="dxa"/>
            <w:shd w:val="clear" w:color="auto" w:fill="auto"/>
          </w:tcPr>
          <w:p w14:paraId="4FCDD152" w14:textId="77777777" w:rsidR="00CC232C" w:rsidRPr="00B80835" w:rsidRDefault="00CC232C" w:rsidP="00B80835">
            <w:pPr>
              <w:spacing w:after="0" w:line="480" w:lineRule="auto"/>
              <w:jc w:val="both"/>
              <w:rPr>
                <w:rFonts w:ascii="Times New Roman" w:hAnsi="Times New Roman"/>
                <w:sz w:val="24"/>
                <w:szCs w:val="24"/>
              </w:rPr>
            </w:pPr>
            <w:r w:rsidRPr="00B80835">
              <w:rPr>
                <w:rFonts w:ascii="Times New Roman" w:hAnsi="Times New Roman"/>
                <w:sz w:val="24"/>
                <w:szCs w:val="24"/>
              </w:rPr>
              <w:t>2:3</w:t>
            </w:r>
          </w:p>
        </w:tc>
        <w:tc>
          <w:tcPr>
            <w:tcW w:w="4788" w:type="dxa"/>
            <w:shd w:val="clear" w:color="auto" w:fill="auto"/>
          </w:tcPr>
          <w:p w14:paraId="25E42011" w14:textId="781F2401" w:rsidR="00CC232C" w:rsidRPr="00272B80" w:rsidRDefault="00607918" w:rsidP="00B80835">
            <w:pPr>
              <w:spacing w:after="0" w:line="480" w:lineRule="auto"/>
              <w:jc w:val="both"/>
              <w:rPr>
                <w:rFonts w:ascii="Times New Roman" w:hAnsi="Times New Roman"/>
                <w:sz w:val="24"/>
                <w:szCs w:val="24"/>
              </w:rPr>
            </w:pPr>
            <m:oMathPara>
              <m:oMath>
                <m:sSub>
                  <m:sSubPr>
                    <m:ctrlPr>
                      <w:rPr>
                        <w:rFonts w:ascii="Cambria Math" w:hAnsi="Cambria Math"/>
                        <w:i/>
                        <w:iCs/>
                        <w:color w:val="000000"/>
                        <w:sz w:val="24"/>
                        <w:szCs w:val="24"/>
                      </w:rPr>
                    </m:ctrlPr>
                  </m:sSubPr>
                  <m:e>
                    <m:r>
                      <m:rPr>
                        <m:sty m:val="p"/>
                      </m:rPr>
                      <w:rPr>
                        <w:rFonts w:ascii="Cambria Math" w:hAnsi="Cambria Math"/>
                        <w:color w:val="000000"/>
                        <w:sz w:val="24"/>
                        <w:szCs w:val="24"/>
                      </w:rPr>
                      <m:t>T</m:t>
                    </m:r>
                  </m:e>
                  <m:sub>
                    <m:r>
                      <m:rPr>
                        <m:sty m:val="p"/>
                      </m:rPr>
                      <w:rPr>
                        <w:rFonts w:ascii="Cambria Math" w:hAnsi="Cambria Math"/>
                        <w:color w:val="000000"/>
                        <w:sz w:val="24"/>
                        <w:szCs w:val="24"/>
                      </w:rPr>
                      <m:t>g</m:t>
                    </m:r>
                  </m:sub>
                </m:sSub>
                <m:r>
                  <w:rPr>
                    <w:rFonts w:ascii="Cambria Math" w:hAnsi="Cambria Math"/>
                    <w:color w:val="000000"/>
                    <w:sz w:val="24"/>
                    <w:szCs w:val="24"/>
                  </w:rPr>
                  <m:t>=</m:t>
                </m:r>
                <m:f>
                  <m:fPr>
                    <m:ctrlPr>
                      <w:rPr>
                        <w:rFonts w:ascii="Cambria Math" w:hAnsi="Cambria Math"/>
                        <w:i/>
                        <w:iCs/>
                        <w:color w:val="000000"/>
                        <w:sz w:val="24"/>
                        <w:szCs w:val="24"/>
                      </w:rPr>
                    </m:ctrlPr>
                  </m:fPr>
                  <m:num>
                    <m:r>
                      <w:rPr>
                        <w:rFonts w:ascii="Cambria Math" w:hAnsi="Cambria Math"/>
                        <w:color w:val="000000"/>
                        <w:sz w:val="24"/>
                        <w:szCs w:val="24"/>
                      </w:rPr>
                      <m:t>3</m:t>
                    </m:r>
                  </m:num>
                  <m:den>
                    <m:r>
                      <w:rPr>
                        <w:rFonts w:ascii="Cambria Math" w:hAnsi="Cambria Math"/>
                        <w:color w:val="000000"/>
                        <w:sz w:val="24"/>
                        <w:szCs w:val="24"/>
                      </w:rPr>
                      <m:t>5</m:t>
                    </m:r>
                  </m:den>
                </m:f>
                <m:r>
                  <w:rPr>
                    <w:rFonts w:ascii="Cambria Math" w:hAnsi="Cambria Math"/>
                    <w:color w:val="000000"/>
                    <w:sz w:val="24"/>
                    <w:szCs w:val="24"/>
                  </w:rPr>
                  <m:t xml:space="preserve">×91.25 ≅ </m:t>
                </m:r>
                <m:r>
                  <m:rPr>
                    <m:sty m:val="bi"/>
                  </m:rPr>
                  <w:rPr>
                    <w:rFonts w:ascii="Cambria Math" w:hAnsi="Cambria Math"/>
                    <w:color w:val="000000"/>
                    <w:sz w:val="24"/>
                    <w:szCs w:val="24"/>
                  </w:rPr>
                  <m:t>55</m:t>
                </m:r>
              </m:oMath>
            </m:oMathPara>
          </w:p>
        </w:tc>
      </w:tr>
      <w:tr w:rsidR="00CC232C" w:rsidRPr="00681415" w14:paraId="2443F728" w14:textId="77777777" w:rsidTr="00B80835">
        <w:tc>
          <w:tcPr>
            <w:tcW w:w="4788" w:type="dxa"/>
            <w:shd w:val="clear" w:color="auto" w:fill="auto"/>
          </w:tcPr>
          <w:p w14:paraId="3FF4ADC3" w14:textId="77777777" w:rsidR="00CC232C" w:rsidRPr="00B80835" w:rsidRDefault="00CC232C" w:rsidP="00B80835">
            <w:pPr>
              <w:spacing w:after="0" w:line="480" w:lineRule="auto"/>
              <w:jc w:val="both"/>
              <w:rPr>
                <w:rFonts w:ascii="Times New Roman" w:hAnsi="Times New Roman"/>
                <w:sz w:val="24"/>
                <w:szCs w:val="24"/>
              </w:rPr>
            </w:pPr>
            <w:r w:rsidRPr="00B80835">
              <w:rPr>
                <w:rFonts w:ascii="Times New Roman" w:hAnsi="Times New Roman"/>
                <w:sz w:val="24"/>
                <w:szCs w:val="24"/>
              </w:rPr>
              <w:t>3:3</w:t>
            </w:r>
          </w:p>
        </w:tc>
        <w:tc>
          <w:tcPr>
            <w:tcW w:w="4788" w:type="dxa"/>
            <w:shd w:val="clear" w:color="auto" w:fill="auto"/>
          </w:tcPr>
          <w:p w14:paraId="28BAE084" w14:textId="320F700F" w:rsidR="00CC232C" w:rsidRPr="00272B80" w:rsidRDefault="00607918" w:rsidP="00B80835">
            <w:pPr>
              <w:spacing w:after="0" w:line="480" w:lineRule="auto"/>
              <w:jc w:val="both"/>
              <w:rPr>
                <w:rFonts w:ascii="Times New Roman" w:hAnsi="Times New Roman"/>
                <w:sz w:val="24"/>
                <w:szCs w:val="24"/>
              </w:rPr>
            </w:pPr>
            <m:oMathPara>
              <m:oMath>
                <m:sSub>
                  <m:sSubPr>
                    <m:ctrlPr>
                      <w:rPr>
                        <w:rFonts w:ascii="Cambria Math" w:hAnsi="Cambria Math"/>
                        <w:i/>
                        <w:iCs/>
                        <w:color w:val="000000"/>
                        <w:sz w:val="24"/>
                        <w:szCs w:val="24"/>
                      </w:rPr>
                    </m:ctrlPr>
                  </m:sSubPr>
                  <m:e>
                    <m:r>
                      <m:rPr>
                        <m:sty m:val="p"/>
                      </m:rPr>
                      <w:rPr>
                        <w:rFonts w:ascii="Cambria Math" w:hAnsi="Cambria Math"/>
                        <w:color w:val="000000"/>
                        <w:sz w:val="24"/>
                        <w:szCs w:val="24"/>
                      </w:rPr>
                      <m:t>T</m:t>
                    </m:r>
                  </m:e>
                  <m:sub>
                    <m:r>
                      <m:rPr>
                        <m:sty m:val="p"/>
                      </m:rPr>
                      <w:rPr>
                        <w:rFonts w:ascii="Cambria Math" w:hAnsi="Cambria Math"/>
                        <w:color w:val="000000"/>
                        <w:sz w:val="24"/>
                        <w:szCs w:val="24"/>
                      </w:rPr>
                      <m:t>g</m:t>
                    </m:r>
                  </m:sub>
                </m:sSub>
                <m:r>
                  <w:rPr>
                    <w:rFonts w:ascii="Cambria Math" w:hAnsi="Cambria Math"/>
                    <w:color w:val="000000"/>
                    <w:sz w:val="24"/>
                    <w:szCs w:val="24"/>
                  </w:rPr>
                  <m:t>=</m:t>
                </m:r>
                <m:f>
                  <m:fPr>
                    <m:ctrlPr>
                      <w:rPr>
                        <w:rFonts w:ascii="Cambria Math" w:hAnsi="Cambria Math"/>
                        <w:i/>
                        <w:iCs/>
                        <w:color w:val="000000"/>
                        <w:sz w:val="24"/>
                        <w:szCs w:val="24"/>
                      </w:rPr>
                    </m:ctrlPr>
                  </m:fPr>
                  <m:num>
                    <m:r>
                      <w:rPr>
                        <w:rFonts w:ascii="Cambria Math" w:hAnsi="Cambria Math"/>
                        <w:color w:val="000000"/>
                        <w:sz w:val="24"/>
                        <w:szCs w:val="24"/>
                      </w:rPr>
                      <m:t>3</m:t>
                    </m:r>
                  </m:num>
                  <m:den>
                    <m:r>
                      <w:rPr>
                        <w:rFonts w:ascii="Cambria Math" w:hAnsi="Cambria Math"/>
                        <w:color w:val="000000"/>
                        <w:sz w:val="24"/>
                        <w:szCs w:val="24"/>
                      </w:rPr>
                      <m:t>6</m:t>
                    </m:r>
                  </m:den>
                </m:f>
                <m:r>
                  <w:rPr>
                    <w:rFonts w:ascii="Cambria Math" w:hAnsi="Cambria Math"/>
                    <w:color w:val="000000"/>
                    <w:sz w:val="24"/>
                    <w:szCs w:val="24"/>
                  </w:rPr>
                  <m:t xml:space="preserve">×91.25 ≅ </m:t>
                </m:r>
                <m:r>
                  <m:rPr>
                    <m:sty m:val="bi"/>
                  </m:rPr>
                  <w:rPr>
                    <w:rFonts w:ascii="Cambria Math" w:hAnsi="Cambria Math"/>
                    <w:color w:val="000000"/>
                    <w:sz w:val="24"/>
                    <w:szCs w:val="24"/>
                  </w:rPr>
                  <m:t>46</m:t>
                </m:r>
              </m:oMath>
            </m:oMathPara>
          </w:p>
        </w:tc>
      </w:tr>
      <w:tr w:rsidR="00CC232C" w:rsidRPr="00681415" w14:paraId="56E45FC5" w14:textId="77777777" w:rsidTr="00B80835">
        <w:tc>
          <w:tcPr>
            <w:tcW w:w="4788" w:type="dxa"/>
            <w:shd w:val="clear" w:color="auto" w:fill="auto"/>
          </w:tcPr>
          <w:p w14:paraId="5E6D6CC8" w14:textId="77777777" w:rsidR="00CC232C" w:rsidRPr="00B80835" w:rsidRDefault="00CC232C" w:rsidP="00B80835">
            <w:pPr>
              <w:spacing w:after="0" w:line="480" w:lineRule="auto"/>
              <w:jc w:val="both"/>
              <w:rPr>
                <w:rFonts w:ascii="Times New Roman" w:hAnsi="Times New Roman"/>
                <w:sz w:val="24"/>
                <w:szCs w:val="24"/>
              </w:rPr>
            </w:pPr>
            <w:r w:rsidRPr="00B80835">
              <w:rPr>
                <w:rFonts w:ascii="Times New Roman" w:hAnsi="Times New Roman"/>
                <w:sz w:val="24"/>
                <w:szCs w:val="24"/>
              </w:rPr>
              <w:t>4:3</w:t>
            </w:r>
          </w:p>
        </w:tc>
        <w:tc>
          <w:tcPr>
            <w:tcW w:w="4788" w:type="dxa"/>
            <w:shd w:val="clear" w:color="auto" w:fill="auto"/>
          </w:tcPr>
          <w:p w14:paraId="26F317CA" w14:textId="526143FC" w:rsidR="00CC232C" w:rsidRPr="00272B80" w:rsidRDefault="00607918" w:rsidP="00B80835">
            <w:pPr>
              <w:spacing w:after="0" w:line="480" w:lineRule="auto"/>
              <w:jc w:val="both"/>
              <w:rPr>
                <w:rFonts w:ascii="Times New Roman" w:hAnsi="Times New Roman"/>
                <w:sz w:val="24"/>
                <w:szCs w:val="24"/>
              </w:rPr>
            </w:pPr>
            <m:oMathPara>
              <m:oMath>
                <m:sSub>
                  <m:sSubPr>
                    <m:ctrlPr>
                      <w:rPr>
                        <w:rFonts w:ascii="Cambria Math" w:hAnsi="Cambria Math"/>
                        <w:i/>
                        <w:iCs/>
                        <w:color w:val="000000"/>
                        <w:sz w:val="24"/>
                        <w:szCs w:val="24"/>
                      </w:rPr>
                    </m:ctrlPr>
                  </m:sSubPr>
                  <m:e>
                    <m:r>
                      <m:rPr>
                        <m:sty m:val="p"/>
                      </m:rPr>
                      <w:rPr>
                        <w:rFonts w:ascii="Cambria Math" w:hAnsi="Cambria Math"/>
                        <w:color w:val="000000"/>
                        <w:sz w:val="24"/>
                        <w:szCs w:val="24"/>
                      </w:rPr>
                      <m:t>T</m:t>
                    </m:r>
                  </m:e>
                  <m:sub>
                    <m:r>
                      <m:rPr>
                        <m:sty m:val="p"/>
                      </m:rPr>
                      <w:rPr>
                        <w:rFonts w:ascii="Cambria Math" w:hAnsi="Cambria Math"/>
                        <w:color w:val="000000"/>
                        <w:sz w:val="24"/>
                        <w:szCs w:val="24"/>
                      </w:rPr>
                      <m:t>g</m:t>
                    </m:r>
                  </m:sub>
                </m:sSub>
                <m:r>
                  <w:rPr>
                    <w:rFonts w:ascii="Cambria Math" w:hAnsi="Cambria Math"/>
                    <w:color w:val="000000"/>
                    <w:sz w:val="24"/>
                    <w:szCs w:val="24"/>
                  </w:rPr>
                  <m:t>=</m:t>
                </m:r>
                <m:f>
                  <m:fPr>
                    <m:ctrlPr>
                      <w:rPr>
                        <w:rFonts w:ascii="Cambria Math" w:hAnsi="Cambria Math"/>
                        <w:i/>
                        <w:iCs/>
                        <w:color w:val="000000"/>
                        <w:sz w:val="24"/>
                        <w:szCs w:val="24"/>
                      </w:rPr>
                    </m:ctrlPr>
                  </m:fPr>
                  <m:num>
                    <m:r>
                      <w:rPr>
                        <w:rFonts w:ascii="Cambria Math" w:hAnsi="Cambria Math"/>
                        <w:color w:val="000000"/>
                        <w:sz w:val="24"/>
                        <w:szCs w:val="24"/>
                      </w:rPr>
                      <m:t>3</m:t>
                    </m:r>
                  </m:num>
                  <m:den>
                    <m:r>
                      <w:rPr>
                        <w:rFonts w:ascii="Cambria Math" w:hAnsi="Cambria Math"/>
                        <w:color w:val="000000"/>
                        <w:sz w:val="24"/>
                        <w:szCs w:val="24"/>
                      </w:rPr>
                      <m:t>7</m:t>
                    </m:r>
                  </m:den>
                </m:f>
                <m:r>
                  <w:rPr>
                    <w:rFonts w:ascii="Cambria Math" w:hAnsi="Cambria Math"/>
                    <w:color w:val="000000"/>
                    <w:sz w:val="24"/>
                    <w:szCs w:val="24"/>
                  </w:rPr>
                  <m:t xml:space="preserve">×91.25 ≅ </m:t>
                </m:r>
                <m:r>
                  <m:rPr>
                    <m:sty m:val="bi"/>
                  </m:rPr>
                  <w:rPr>
                    <w:rFonts w:ascii="Cambria Math" w:hAnsi="Cambria Math"/>
                    <w:color w:val="000000"/>
                    <w:sz w:val="24"/>
                    <w:szCs w:val="24"/>
                  </w:rPr>
                  <m:t>39</m:t>
                </m:r>
              </m:oMath>
            </m:oMathPara>
          </w:p>
        </w:tc>
      </w:tr>
    </w:tbl>
    <w:p w14:paraId="7BE39538" w14:textId="7DA9D3A9" w:rsidR="00CC232C" w:rsidRDefault="00CC232C" w:rsidP="00CC232C">
      <w:pPr>
        <w:spacing w:line="480" w:lineRule="auto"/>
        <w:ind w:left="90"/>
        <w:jc w:val="both"/>
        <w:rPr>
          <w:rFonts w:ascii="Times New Roman" w:hAnsi="Times New Roman"/>
          <w:sz w:val="24"/>
          <w:szCs w:val="24"/>
        </w:rPr>
      </w:pPr>
    </w:p>
    <w:p w14:paraId="2B3C328F" w14:textId="551F973F" w:rsidR="00607918" w:rsidRPr="00681415" w:rsidRDefault="00607918" w:rsidP="00CC232C">
      <w:pPr>
        <w:spacing w:line="480" w:lineRule="auto"/>
        <w:ind w:left="90"/>
        <w:jc w:val="both"/>
        <w:rPr>
          <w:rFonts w:ascii="Times New Roman" w:hAnsi="Times New Roman"/>
          <w:sz w:val="24"/>
          <w:szCs w:val="24"/>
        </w:rPr>
      </w:pPr>
      <w:r w:rsidRPr="00B80835">
        <w:rPr>
          <w:rFonts w:ascii="Times New Roman" w:eastAsia="Times New Roman" w:hAnsi="Times New Roman"/>
          <w:noProof/>
          <w:color w:val="000000"/>
          <w:sz w:val="24"/>
          <w:szCs w:val="24"/>
        </w:rPr>
        <w:drawing>
          <wp:inline distT="0" distB="0" distL="0" distR="0" wp14:anchorId="203CD935" wp14:editId="59657E26">
            <wp:extent cx="5229225" cy="2800350"/>
            <wp:effectExtent l="0" t="0" r="0" b="0"/>
            <wp:docPr id="115" name="Picture 4" descr="C:\Users\hp\Pictures\Screenshots\Screenshot (6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Pictures\Screenshots\Screenshot (67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29225" cy="2800350"/>
                    </a:xfrm>
                    <a:prstGeom prst="rect">
                      <a:avLst/>
                    </a:prstGeom>
                    <a:noFill/>
                    <a:ln>
                      <a:noFill/>
                    </a:ln>
                  </pic:spPr>
                </pic:pic>
              </a:graphicData>
            </a:graphic>
          </wp:inline>
        </w:drawing>
      </w:r>
    </w:p>
    <w:p w14:paraId="64E08F23" w14:textId="465F8334" w:rsidR="00CC232C" w:rsidRDefault="001A04FA" w:rsidP="00CC232C">
      <w:pPr>
        <w:spacing w:line="480" w:lineRule="auto"/>
        <w:ind w:left="90"/>
        <w:jc w:val="both"/>
        <w:rPr>
          <w:rFonts w:ascii="Times New Roman" w:hAnsi="Times New Roman"/>
          <w:sz w:val="24"/>
          <w:szCs w:val="24"/>
        </w:rPr>
      </w:pPr>
      <w:r w:rsidRPr="00681415">
        <w:rPr>
          <w:rFonts w:ascii="Times New Roman" w:hAnsi="Times New Roman"/>
          <w:sz w:val="24"/>
          <w:szCs w:val="24"/>
        </w:rPr>
        <w:t xml:space="preserve">   </w:t>
      </w:r>
      <w:r w:rsidR="00CC232C" w:rsidRPr="00681415">
        <w:rPr>
          <w:rFonts w:ascii="Times New Roman" w:hAnsi="Times New Roman"/>
          <w:sz w:val="24"/>
          <w:szCs w:val="24"/>
        </w:rPr>
        <w:t xml:space="preserve">Figure 2.4A: showing plot of gas injection against WAG </w:t>
      </w:r>
      <w:r w:rsidR="00042D35" w:rsidRPr="00681415">
        <w:rPr>
          <w:rFonts w:ascii="Times New Roman" w:hAnsi="Times New Roman"/>
          <w:sz w:val="24"/>
          <w:szCs w:val="24"/>
        </w:rPr>
        <w:t>ratio.</w:t>
      </w:r>
    </w:p>
    <w:p w14:paraId="3DA96A82" w14:textId="77777777" w:rsidR="00C275B1" w:rsidRPr="00681415" w:rsidRDefault="00C275B1" w:rsidP="00CC232C">
      <w:pPr>
        <w:spacing w:line="480" w:lineRule="auto"/>
        <w:ind w:left="90"/>
        <w:jc w:val="both"/>
        <w:rPr>
          <w:rFonts w:ascii="Times New Roman" w:hAnsi="Times New Roman"/>
          <w:sz w:val="24"/>
          <w:szCs w:val="24"/>
        </w:rPr>
      </w:pPr>
    </w:p>
    <w:p w14:paraId="1CF0B936" w14:textId="44F2A6CA" w:rsidR="00607918" w:rsidRPr="00681415" w:rsidRDefault="00272B80" w:rsidP="00607918">
      <w:pPr>
        <w:spacing w:line="480" w:lineRule="auto"/>
        <w:ind w:left="90"/>
        <w:jc w:val="both"/>
        <w:rPr>
          <w:rFonts w:ascii="Times New Roman" w:hAnsi="Times New Roman"/>
          <w:sz w:val="24"/>
          <w:szCs w:val="24"/>
        </w:rPr>
      </w:pPr>
      <w:r w:rsidRPr="00B80835">
        <w:rPr>
          <w:rFonts w:ascii="Times New Roman" w:eastAsia="Times New Roman" w:hAnsi="Times New Roman"/>
          <w:noProof/>
          <w:color w:val="000000"/>
          <w:sz w:val="24"/>
          <w:szCs w:val="24"/>
        </w:rPr>
        <w:lastRenderedPageBreak/>
        <w:drawing>
          <wp:inline distT="0" distB="0" distL="0" distR="0" wp14:anchorId="699BF8FE" wp14:editId="4AA64AF5">
            <wp:extent cx="5572125" cy="3400425"/>
            <wp:effectExtent l="0" t="0" r="0" b="0"/>
            <wp:docPr id="114" name="Picture 5" descr="C:\Users\hp\Pictures\Screenshots\Screenshot (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Pictures\Screenshots\Screenshot (68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72125" cy="3400425"/>
                    </a:xfrm>
                    <a:prstGeom prst="rect">
                      <a:avLst/>
                    </a:prstGeom>
                    <a:noFill/>
                    <a:ln>
                      <a:noFill/>
                    </a:ln>
                  </pic:spPr>
                </pic:pic>
              </a:graphicData>
            </a:graphic>
          </wp:inline>
        </w:drawing>
      </w:r>
      <w:r w:rsidR="00CC232C" w:rsidRPr="00681415">
        <w:rPr>
          <w:rFonts w:ascii="Times New Roman" w:hAnsi="Times New Roman"/>
          <w:sz w:val="24"/>
          <w:szCs w:val="24"/>
        </w:rPr>
        <w:t xml:space="preserve"> </w:t>
      </w:r>
      <w:r w:rsidR="001A04FA" w:rsidRPr="00681415">
        <w:rPr>
          <w:rFonts w:ascii="Times New Roman" w:hAnsi="Times New Roman"/>
          <w:sz w:val="24"/>
          <w:szCs w:val="24"/>
        </w:rPr>
        <w:t xml:space="preserve">                                             </w:t>
      </w:r>
      <w:r w:rsidR="00CC232C" w:rsidRPr="00681415">
        <w:rPr>
          <w:rFonts w:ascii="Times New Roman" w:hAnsi="Times New Roman"/>
          <w:sz w:val="24"/>
          <w:szCs w:val="24"/>
        </w:rPr>
        <w:t xml:space="preserve">Figure 2.4B: showing plot of gas injection against WAG </w:t>
      </w:r>
      <w:r w:rsidR="00042D35" w:rsidRPr="00681415">
        <w:rPr>
          <w:rFonts w:ascii="Times New Roman" w:hAnsi="Times New Roman"/>
          <w:sz w:val="24"/>
          <w:szCs w:val="24"/>
        </w:rPr>
        <w:t>ratio.</w:t>
      </w:r>
    </w:p>
    <w:p w14:paraId="02E5CCE9" w14:textId="2BF56A4E" w:rsidR="00607918" w:rsidRPr="00B80835" w:rsidRDefault="00CC232C" w:rsidP="00607918">
      <w:pPr>
        <w:spacing w:line="480" w:lineRule="auto"/>
        <w:ind w:left="90"/>
        <w:jc w:val="both"/>
        <w:rPr>
          <w:rFonts w:ascii="Times New Roman" w:eastAsia="Times New Roman" w:hAnsi="Times New Roman"/>
          <w:color w:val="000000"/>
          <w:sz w:val="24"/>
          <w:szCs w:val="24"/>
        </w:rPr>
      </w:pPr>
      <w:r w:rsidRPr="00B80835">
        <w:rPr>
          <w:rFonts w:ascii="Times New Roman" w:eastAsia="Times New Roman" w:hAnsi="Times New Roman"/>
          <w:color w:val="000000"/>
          <w:sz w:val="24"/>
          <w:szCs w:val="24"/>
        </w:rPr>
        <w:t xml:space="preserve">Therefore, For WAG cycle of 1(one) month, the time for gas injection for WAG ratio 1:3, 2:3, 3:3 and 4:3, is </w:t>
      </w:r>
      <w:r w:rsidRPr="00B80835">
        <w:rPr>
          <w:rFonts w:ascii="Times New Roman" w:eastAsia="Times New Roman" w:hAnsi="Times New Roman"/>
          <w:b/>
          <w:color w:val="000000"/>
          <w:sz w:val="24"/>
          <w:szCs w:val="24"/>
        </w:rPr>
        <w:t>22days</w:t>
      </w:r>
      <w:r w:rsidRPr="00B80835">
        <w:rPr>
          <w:rFonts w:ascii="Times New Roman" w:eastAsia="Times New Roman" w:hAnsi="Times New Roman"/>
          <w:color w:val="000000"/>
          <w:sz w:val="24"/>
          <w:szCs w:val="24"/>
        </w:rPr>
        <w:t>,</w:t>
      </w:r>
      <w:r w:rsidRPr="00B80835">
        <w:rPr>
          <w:rFonts w:ascii="Times New Roman" w:eastAsia="Times New Roman" w:hAnsi="Times New Roman"/>
          <w:b/>
          <w:color w:val="000000"/>
          <w:sz w:val="24"/>
          <w:szCs w:val="24"/>
        </w:rPr>
        <w:t xml:space="preserve"> 18 days</w:t>
      </w:r>
      <w:r w:rsidRPr="00B80835">
        <w:rPr>
          <w:rFonts w:ascii="Times New Roman" w:eastAsia="Times New Roman" w:hAnsi="Times New Roman"/>
          <w:color w:val="000000"/>
          <w:sz w:val="24"/>
          <w:szCs w:val="24"/>
        </w:rPr>
        <w:t>,</w:t>
      </w:r>
      <w:r w:rsidRPr="00B80835">
        <w:rPr>
          <w:rFonts w:ascii="Times New Roman" w:eastAsia="Times New Roman" w:hAnsi="Times New Roman"/>
          <w:b/>
          <w:color w:val="000000"/>
          <w:sz w:val="24"/>
          <w:szCs w:val="24"/>
        </w:rPr>
        <w:t xml:space="preserve"> 15 days </w:t>
      </w:r>
      <w:r w:rsidRPr="00B80835">
        <w:rPr>
          <w:rFonts w:ascii="Times New Roman" w:eastAsia="Times New Roman" w:hAnsi="Times New Roman"/>
          <w:color w:val="000000"/>
          <w:sz w:val="24"/>
          <w:szCs w:val="24"/>
        </w:rPr>
        <w:t xml:space="preserve">and </w:t>
      </w:r>
      <w:r w:rsidRPr="00B80835">
        <w:rPr>
          <w:rFonts w:ascii="Times New Roman" w:eastAsia="Times New Roman" w:hAnsi="Times New Roman"/>
          <w:b/>
          <w:color w:val="000000"/>
          <w:sz w:val="24"/>
          <w:szCs w:val="24"/>
        </w:rPr>
        <w:t xml:space="preserve">13days </w:t>
      </w:r>
      <w:r w:rsidRPr="00B80835">
        <w:rPr>
          <w:rFonts w:ascii="Times New Roman" w:eastAsia="Times New Roman" w:hAnsi="Times New Roman"/>
          <w:color w:val="000000"/>
          <w:sz w:val="24"/>
          <w:szCs w:val="24"/>
        </w:rPr>
        <w:t xml:space="preserve">respectively. For three (3) months WAG cycle time for gas injection will be </w:t>
      </w:r>
      <w:r w:rsidRPr="00B80835">
        <w:rPr>
          <w:rFonts w:ascii="Times New Roman" w:eastAsia="Times New Roman" w:hAnsi="Times New Roman"/>
          <w:b/>
          <w:color w:val="000000"/>
          <w:sz w:val="24"/>
          <w:szCs w:val="24"/>
        </w:rPr>
        <w:t>68 days</w:t>
      </w:r>
      <w:r w:rsidRPr="00B80835">
        <w:rPr>
          <w:rFonts w:ascii="Times New Roman" w:eastAsia="Times New Roman" w:hAnsi="Times New Roman"/>
          <w:color w:val="000000"/>
          <w:sz w:val="24"/>
          <w:szCs w:val="24"/>
        </w:rPr>
        <w:t xml:space="preserve">, </w:t>
      </w:r>
      <w:r w:rsidRPr="00B80835">
        <w:rPr>
          <w:rFonts w:ascii="Times New Roman" w:eastAsia="Times New Roman" w:hAnsi="Times New Roman"/>
          <w:b/>
          <w:color w:val="000000"/>
          <w:sz w:val="24"/>
          <w:szCs w:val="24"/>
        </w:rPr>
        <w:t>55 days</w:t>
      </w:r>
      <w:r w:rsidRPr="00B80835">
        <w:rPr>
          <w:rFonts w:ascii="Times New Roman" w:eastAsia="Times New Roman" w:hAnsi="Times New Roman"/>
          <w:color w:val="000000"/>
          <w:sz w:val="24"/>
          <w:szCs w:val="24"/>
        </w:rPr>
        <w:t xml:space="preserve">, </w:t>
      </w:r>
      <w:r w:rsidRPr="00B80835">
        <w:rPr>
          <w:rFonts w:ascii="Times New Roman" w:eastAsia="Times New Roman" w:hAnsi="Times New Roman"/>
          <w:b/>
          <w:color w:val="000000"/>
          <w:sz w:val="24"/>
          <w:szCs w:val="24"/>
        </w:rPr>
        <w:t>46 days</w:t>
      </w:r>
      <w:r w:rsidRPr="00B80835">
        <w:rPr>
          <w:rFonts w:ascii="Times New Roman" w:eastAsia="Times New Roman" w:hAnsi="Times New Roman"/>
          <w:color w:val="000000"/>
          <w:sz w:val="24"/>
          <w:szCs w:val="24"/>
        </w:rPr>
        <w:t xml:space="preserve"> and </w:t>
      </w:r>
      <w:r w:rsidRPr="00B80835">
        <w:rPr>
          <w:rFonts w:ascii="Times New Roman" w:eastAsia="Times New Roman" w:hAnsi="Times New Roman"/>
          <w:b/>
          <w:color w:val="000000"/>
          <w:sz w:val="24"/>
          <w:szCs w:val="24"/>
        </w:rPr>
        <w:t>39 days</w:t>
      </w:r>
      <w:r w:rsidRPr="00B80835">
        <w:rPr>
          <w:rFonts w:ascii="Times New Roman" w:eastAsia="Times New Roman" w:hAnsi="Times New Roman"/>
          <w:color w:val="000000"/>
          <w:sz w:val="24"/>
          <w:szCs w:val="24"/>
        </w:rPr>
        <w:t xml:space="preserve"> for WAG ratio 1:3, 2:3, 3:3 and 4:3, respectively. New simulation will be run based on these WAG ratios and time for gas injection, </w:t>
      </w:r>
      <w:r w:rsidR="00042D35" w:rsidRPr="00B80835">
        <w:rPr>
          <w:rFonts w:ascii="Times New Roman" w:eastAsia="Times New Roman" w:hAnsi="Times New Roman"/>
          <w:color w:val="000000"/>
          <w:sz w:val="24"/>
          <w:szCs w:val="24"/>
        </w:rPr>
        <w:t>to</w:t>
      </w:r>
      <w:r w:rsidRPr="00B80835">
        <w:rPr>
          <w:rFonts w:ascii="Times New Roman" w:eastAsia="Times New Roman" w:hAnsi="Times New Roman"/>
          <w:color w:val="000000"/>
          <w:sz w:val="24"/>
          <w:szCs w:val="24"/>
        </w:rPr>
        <w:t xml:space="preserve"> obtain the optimum time</w:t>
      </w:r>
      <w:r w:rsidR="000748FE" w:rsidRPr="00B80835">
        <w:rPr>
          <w:rFonts w:ascii="Times New Roman" w:eastAsia="Times New Roman" w:hAnsi="Times New Roman"/>
          <w:color w:val="000000"/>
          <w:sz w:val="24"/>
          <w:szCs w:val="24"/>
        </w:rPr>
        <w:t xml:space="preserve"> (</w:t>
      </w:r>
      <w:proofErr w:type="spellStart"/>
      <w:r w:rsidR="000748FE" w:rsidRPr="00681415">
        <w:rPr>
          <w:rFonts w:ascii="Times New Roman" w:hAnsi="Times New Roman"/>
          <w:sz w:val="24"/>
          <w:szCs w:val="24"/>
        </w:rPr>
        <w:t>T</w:t>
      </w:r>
      <w:r w:rsidR="000748FE" w:rsidRPr="00681415">
        <w:rPr>
          <w:rFonts w:ascii="Times New Roman" w:hAnsi="Times New Roman"/>
          <w:sz w:val="24"/>
          <w:szCs w:val="24"/>
          <w:vertAlign w:val="subscript"/>
        </w:rPr>
        <w:t>opt</w:t>
      </w:r>
      <w:proofErr w:type="spellEnd"/>
      <w:r w:rsidR="000748FE" w:rsidRPr="00681415">
        <w:rPr>
          <w:rFonts w:ascii="Times New Roman" w:hAnsi="Times New Roman"/>
          <w:sz w:val="24"/>
          <w:szCs w:val="24"/>
        </w:rPr>
        <w:t>)</w:t>
      </w:r>
      <w:r w:rsidRPr="00B80835">
        <w:rPr>
          <w:rFonts w:ascii="Times New Roman" w:eastAsia="Times New Roman" w:hAnsi="Times New Roman"/>
          <w:color w:val="000000"/>
          <w:sz w:val="24"/>
          <w:szCs w:val="24"/>
        </w:rPr>
        <w:t xml:space="preserve"> for gas injection.</w:t>
      </w:r>
    </w:p>
    <w:p w14:paraId="3C94A96E" w14:textId="77777777" w:rsidR="0067210B" w:rsidRPr="00681415" w:rsidRDefault="0067210B" w:rsidP="0067210B">
      <w:pPr>
        <w:spacing w:line="480" w:lineRule="auto"/>
        <w:ind w:left="90"/>
        <w:jc w:val="both"/>
        <w:rPr>
          <w:rFonts w:ascii="Times New Roman" w:hAnsi="Times New Roman"/>
          <w:b/>
          <w:iCs/>
          <w:color w:val="000000"/>
          <w:sz w:val="24"/>
          <w:szCs w:val="24"/>
        </w:rPr>
      </w:pPr>
      <w:r w:rsidRPr="00681415">
        <w:rPr>
          <w:rFonts w:ascii="Times New Roman" w:hAnsi="Times New Roman"/>
          <w:b/>
          <w:iCs/>
          <w:color w:val="000000"/>
          <w:sz w:val="24"/>
          <w:szCs w:val="24"/>
        </w:rPr>
        <w:t>3.  Results</w:t>
      </w:r>
    </w:p>
    <w:p w14:paraId="2E34B302" w14:textId="77777777" w:rsidR="0067210B" w:rsidRPr="00681415" w:rsidRDefault="0067210B" w:rsidP="0067210B">
      <w:pPr>
        <w:spacing w:line="480" w:lineRule="auto"/>
        <w:ind w:left="90"/>
        <w:jc w:val="both"/>
        <w:rPr>
          <w:rFonts w:ascii="Times New Roman" w:hAnsi="Times New Roman"/>
          <w:sz w:val="24"/>
          <w:szCs w:val="24"/>
        </w:rPr>
      </w:pPr>
      <w:r w:rsidRPr="00681415">
        <w:rPr>
          <w:rFonts w:ascii="Times New Roman" w:hAnsi="Times New Roman"/>
          <w:sz w:val="24"/>
          <w:szCs w:val="24"/>
        </w:rPr>
        <w:t xml:space="preserve">Results presented in figure 3.1 and table 3.1; shows field oil recovery efficiency (FOE) and summary of the simulation results respectively, which was obtained before the model that calculates optimum time for gas injection was developed.  The result obtained in this scenario such as FOPT was used as one of the regression variables. Other variables used are injected water and gas volume as shown in figure </w:t>
      </w:r>
      <w:r w:rsidR="00104DF6" w:rsidRPr="00681415">
        <w:rPr>
          <w:rFonts w:ascii="Times New Roman" w:hAnsi="Times New Roman"/>
          <w:sz w:val="24"/>
          <w:szCs w:val="24"/>
        </w:rPr>
        <w:t>2</w:t>
      </w:r>
      <w:r w:rsidRPr="00681415">
        <w:rPr>
          <w:rFonts w:ascii="Times New Roman" w:hAnsi="Times New Roman"/>
          <w:sz w:val="24"/>
          <w:szCs w:val="24"/>
        </w:rPr>
        <w:t>.</w:t>
      </w:r>
      <w:r w:rsidR="00104DF6" w:rsidRPr="00681415">
        <w:rPr>
          <w:rFonts w:ascii="Times New Roman" w:hAnsi="Times New Roman"/>
          <w:sz w:val="24"/>
          <w:szCs w:val="24"/>
        </w:rPr>
        <w:t>3</w:t>
      </w:r>
      <w:r w:rsidRPr="00681415">
        <w:rPr>
          <w:rFonts w:ascii="Times New Roman" w:hAnsi="Times New Roman"/>
          <w:sz w:val="24"/>
          <w:szCs w:val="24"/>
        </w:rPr>
        <w:t>. The maximum FOE obtained in this scenario is 64.7%.</w:t>
      </w:r>
    </w:p>
    <w:p w14:paraId="36C42998" w14:textId="2D8F4AF6" w:rsidR="0067210B" w:rsidRPr="00681415" w:rsidRDefault="0067210B" w:rsidP="0067210B">
      <w:pPr>
        <w:spacing w:line="480" w:lineRule="auto"/>
        <w:ind w:left="90"/>
        <w:jc w:val="both"/>
        <w:rPr>
          <w:rFonts w:ascii="Times New Roman" w:hAnsi="Times New Roman"/>
          <w:b/>
          <w:sz w:val="24"/>
          <w:szCs w:val="24"/>
        </w:rPr>
      </w:pPr>
      <w:r w:rsidRPr="00681415">
        <w:rPr>
          <w:rFonts w:ascii="Times New Roman" w:hAnsi="Times New Roman"/>
          <w:b/>
          <w:sz w:val="24"/>
          <w:szCs w:val="24"/>
        </w:rPr>
        <w:lastRenderedPageBreak/>
        <w:t xml:space="preserve">3.1 </w:t>
      </w:r>
      <w:r w:rsidRPr="00B80835">
        <w:rPr>
          <w:rFonts w:ascii="Times New Roman" w:hAnsi="Times New Roman"/>
          <w:b/>
          <w:iCs/>
          <w:color w:val="000000"/>
          <w:sz w:val="24"/>
          <w:szCs w:val="24"/>
        </w:rPr>
        <w:t xml:space="preserve">Predicting oil recovery without the </w:t>
      </w:r>
      <w:r w:rsidR="00042D35" w:rsidRPr="00B80835">
        <w:rPr>
          <w:rFonts w:ascii="Times New Roman" w:hAnsi="Times New Roman"/>
          <w:b/>
          <w:iCs/>
          <w:color w:val="000000"/>
          <w:sz w:val="24"/>
          <w:szCs w:val="24"/>
        </w:rPr>
        <w:t>model.</w:t>
      </w:r>
      <w:r w:rsidRPr="00B80835">
        <w:rPr>
          <w:rFonts w:ascii="Times New Roman" w:hAnsi="Times New Roman"/>
          <w:b/>
          <w:iCs/>
          <w:color w:val="000000"/>
          <w:sz w:val="24"/>
          <w:szCs w:val="24"/>
        </w:rPr>
        <w:t xml:space="preserve"> </w:t>
      </w:r>
    </w:p>
    <w:p w14:paraId="1E7C8C34" w14:textId="28C87352" w:rsidR="0067210B" w:rsidRPr="00681415" w:rsidRDefault="00272B80" w:rsidP="000748FE">
      <w:pPr>
        <w:ind w:left="90"/>
        <w:jc w:val="both"/>
        <w:rPr>
          <w:rFonts w:ascii="Times New Roman" w:hAnsi="Times New Roman"/>
          <w:sz w:val="24"/>
          <w:szCs w:val="24"/>
        </w:rPr>
      </w:pPr>
      <w:r w:rsidRPr="00B80835">
        <w:rPr>
          <w:rFonts w:ascii="Times New Roman" w:hAnsi="Times New Roman"/>
          <w:noProof/>
          <w:sz w:val="24"/>
          <w:szCs w:val="24"/>
        </w:rPr>
        <w:drawing>
          <wp:inline distT="0" distB="0" distL="0" distR="0" wp14:anchorId="2E810857" wp14:editId="18164101">
            <wp:extent cx="5457825" cy="2762250"/>
            <wp:effectExtent l="0" t="0" r="0" b="0"/>
            <wp:docPr id="113" name="Picture 20" descr="C:\ecl\Amaka's New Work\FOE_A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ecl\Amaka's New Work\FOE_A1.b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57825" cy="2762250"/>
                    </a:xfrm>
                    <a:prstGeom prst="rect">
                      <a:avLst/>
                    </a:prstGeom>
                    <a:noFill/>
                    <a:ln>
                      <a:noFill/>
                    </a:ln>
                  </pic:spPr>
                </pic:pic>
              </a:graphicData>
            </a:graphic>
          </wp:inline>
        </w:drawing>
      </w:r>
    </w:p>
    <w:p w14:paraId="2B1B7485" w14:textId="296B1D6D" w:rsidR="0067210B" w:rsidRDefault="0067210B" w:rsidP="000748FE">
      <w:pPr>
        <w:ind w:left="90"/>
        <w:jc w:val="both"/>
        <w:rPr>
          <w:rFonts w:ascii="Times New Roman" w:hAnsi="Times New Roman"/>
          <w:sz w:val="24"/>
          <w:szCs w:val="24"/>
        </w:rPr>
      </w:pPr>
      <w:r w:rsidRPr="00681415">
        <w:rPr>
          <w:rFonts w:ascii="Times New Roman" w:hAnsi="Times New Roman"/>
          <w:sz w:val="24"/>
          <w:szCs w:val="24"/>
        </w:rPr>
        <w:t>Figure 3.1: Plot of FOE against time for different WAG process</w:t>
      </w:r>
    </w:p>
    <w:p w14:paraId="0D54A3C3" w14:textId="77777777" w:rsidR="00042D35" w:rsidRPr="00681415" w:rsidRDefault="00042D35" w:rsidP="000748FE">
      <w:pPr>
        <w:ind w:left="90"/>
        <w:jc w:val="both"/>
        <w:rPr>
          <w:rFonts w:ascii="Times New Roman" w:hAnsi="Times New Roman"/>
          <w:sz w:val="24"/>
          <w:szCs w:val="24"/>
        </w:rPr>
      </w:pPr>
    </w:p>
    <w:p w14:paraId="5751CCAF" w14:textId="77777777" w:rsidR="0067210B" w:rsidRPr="00681415" w:rsidRDefault="0067210B" w:rsidP="001A04FA">
      <w:pPr>
        <w:autoSpaceDE w:val="0"/>
        <w:autoSpaceDN w:val="0"/>
        <w:adjustRightInd w:val="0"/>
        <w:spacing w:after="0" w:line="480" w:lineRule="auto"/>
        <w:ind w:left="90"/>
        <w:jc w:val="both"/>
        <w:rPr>
          <w:rFonts w:ascii="Times New Roman" w:hAnsi="Times New Roman"/>
          <w:sz w:val="24"/>
          <w:szCs w:val="24"/>
        </w:rPr>
      </w:pPr>
      <w:r w:rsidRPr="00681415">
        <w:rPr>
          <w:rFonts w:ascii="Times New Roman" w:hAnsi="Times New Roman"/>
          <w:sz w:val="24"/>
          <w:szCs w:val="24"/>
        </w:rPr>
        <w:t>Table 3.1: summary of the simulation result of different WAG ratio</w:t>
      </w: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5"/>
      </w:tblGrid>
      <w:tr w:rsidR="002B4071" w:rsidRPr="00681415" w14:paraId="3F7A77F6" w14:textId="77777777" w:rsidTr="00042D35">
        <w:tc>
          <w:tcPr>
            <w:tcW w:w="9805" w:type="dxa"/>
            <w:shd w:val="clear" w:color="auto" w:fill="auto"/>
          </w:tcPr>
          <w:tbl>
            <w:tblPr>
              <w:tblW w:w="9134" w:type="dxa"/>
              <w:tblBorders>
                <w:top w:val="single" w:sz="8" w:space="0" w:color="000000"/>
                <w:bottom w:val="single" w:sz="8" w:space="0" w:color="000000"/>
              </w:tblBorders>
              <w:tblLook w:val="04A0" w:firstRow="1" w:lastRow="0" w:firstColumn="1" w:lastColumn="0" w:noHBand="0" w:noVBand="1"/>
            </w:tblPr>
            <w:tblGrid>
              <w:gridCol w:w="926"/>
              <w:gridCol w:w="1068"/>
              <w:gridCol w:w="1176"/>
              <w:gridCol w:w="1010"/>
              <w:gridCol w:w="1038"/>
              <w:gridCol w:w="1410"/>
              <w:gridCol w:w="1292"/>
              <w:gridCol w:w="1348"/>
            </w:tblGrid>
            <w:tr w:rsidR="00042D35" w:rsidRPr="00681415" w14:paraId="4DD327BF" w14:textId="77777777" w:rsidTr="00042D35">
              <w:trPr>
                <w:trHeight w:val="988"/>
              </w:trPr>
              <w:tc>
                <w:tcPr>
                  <w:tcW w:w="792" w:type="dxa"/>
                  <w:tcBorders>
                    <w:top w:val="single" w:sz="8" w:space="0" w:color="000000"/>
                    <w:bottom w:val="single" w:sz="8" w:space="0" w:color="000000"/>
                  </w:tcBorders>
                  <w:shd w:val="clear" w:color="auto" w:fill="auto"/>
                  <w:noWrap/>
                  <w:hideMark/>
                </w:tcPr>
                <w:p w14:paraId="78264284" w14:textId="77777777" w:rsidR="002B4071" w:rsidRPr="00B80835" w:rsidRDefault="002B4071" w:rsidP="00B80835">
                  <w:pPr>
                    <w:spacing w:after="0" w:line="240" w:lineRule="auto"/>
                    <w:rPr>
                      <w:rFonts w:ascii="Times New Roman" w:eastAsia="Times New Roman" w:hAnsi="Times New Roman"/>
                      <w:b/>
                      <w:bCs/>
                      <w:color w:val="000000"/>
                    </w:rPr>
                  </w:pPr>
                  <w:r w:rsidRPr="00B80835">
                    <w:rPr>
                      <w:rFonts w:ascii="Times New Roman" w:eastAsia="Times New Roman" w:hAnsi="Times New Roman"/>
                      <w:b/>
                      <w:bCs/>
                      <w:color w:val="000000"/>
                    </w:rPr>
                    <w:t xml:space="preserve">CASES </w:t>
                  </w:r>
                </w:p>
              </w:tc>
              <w:tc>
                <w:tcPr>
                  <w:tcW w:w="1068" w:type="dxa"/>
                  <w:tcBorders>
                    <w:top w:val="single" w:sz="8" w:space="0" w:color="000000"/>
                    <w:bottom w:val="single" w:sz="8" w:space="0" w:color="000000"/>
                  </w:tcBorders>
                  <w:shd w:val="clear" w:color="auto" w:fill="auto"/>
                  <w:noWrap/>
                  <w:hideMark/>
                </w:tcPr>
                <w:p w14:paraId="6ED2C633" w14:textId="77777777" w:rsidR="002B4071" w:rsidRPr="00B80835" w:rsidRDefault="002B4071" w:rsidP="00B80835">
                  <w:pPr>
                    <w:spacing w:after="0" w:line="240" w:lineRule="auto"/>
                    <w:rPr>
                      <w:rFonts w:ascii="Times New Roman" w:eastAsia="Times New Roman" w:hAnsi="Times New Roman"/>
                      <w:b/>
                      <w:bCs/>
                      <w:color w:val="000000"/>
                    </w:rPr>
                  </w:pPr>
                  <w:r w:rsidRPr="00B80835">
                    <w:rPr>
                      <w:rFonts w:ascii="Times New Roman" w:eastAsia="Times New Roman" w:hAnsi="Times New Roman"/>
                      <w:b/>
                      <w:bCs/>
                      <w:color w:val="000000"/>
                    </w:rPr>
                    <w:t>WAG RATIO</w:t>
                  </w:r>
                </w:p>
                <w:p w14:paraId="270A834C" w14:textId="77777777" w:rsidR="002B4071" w:rsidRPr="00B80835" w:rsidRDefault="002B4071" w:rsidP="00B80835">
                  <w:pPr>
                    <w:spacing w:after="0" w:line="240" w:lineRule="auto"/>
                    <w:rPr>
                      <w:rFonts w:ascii="Times New Roman" w:eastAsia="Times New Roman" w:hAnsi="Times New Roman"/>
                      <w:b/>
                      <w:bCs/>
                      <w:color w:val="000000"/>
                    </w:rPr>
                  </w:pPr>
                  <w:r w:rsidRPr="00B80835">
                    <w:rPr>
                      <w:rFonts w:ascii="Times New Roman" w:eastAsia="Times New Roman" w:hAnsi="Times New Roman"/>
                      <w:b/>
                      <w:bCs/>
                      <w:color w:val="000000"/>
                    </w:rPr>
                    <w:t>(</w:t>
                  </w:r>
                  <w:proofErr w:type="gramStart"/>
                  <w:r w:rsidRPr="00B80835">
                    <w:rPr>
                      <w:rFonts w:ascii="Times New Roman" w:eastAsia="Times New Roman" w:hAnsi="Times New Roman"/>
                      <w:b/>
                      <w:bCs/>
                      <w:color w:val="000000"/>
                    </w:rPr>
                    <w:t>W:G</w:t>
                  </w:r>
                  <w:proofErr w:type="gramEnd"/>
                  <w:r w:rsidRPr="00B80835">
                    <w:rPr>
                      <w:rFonts w:ascii="Times New Roman" w:eastAsia="Times New Roman" w:hAnsi="Times New Roman"/>
                      <w:b/>
                      <w:bCs/>
                      <w:color w:val="000000"/>
                    </w:rPr>
                    <w:t>)</w:t>
                  </w:r>
                </w:p>
              </w:tc>
              <w:tc>
                <w:tcPr>
                  <w:tcW w:w="1176" w:type="dxa"/>
                  <w:tcBorders>
                    <w:top w:val="single" w:sz="8" w:space="0" w:color="000000"/>
                    <w:bottom w:val="single" w:sz="8" w:space="0" w:color="000000"/>
                  </w:tcBorders>
                  <w:shd w:val="clear" w:color="auto" w:fill="auto"/>
                  <w:noWrap/>
                  <w:hideMark/>
                </w:tcPr>
                <w:p w14:paraId="595BBC52" w14:textId="77777777" w:rsidR="002B4071" w:rsidRPr="00B80835" w:rsidRDefault="002B4071" w:rsidP="00B80835">
                  <w:pPr>
                    <w:spacing w:after="0" w:line="240" w:lineRule="auto"/>
                    <w:rPr>
                      <w:rFonts w:ascii="Times New Roman" w:eastAsia="Times New Roman" w:hAnsi="Times New Roman"/>
                      <w:b/>
                      <w:bCs/>
                      <w:color w:val="000000"/>
                    </w:rPr>
                  </w:pPr>
                  <w:r w:rsidRPr="00B80835">
                    <w:rPr>
                      <w:rFonts w:ascii="Times New Roman" w:eastAsia="Times New Roman" w:hAnsi="Times New Roman"/>
                      <w:b/>
                      <w:bCs/>
                      <w:color w:val="000000"/>
                    </w:rPr>
                    <w:t>WAG CYCLES</w:t>
                  </w:r>
                </w:p>
              </w:tc>
              <w:tc>
                <w:tcPr>
                  <w:tcW w:w="1010" w:type="dxa"/>
                  <w:tcBorders>
                    <w:top w:val="single" w:sz="8" w:space="0" w:color="000000"/>
                    <w:bottom w:val="single" w:sz="8" w:space="0" w:color="000000"/>
                  </w:tcBorders>
                  <w:shd w:val="clear" w:color="auto" w:fill="auto"/>
                  <w:noWrap/>
                  <w:hideMark/>
                </w:tcPr>
                <w:p w14:paraId="2F547B18" w14:textId="77777777" w:rsidR="002B4071" w:rsidRPr="00B80835" w:rsidRDefault="002B4071" w:rsidP="00B80835">
                  <w:pPr>
                    <w:spacing w:after="0" w:line="240" w:lineRule="auto"/>
                    <w:rPr>
                      <w:rFonts w:ascii="Times New Roman" w:eastAsia="Times New Roman" w:hAnsi="Times New Roman"/>
                      <w:b/>
                      <w:bCs/>
                      <w:color w:val="000000"/>
                    </w:rPr>
                  </w:pPr>
                  <w:r w:rsidRPr="00B80835">
                    <w:rPr>
                      <w:rFonts w:ascii="Times New Roman" w:eastAsia="Times New Roman" w:hAnsi="Times New Roman"/>
                      <w:b/>
                      <w:bCs/>
                      <w:color w:val="000000"/>
                    </w:rPr>
                    <w:t>TIME</w:t>
                  </w:r>
                </w:p>
                <w:p w14:paraId="5703115F" w14:textId="77777777" w:rsidR="002B4071" w:rsidRPr="00B80835" w:rsidRDefault="002B4071" w:rsidP="00B80835">
                  <w:pPr>
                    <w:spacing w:after="0" w:line="240" w:lineRule="auto"/>
                    <w:rPr>
                      <w:rFonts w:ascii="Times New Roman" w:eastAsia="Times New Roman" w:hAnsi="Times New Roman"/>
                      <w:b/>
                      <w:bCs/>
                      <w:color w:val="000000"/>
                    </w:rPr>
                  </w:pPr>
                  <w:r w:rsidRPr="00B80835">
                    <w:rPr>
                      <w:rFonts w:ascii="Times New Roman" w:eastAsia="Times New Roman" w:hAnsi="Times New Roman"/>
                      <w:b/>
                      <w:bCs/>
                      <w:color w:val="000000"/>
                    </w:rPr>
                    <w:t>(DAYS)</w:t>
                  </w:r>
                </w:p>
              </w:tc>
              <w:tc>
                <w:tcPr>
                  <w:tcW w:w="1038" w:type="dxa"/>
                  <w:tcBorders>
                    <w:top w:val="single" w:sz="8" w:space="0" w:color="000000"/>
                    <w:bottom w:val="single" w:sz="8" w:space="0" w:color="000000"/>
                  </w:tcBorders>
                  <w:shd w:val="clear" w:color="auto" w:fill="auto"/>
                  <w:noWrap/>
                  <w:hideMark/>
                </w:tcPr>
                <w:p w14:paraId="2BBE588F" w14:textId="77777777" w:rsidR="002B4071" w:rsidRPr="00B80835" w:rsidRDefault="002B4071" w:rsidP="00B80835">
                  <w:pPr>
                    <w:spacing w:after="0" w:line="240" w:lineRule="auto"/>
                    <w:rPr>
                      <w:rFonts w:ascii="Times New Roman" w:eastAsia="Times New Roman" w:hAnsi="Times New Roman"/>
                      <w:b/>
                      <w:bCs/>
                      <w:color w:val="000000"/>
                    </w:rPr>
                  </w:pPr>
                  <w:r w:rsidRPr="00B80835">
                    <w:rPr>
                      <w:rFonts w:ascii="Times New Roman" w:eastAsia="Times New Roman" w:hAnsi="Times New Roman"/>
                      <w:b/>
                      <w:bCs/>
                      <w:color w:val="000000"/>
                    </w:rPr>
                    <w:t>FOE</w:t>
                  </w:r>
                </w:p>
              </w:tc>
              <w:tc>
                <w:tcPr>
                  <w:tcW w:w="1410" w:type="dxa"/>
                  <w:tcBorders>
                    <w:top w:val="single" w:sz="8" w:space="0" w:color="000000"/>
                    <w:bottom w:val="single" w:sz="8" w:space="0" w:color="000000"/>
                  </w:tcBorders>
                  <w:shd w:val="clear" w:color="auto" w:fill="auto"/>
                  <w:noWrap/>
                  <w:hideMark/>
                </w:tcPr>
                <w:p w14:paraId="405820C5" w14:textId="77777777" w:rsidR="002B4071" w:rsidRPr="00B80835" w:rsidRDefault="002B4071" w:rsidP="00B80835">
                  <w:pPr>
                    <w:spacing w:after="0" w:line="240" w:lineRule="auto"/>
                    <w:rPr>
                      <w:rFonts w:ascii="Times New Roman" w:eastAsia="Times New Roman" w:hAnsi="Times New Roman"/>
                      <w:b/>
                      <w:bCs/>
                      <w:color w:val="000000"/>
                    </w:rPr>
                  </w:pPr>
                  <w:r w:rsidRPr="00B80835">
                    <w:rPr>
                      <w:rFonts w:ascii="Times New Roman" w:eastAsia="Times New Roman" w:hAnsi="Times New Roman"/>
                      <w:b/>
                      <w:bCs/>
                      <w:color w:val="000000"/>
                    </w:rPr>
                    <w:t xml:space="preserve">FOPT </w:t>
                  </w:r>
                </w:p>
                <w:p w14:paraId="0FEDEF99" w14:textId="77777777" w:rsidR="002B4071" w:rsidRPr="00B80835" w:rsidRDefault="002B4071" w:rsidP="00B80835">
                  <w:pPr>
                    <w:spacing w:after="0" w:line="240" w:lineRule="auto"/>
                    <w:rPr>
                      <w:rFonts w:ascii="Times New Roman" w:eastAsia="Times New Roman" w:hAnsi="Times New Roman"/>
                      <w:b/>
                      <w:bCs/>
                      <w:color w:val="000000"/>
                    </w:rPr>
                  </w:pPr>
                  <w:r w:rsidRPr="00B80835">
                    <w:rPr>
                      <w:rFonts w:ascii="Times New Roman" w:eastAsia="Times New Roman" w:hAnsi="Times New Roman"/>
                      <w:b/>
                      <w:bCs/>
                      <w:color w:val="000000"/>
                    </w:rPr>
                    <w:t>(STB)</w:t>
                  </w:r>
                </w:p>
              </w:tc>
              <w:tc>
                <w:tcPr>
                  <w:tcW w:w="1292" w:type="dxa"/>
                  <w:tcBorders>
                    <w:top w:val="single" w:sz="8" w:space="0" w:color="000000"/>
                    <w:bottom w:val="single" w:sz="8" w:space="0" w:color="000000"/>
                  </w:tcBorders>
                  <w:shd w:val="clear" w:color="auto" w:fill="auto"/>
                  <w:noWrap/>
                  <w:hideMark/>
                </w:tcPr>
                <w:p w14:paraId="360D85BE" w14:textId="77777777" w:rsidR="002B4071" w:rsidRPr="00B80835" w:rsidRDefault="002B4071" w:rsidP="00B80835">
                  <w:pPr>
                    <w:spacing w:after="0" w:line="240" w:lineRule="auto"/>
                    <w:rPr>
                      <w:rFonts w:ascii="Times New Roman" w:eastAsia="Times New Roman" w:hAnsi="Times New Roman"/>
                      <w:b/>
                      <w:bCs/>
                      <w:color w:val="000000"/>
                    </w:rPr>
                  </w:pPr>
                  <w:r w:rsidRPr="00B80835">
                    <w:rPr>
                      <w:rFonts w:ascii="Times New Roman" w:eastAsia="Times New Roman" w:hAnsi="Times New Roman"/>
                      <w:b/>
                      <w:bCs/>
                      <w:color w:val="000000"/>
                    </w:rPr>
                    <w:t>FWPT</w:t>
                  </w:r>
                </w:p>
                <w:p w14:paraId="3FD0969A" w14:textId="77777777" w:rsidR="002B4071" w:rsidRPr="00B80835" w:rsidRDefault="002B4071" w:rsidP="00B80835">
                  <w:pPr>
                    <w:spacing w:after="0" w:line="240" w:lineRule="auto"/>
                    <w:rPr>
                      <w:rFonts w:ascii="Times New Roman" w:eastAsia="Times New Roman" w:hAnsi="Times New Roman"/>
                      <w:b/>
                      <w:bCs/>
                      <w:color w:val="000000"/>
                    </w:rPr>
                  </w:pPr>
                  <w:r w:rsidRPr="00B80835">
                    <w:rPr>
                      <w:rFonts w:ascii="Times New Roman" w:eastAsia="Times New Roman" w:hAnsi="Times New Roman"/>
                      <w:b/>
                      <w:bCs/>
                      <w:color w:val="000000"/>
                    </w:rPr>
                    <w:t>(STB)</w:t>
                  </w:r>
                </w:p>
              </w:tc>
              <w:tc>
                <w:tcPr>
                  <w:tcW w:w="1348" w:type="dxa"/>
                  <w:tcBorders>
                    <w:top w:val="single" w:sz="8" w:space="0" w:color="000000"/>
                    <w:bottom w:val="single" w:sz="8" w:space="0" w:color="000000"/>
                  </w:tcBorders>
                  <w:shd w:val="clear" w:color="auto" w:fill="auto"/>
                  <w:noWrap/>
                  <w:hideMark/>
                </w:tcPr>
                <w:p w14:paraId="402E5DD9" w14:textId="77777777" w:rsidR="002B4071" w:rsidRPr="00B80835" w:rsidRDefault="002B4071" w:rsidP="00B80835">
                  <w:pPr>
                    <w:spacing w:after="0" w:line="240" w:lineRule="auto"/>
                    <w:rPr>
                      <w:rFonts w:ascii="Times New Roman" w:eastAsia="Times New Roman" w:hAnsi="Times New Roman"/>
                      <w:b/>
                      <w:bCs/>
                      <w:color w:val="000000"/>
                    </w:rPr>
                  </w:pPr>
                  <w:r w:rsidRPr="00B80835">
                    <w:rPr>
                      <w:rFonts w:ascii="Times New Roman" w:eastAsia="Times New Roman" w:hAnsi="Times New Roman"/>
                      <w:b/>
                      <w:bCs/>
                      <w:color w:val="000000"/>
                    </w:rPr>
                    <w:t>FGPT (SCF)</w:t>
                  </w:r>
                </w:p>
              </w:tc>
            </w:tr>
            <w:tr w:rsidR="00042D35" w:rsidRPr="00681415" w14:paraId="4E809748" w14:textId="77777777" w:rsidTr="00042D35">
              <w:trPr>
                <w:trHeight w:val="355"/>
              </w:trPr>
              <w:tc>
                <w:tcPr>
                  <w:tcW w:w="792" w:type="dxa"/>
                  <w:shd w:val="clear" w:color="auto" w:fill="C0C0C0"/>
                  <w:noWrap/>
                  <w:hideMark/>
                </w:tcPr>
                <w:p w14:paraId="38A8A307" w14:textId="77777777" w:rsidR="002B4071" w:rsidRPr="00B80835" w:rsidRDefault="002B4071" w:rsidP="00B80835">
                  <w:pPr>
                    <w:spacing w:after="0" w:line="240" w:lineRule="auto"/>
                    <w:jc w:val="right"/>
                    <w:rPr>
                      <w:rFonts w:ascii="Times New Roman" w:eastAsia="Times New Roman" w:hAnsi="Times New Roman"/>
                      <w:b/>
                      <w:bCs/>
                      <w:color w:val="000000"/>
                    </w:rPr>
                  </w:pPr>
                  <w:r w:rsidRPr="00B80835">
                    <w:rPr>
                      <w:rFonts w:ascii="Times New Roman" w:eastAsia="Times New Roman" w:hAnsi="Times New Roman"/>
                      <w:b/>
                      <w:bCs/>
                      <w:color w:val="000000"/>
                    </w:rPr>
                    <w:t>1</w:t>
                  </w:r>
                </w:p>
              </w:tc>
              <w:tc>
                <w:tcPr>
                  <w:tcW w:w="1068" w:type="dxa"/>
                  <w:tcBorders>
                    <w:left w:val="nil"/>
                    <w:right w:val="nil"/>
                  </w:tcBorders>
                  <w:shd w:val="clear" w:color="auto" w:fill="C0C0C0"/>
                  <w:noWrap/>
                  <w:hideMark/>
                </w:tcPr>
                <w:p w14:paraId="388318D0" w14:textId="77777777" w:rsidR="002B4071" w:rsidRPr="00B80835" w:rsidRDefault="002B4071" w:rsidP="00B80835">
                  <w:pPr>
                    <w:spacing w:after="0" w:line="240" w:lineRule="auto"/>
                    <w:rPr>
                      <w:rFonts w:ascii="Times New Roman" w:eastAsia="Times New Roman" w:hAnsi="Times New Roman"/>
                      <w:color w:val="000000"/>
                    </w:rPr>
                  </w:pPr>
                  <w:r w:rsidRPr="00B80835">
                    <w:rPr>
                      <w:rFonts w:ascii="Times New Roman" w:eastAsia="Times New Roman" w:hAnsi="Times New Roman"/>
                      <w:color w:val="000000"/>
                    </w:rPr>
                    <w:t>1.:1</w:t>
                  </w:r>
                </w:p>
              </w:tc>
              <w:tc>
                <w:tcPr>
                  <w:tcW w:w="1176" w:type="dxa"/>
                  <w:shd w:val="clear" w:color="auto" w:fill="C0C0C0"/>
                  <w:noWrap/>
                  <w:hideMark/>
                </w:tcPr>
                <w:p w14:paraId="185BB22A" w14:textId="77777777" w:rsidR="002B4071" w:rsidRPr="00B80835" w:rsidRDefault="002B4071" w:rsidP="00B80835">
                  <w:pPr>
                    <w:spacing w:after="0" w:line="240" w:lineRule="auto"/>
                    <w:rPr>
                      <w:rFonts w:ascii="Times New Roman" w:eastAsia="Times New Roman" w:hAnsi="Times New Roman"/>
                      <w:color w:val="000000"/>
                    </w:rPr>
                  </w:pPr>
                  <w:r w:rsidRPr="00B80835">
                    <w:rPr>
                      <w:rFonts w:ascii="Times New Roman" w:eastAsia="Times New Roman" w:hAnsi="Times New Roman"/>
                      <w:color w:val="000000"/>
                    </w:rPr>
                    <w:t>1 month</w:t>
                  </w:r>
                </w:p>
              </w:tc>
              <w:tc>
                <w:tcPr>
                  <w:tcW w:w="1010" w:type="dxa"/>
                  <w:tcBorders>
                    <w:left w:val="nil"/>
                    <w:right w:val="nil"/>
                  </w:tcBorders>
                  <w:shd w:val="clear" w:color="auto" w:fill="C0C0C0"/>
                  <w:noWrap/>
                  <w:hideMark/>
                </w:tcPr>
                <w:p w14:paraId="10CEBD7E" w14:textId="77777777" w:rsidR="002B4071" w:rsidRPr="00B80835" w:rsidRDefault="002B4071" w:rsidP="00B80835">
                  <w:pPr>
                    <w:spacing w:after="0" w:line="240" w:lineRule="auto"/>
                    <w:rPr>
                      <w:rFonts w:ascii="Times New Roman" w:eastAsia="Times New Roman" w:hAnsi="Times New Roman"/>
                      <w:color w:val="000000"/>
                    </w:rPr>
                  </w:pPr>
                  <w:r w:rsidRPr="00B80835">
                    <w:rPr>
                      <w:rFonts w:ascii="Times New Roman" w:eastAsia="Times New Roman" w:hAnsi="Times New Roman"/>
                      <w:color w:val="000000"/>
                    </w:rPr>
                    <w:t xml:space="preserve">2,200 </w:t>
                  </w:r>
                </w:p>
              </w:tc>
              <w:tc>
                <w:tcPr>
                  <w:tcW w:w="1038" w:type="dxa"/>
                  <w:shd w:val="clear" w:color="auto" w:fill="C0C0C0"/>
                  <w:noWrap/>
                  <w:hideMark/>
                </w:tcPr>
                <w:p w14:paraId="66484225" w14:textId="77777777" w:rsidR="002B4071" w:rsidRPr="00B80835" w:rsidRDefault="002B4071" w:rsidP="00B80835">
                  <w:pPr>
                    <w:spacing w:after="0" w:line="240" w:lineRule="auto"/>
                    <w:jc w:val="right"/>
                    <w:rPr>
                      <w:rFonts w:ascii="Times New Roman" w:eastAsia="Times New Roman" w:hAnsi="Times New Roman"/>
                      <w:color w:val="000000"/>
                    </w:rPr>
                  </w:pPr>
                  <w:r w:rsidRPr="00B80835">
                    <w:rPr>
                      <w:rFonts w:ascii="Times New Roman" w:eastAsia="Times New Roman" w:hAnsi="Times New Roman"/>
                      <w:color w:val="000000"/>
                    </w:rPr>
                    <w:t>62.60%</w:t>
                  </w:r>
                </w:p>
              </w:tc>
              <w:tc>
                <w:tcPr>
                  <w:tcW w:w="1410" w:type="dxa"/>
                  <w:tcBorders>
                    <w:left w:val="nil"/>
                    <w:right w:val="nil"/>
                  </w:tcBorders>
                  <w:shd w:val="clear" w:color="auto" w:fill="C0C0C0"/>
                  <w:noWrap/>
                  <w:hideMark/>
                </w:tcPr>
                <w:p w14:paraId="7D1E6832" w14:textId="77777777" w:rsidR="002B4071" w:rsidRPr="00B80835" w:rsidRDefault="002B4071" w:rsidP="00B80835">
                  <w:pPr>
                    <w:spacing w:after="0" w:line="240" w:lineRule="auto"/>
                    <w:jc w:val="right"/>
                    <w:rPr>
                      <w:rFonts w:ascii="Times New Roman" w:eastAsia="Times New Roman" w:hAnsi="Times New Roman"/>
                      <w:color w:val="000000"/>
                    </w:rPr>
                  </w:pPr>
                  <w:r w:rsidRPr="00B80835">
                    <w:rPr>
                      <w:rFonts w:ascii="Times New Roman" w:eastAsia="Times New Roman" w:hAnsi="Times New Roman"/>
                      <w:color w:val="000000"/>
                    </w:rPr>
                    <w:t>13616161.98</w:t>
                  </w:r>
                </w:p>
              </w:tc>
              <w:tc>
                <w:tcPr>
                  <w:tcW w:w="1292" w:type="dxa"/>
                  <w:shd w:val="clear" w:color="auto" w:fill="C0C0C0"/>
                  <w:noWrap/>
                  <w:hideMark/>
                </w:tcPr>
                <w:p w14:paraId="12902F71" w14:textId="77777777" w:rsidR="002B4071" w:rsidRPr="00B80835" w:rsidRDefault="002B4071" w:rsidP="00B80835">
                  <w:pPr>
                    <w:spacing w:after="0" w:line="240" w:lineRule="auto"/>
                    <w:jc w:val="right"/>
                    <w:rPr>
                      <w:rFonts w:ascii="Times New Roman" w:eastAsia="Times New Roman" w:hAnsi="Times New Roman"/>
                      <w:color w:val="000000"/>
                    </w:rPr>
                  </w:pPr>
                  <w:r w:rsidRPr="00B80835">
                    <w:rPr>
                      <w:rFonts w:ascii="Times New Roman" w:eastAsia="Times New Roman" w:hAnsi="Times New Roman"/>
                      <w:color w:val="000000"/>
                    </w:rPr>
                    <w:t>3510355.97</w:t>
                  </w:r>
                </w:p>
              </w:tc>
              <w:tc>
                <w:tcPr>
                  <w:tcW w:w="1348" w:type="dxa"/>
                  <w:tcBorders>
                    <w:left w:val="nil"/>
                    <w:right w:val="nil"/>
                  </w:tcBorders>
                  <w:shd w:val="clear" w:color="auto" w:fill="C0C0C0"/>
                  <w:noWrap/>
                  <w:hideMark/>
                </w:tcPr>
                <w:p w14:paraId="4078BD78" w14:textId="77777777" w:rsidR="002B4071" w:rsidRPr="00B80835" w:rsidRDefault="002B4071" w:rsidP="00B80835">
                  <w:pPr>
                    <w:spacing w:after="0" w:line="240" w:lineRule="auto"/>
                    <w:jc w:val="right"/>
                    <w:rPr>
                      <w:rFonts w:ascii="Times New Roman" w:eastAsia="Times New Roman" w:hAnsi="Times New Roman"/>
                      <w:color w:val="000000"/>
                    </w:rPr>
                  </w:pPr>
                  <w:r w:rsidRPr="00B80835">
                    <w:rPr>
                      <w:rFonts w:ascii="Times New Roman" w:eastAsia="Times New Roman" w:hAnsi="Times New Roman"/>
                      <w:color w:val="000000"/>
                    </w:rPr>
                    <w:t>3784150070</w:t>
                  </w:r>
                </w:p>
                <w:p w14:paraId="73098001" w14:textId="77777777" w:rsidR="002B4071" w:rsidRPr="00B80835" w:rsidRDefault="002B4071" w:rsidP="00B80835">
                  <w:pPr>
                    <w:spacing w:after="0" w:line="240" w:lineRule="auto"/>
                    <w:jc w:val="right"/>
                    <w:rPr>
                      <w:rFonts w:ascii="Times New Roman" w:eastAsia="Times New Roman" w:hAnsi="Times New Roman"/>
                      <w:color w:val="000000"/>
                    </w:rPr>
                  </w:pPr>
                </w:p>
              </w:tc>
            </w:tr>
            <w:tr w:rsidR="00042D35" w:rsidRPr="00681415" w14:paraId="218C1E89" w14:textId="77777777" w:rsidTr="00042D35">
              <w:trPr>
                <w:trHeight w:val="355"/>
              </w:trPr>
              <w:tc>
                <w:tcPr>
                  <w:tcW w:w="792" w:type="dxa"/>
                  <w:shd w:val="clear" w:color="auto" w:fill="auto"/>
                  <w:noWrap/>
                  <w:hideMark/>
                </w:tcPr>
                <w:p w14:paraId="363874CE" w14:textId="77777777" w:rsidR="002B4071" w:rsidRPr="00B80835" w:rsidRDefault="002B4071" w:rsidP="00B80835">
                  <w:pPr>
                    <w:spacing w:after="0" w:line="240" w:lineRule="auto"/>
                    <w:jc w:val="right"/>
                    <w:rPr>
                      <w:rFonts w:ascii="Times New Roman" w:eastAsia="Times New Roman" w:hAnsi="Times New Roman"/>
                      <w:b/>
                      <w:bCs/>
                      <w:color w:val="000000"/>
                    </w:rPr>
                  </w:pPr>
                  <w:r w:rsidRPr="00B80835">
                    <w:rPr>
                      <w:rFonts w:ascii="Times New Roman" w:eastAsia="Times New Roman" w:hAnsi="Times New Roman"/>
                      <w:b/>
                      <w:bCs/>
                      <w:color w:val="000000"/>
                    </w:rPr>
                    <w:t>2</w:t>
                  </w:r>
                </w:p>
              </w:tc>
              <w:tc>
                <w:tcPr>
                  <w:tcW w:w="1068" w:type="dxa"/>
                  <w:shd w:val="clear" w:color="auto" w:fill="auto"/>
                  <w:noWrap/>
                  <w:hideMark/>
                </w:tcPr>
                <w:p w14:paraId="2EE5DFE6" w14:textId="77777777" w:rsidR="002B4071" w:rsidRPr="00B80835" w:rsidRDefault="002B4071" w:rsidP="00B80835">
                  <w:pPr>
                    <w:spacing w:after="0" w:line="240" w:lineRule="auto"/>
                    <w:rPr>
                      <w:rFonts w:ascii="Times New Roman" w:eastAsia="Times New Roman" w:hAnsi="Times New Roman"/>
                      <w:color w:val="000000"/>
                    </w:rPr>
                  </w:pPr>
                  <w:r w:rsidRPr="00B80835">
                    <w:rPr>
                      <w:rFonts w:ascii="Times New Roman" w:eastAsia="Times New Roman" w:hAnsi="Times New Roman"/>
                      <w:color w:val="000000"/>
                    </w:rPr>
                    <w:t>1.:1</w:t>
                  </w:r>
                </w:p>
              </w:tc>
              <w:tc>
                <w:tcPr>
                  <w:tcW w:w="1176" w:type="dxa"/>
                  <w:shd w:val="clear" w:color="auto" w:fill="auto"/>
                  <w:noWrap/>
                  <w:hideMark/>
                </w:tcPr>
                <w:p w14:paraId="43CB44F5" w14:textId="77777777" w:rsidR="002B4071" w:rsidRPr="00B80835" w:rsidRDefault="002B4071" w:rsidP="00B80835">
                  <w:pPr>
                    <w:spacing w:after="0" w:line="240" w:lineRule="auto"/>
                    <w:rPr>
                      <w:rFonts w:ascii="Times New Roman" w:eastAsia="Times New Roman" w:hAnsi="Times New Roman"/>
                      <w:color w:val="000000"/>
                    </w:rPr>
                  </w:pPr>
                  <w:r w:rsidRPr="00B80835">
                    <w:rPr>
                      <w:rFonts w:ascii="Times New Roman" w:eastAsia="Times New Roman" w:hAnsi="Times New Roman"/>
                      <w:color w:val="000000"/>
                    </w:rPr>
                    <w:t>2 months</w:t>
                  </w:r>
                </w:p>
              </w:tc>
              <w:tc>
                <w:tcPr>
                  <w:tcW w:w="1010" w:type="dxa"/>
                  <w:shd w:val="clear" w:color="auto" w:fill="auto"/>
                  <w:noWrap/>
                  <w:hideMark/>
                </w:tcPr>
                <w:p w14:paraId="68215301" w14:textId="77777777" w:rsidR="002B4071" w:rsidRPr="00B80835" w:rsidRDefault="002B4071" w:rsidP="00B80835">
                  <w:pPr>
                    <w:spacing w:after="0" w:line="240" w:lineRule="auto"/>
                    <w:rPr>
                      <w:rFonts w:ascii="Times New Roman" w:eastAsia="Times New Roman" w:hAnsi="Times New Roman"/>
                      <w:color w:val="000000"/>
                    </w:rPr>
                  </w:pPr>
                  <w:r w:rsidRPr="00B80835">
                    <w:rPr>
                      <w:rFonts w:ascii="Times New Roman" w:eastAsia="Times New Roman" w:hAnsi="Times New Roman"/>
                      <w:color w:val="000000"/>
                    </w:rPr>
                    <w:t xml:space="preserve">2,200 </w:t>
                  </w:r>
                </w:p>
              </w:tc>
              <w:tc>
                <w:tcPr>
                  <w:tcW w:w="1038" w:type="dxa"/>
                  <w:shd w:val="clear" w:color="auto" w:fill="auto"/>
                  <w:noWrap/>
                  <w:hideMark/>
                </w:tcPr>
                <w:p w14:paraId="617A2BB2" w14:textId="77777777" w:rsidR="002B4071" w:rsidRPr="00B80835" w:rsidRDefault="002B4071" w:rsidP="00B80835">
                  <w:pPr>
                    <w:spacing w:after="0" w:line="240" w:lineRule="auto"/>
                    <w:jc w:val="right"/>
                    <w:rPr>
                      <w:rFonts w:ascii="Times New Roman" w:eastAsia="Times New Roman" w:hAnsi="Times New Roman"/>
                      <w:color w:val="000000"/>
                    </w:rPr>
                  </w:pPr>
                  <w:r w:rsidRPr="00B80835">
                    <w:rPr>
                      <w:rFonts w:ascii="Times New Roman" w:eastAsia="Times New Roman" w:hAnsi="Times New Roman"/>
                      <w:color w:val="000000"/>
                    </w:rPr>
                    <w:t>62.30%</w:t>
                  </w:r>
                </w:p>
              </w:tc>
              <w:tc>
                <w:tcPr>
                  <w:tcW w:w="1410" w:type="dxa"/>
                  <w:shd w:val="clear" w:color="auto" w:fill="auto"/>
                  <w:noWrap/>
                  <w:hideMark/>
                </w:tcPr>
                <w:p w14:paraId="26EB3FCE" w14:textId="77777777" w:rsidR="002B4071" w:rsidRPr="00B80835" w:rsidRDefault="002B4071" w:rsidP="00B80835">
                  <w:pPr>
                    <w:spacing w:after="0" w:line="240" w:lineRule="auto"/>
                    <w:jc w:val="right"/>
                    <w:rPr>
                      <w:rFonts w:ascii="Times New Roman" w:eastAsia="Times New Roman" w:hAnsi="Times New Roman"/>
                      <w:color w:val="000000"/>
                    </w:rPr>
                  </w:pPr>
                  <w:r w:rsidRPr="00B80835">
                    <w:rPr>
                      <w:rFonts w:ascii="Times New Roman" w:eastAsia="Times New Roman" w:hAnsi="Times New Roman"/>
                      <w:color w:val="000000"/>
                    </w:rPr>
                    <w:t>13554805.03</w:t>
                  </w:r>
                </w:p>
              </w:tc>
              <w:tc>
                <w:tcPr>
                  <w:tcW w:w="1292" w:type="dxa"/>
                  <w:shd w:val="clear" w:color="auto" w:fill="auto"/>
                  <w:noWrap/>
                  <w:hideMark/>
                </w:tcPr>
                <w:p w14:paraId="29FB8A25" w14:textId="77777777" w:rsidR="002B4071" w:rsidRPr="00B80835" w:rsidRDefault="002B4071" w:rsidP="00B80835">
                  <w:pPr>
                    <w:spacing w:after="0" w:line="240" w:lineRule="auto"/>
                    <w:jc w:val="right"/>
                    <w:rPr>
                      <w:rFonts w:ascii="Times New Roman" w:eastAsia="Times New Roman" w:hAnsi="Times New Roman"/>
                      <w:color w:val="000000"/>
                    </w:rPr>
                  </w:pPr>
                  <w:r w:rsidRPr="00B80835">
                    <w:rPr>
                      <w:rFonts w:ascii="Times New Roman" w:eastAsia="Times New Roman" w:hAnsi="Times New Roman"/>
                      <w:color w:val="000000"/>
                    </w:rPr>
                    <w:t>3454944.46</w:t>
                  </w:r>
                </w:p>
              </w:tc>
              <w:tc>
                <w:tcPr>
                  <w:tcW w:w="1348" w:type="dxa"/>
                  <w:shd w:val="clear" w:color="auto" w:fill="auto"/>
                  <w:noWrap/>
                  <w:hideMark/>
                </w:tcPr>
                <w:p w14:paraId="31EF6BC8" w14:textId="77777777" w:rsidR="002B4071" w:rsidRPr="00B80835" w:rsidRDefault="002B4071" w:rsidP="00B80835">
                  <w:pPr>
                    <w:spacing w:after="0" w:line="240" w:lineRule="auto"/>
                    <w:jc w:val="right"/>
                    <w:rPr>
                      <w:rFonts w:ascii="Times New Roman" w:eastAsia="Times New Roman" w:hAnsi="Times New Roman"/>
                      <w:color w:val="000000"/>
                    </w:rPr>
                  </w:pPr>
                  <w:r w:rsidRPr="00B80835">
                    <w:rPr>
                      <w:rFonts w:ascii="Times New Roman" w:eastAsia="Times New Roman" w:hAnsi="Times New Roman"/>
                      <w:color w:val="000000"/>
                    </w:rPr>
                    <w:t>3558894420</w:t>
                  </w:r>
                </w:p>
                <w:p w14:paraId="4906B64A" w14:textId="77777777" w:rsidR="002B4071" w:rsidRPr="00B80835" w:rsidRDefault="002B4071" w:rsidP="00B80835">
                  <w:pPr>
                    <w:spacing w:after="0" w:line="240" w:lineRule="auto"/>
                    <w:jc w:val="right"/>
                    <w:rPr>
                      <w:rFonts w:ascii="Times New Roman" w:eastAsia="Times New Roman" w:hAnsi="Times New Roman"/>
                      <w:color w:val="000000"/>
                    </w:rPr>
                  </w:pPr>
                </w:p>
              </w:tc>
            </w:tr>
            <w:tr w:rsidR="00042D35" w:rsidRPr="00681415" w14:paraId="749E723A" w14:textId="77777777" w:rsidTr="00042D35">
              <w:trPr>
                <w:trHeight w:val="355"/>
              </w:trPr>
              <w:tc>
                <w:tcPr>
                  <w:tcW w:w="792" w:type="dxa"/>
                  <w:shd w:val="clear" w:color="auto" w:fill="C0C0C0"/>
                  <w:noWrap/>
                  <w:hideMark/>
                </w:tcPr>
                <w:p w14:paraId="177C2598" w14:textId="77777777" w:rsidR="002B4071" w:rsidRPr="00B80835" w:rsidRDefault="002B4071" w:rsidP="00B80835">
                  <w:pPr>
                    <w:spacing w:after="0" w:line="240" w:lineRule="auto"/>
                    <w:jc w:val="right"/>
                    <w:rPr>
                      <w:rFonts w:ascii="Times New Roman" w:eastAsia="Times New Roman" w:hAnsi="Times New Roman"/>
                      <w:b/>
                      <w:bCs/>
                      <w:color w:val="000000"/>
                    </w:rPr>
                  </w:pPr>
                  <w:r w:rsidRPr="00B80835">
                    <w:rPr>
                      <w:rFonts w:ascii="Times New Roman" w:eastAsia="Times New Roman" w:hAnsi="Times New Roman"/>
                      <w:b/>
                      <w:bCs/>
                      <w:color w:val="000000"/>
                    </w:rPr>
                    <w:t>3</w:t>
                  </w:r>
                </w:p>
              </w:tc>
              <w:tc>
                <w:tcPr>
                  <w:tcW w:w="1068" w:type="dxa"/>
                  <w:tcBorders>
                    <w:left w:val="nil"/>
                    <w:right w:val="nil"/>
                  </w:tcBorders>
                  <w:shd w:val="clear" w:color="auto" w:fill="C0C0C0"/>
                  <w:noWrap/>
                  <w:hideMark/>
                </w:tcPr>
                <w:p w14:paraId="10BAF810" w14:textId="77777777" w:rsidR="002B4071" w:rsidRPr="00B80835" w:rsidRDefault="002B4071" w:rsidP="00B80835">
                  <w:pPr>
                    <w:spacing w:after="0" w:line="240" w:lineRule="auto"/>
                    <w:rPr>
                      <w:rFonts w:ascii="Times New Roman" w:eastAsia="Times New Roman" w:hAnsi="Times New Roman"/>
                      <w:color w:val="000000"/>
                    </w:rPr>
                  </w:pPr>
                  <w:r w:rsidRPr="00B80835">
                    <w:rPr>
                      <w:rFonts w:ascii="Times New Roman" w:eastAsia="Times New Roman" w:hAnsi="Times New Roman"/>
                      <w:color w:val="000000"/>
                    </w:rPr>
                    <w:t>1.:1</w:t>
                  </w:r>
                </w:p>
              </w:tc>
              <w:tc>
                <w:tcPr>
                  <w:tcW w:w="1176" w:type="dxa"/>
                  <w:shd w:val="clear" w:color="auto" w:fill="C0C0C0"/>
                  <w:noWrap/>
                  <w:hideMark/>
                </w:tcPr>
                <w:p w14:paraId="6FCB27FF" w14:textId="77777777" w:rsidR="002B4071" w:rsidRPr="00B80835" w:rsidRDefault="002B4071" w:rsidP="00B80835">
                  <w:pPr>
                    <w:spacing w:after="0" w:line="240" w:lineRule="auto"/>
                    <w:rPr>
                      <w:rFonts w:ascii="Times New Roman" w:eastAsia="Times New Roman" w:hAnsi="Times New Roman"/>
                      <w:color w:val="000000"/>
                    </w:rPr>
                  </w:pPr>
                  <w:r w:rsidRPr="00B80835">
                    <w:rPr>
                      <w:rFonts w:ascii="Times New Roman" w:eastAsia="Times New Roman" w:hAnsi="Times New Roman"/>
                      <w:color w:val="000000"/>
                    </w:rPr>
                    <w:t>3 months</w:t>
                  </w:r>
                </w:p>
              </w:tc>
              <w:tc>
                <w:tcPr>
                  <w:tcW w:w="1010" w:type="dxa"/>
                  <w:tcBorders>
                    <w:left w:val="nil"/>
                    <w:right w:val="nil"/>
                  </w:tcBorders>
                  <w:shd w:val="clear" w:color="auto" w:fill="C0C0C0"/>
                  <w:noWrap/>
                  <w:hideMark/>
                </w:tcPr>
                <w:p w14:paraId="5FCA4597" w14:textId="77777777" w:rsidR="002B4071" w:rsidRPr="00B80835" w:rsidRDefault="002B4071" w:rsidP="00B80835">
                  <w:pPr>
                    <w:spacing w:after="0" w:line="240" w:lineRule="auto"/>
                    <w:rPr>
                      <w:rFonts w:ascii="Times New Roman" w:eastAsia="Times New Roman" w:hAnsi="Times New Roman"/>
                      <w:color w:val="000000"/>
                    </w:rPr>
                  </w:pPr>
                  <w:r w:rsidRPr="00B80835">
                    <w:rPr>
                      <w:rFonts w:ascii="Times New Roman" w:eastAsia="Times New Roman" w:hAnsi="Times New Roman"/>
                      <w:color w:val="000000"/>
                    </w:rPr>
                    <w:t xml:space="preserve">2,200 </w:t>
                  </w:r>
                </w:p>
              </w:tc>
              <w:tc>
                <w:tcPr>
                  <w:tcW w:w="1038" w:type="dxa"/>
                  <w:shd w:val="clear" w:color="auto" w:fill="C0C0C0"/>
                  <w:noWrap/>
                  <w:hideMark/>
                </w:tcPr>
                <w:p w14:paraId="6DDC97AE" w14:textId="77777777" w:rsidR="002B4071" w:rsidRPr="00B80835" w:rsidRDefault="002B4071" w:rsidP="00B80835">
                  <w:pPr>
                    <w:spacing w:after="0" w:line="240" w:lineRule="auto"/>
                    <w:jc w:val="right"/>
                    <w:rPr>
                      <w:rFonts w:ascii="Times New Roman" w:eastAsia="Times New Roman" w:hAnsi="Times New Roman"/>
                      <w:color w:val="000000"/>
                    </w:rPr>
                  </w:pPr>
                  <w:r w:rsidRPr="00B80835">
                    <w:rPr>
                      <w:rFonts w:ascii="Times New Roman" w:eastAsia="Times New Roman" w:hAnsi="Times New Roman"/>
                      <w:color w:val="000000"/>
                    </w:rPr>
                    <w:t>62.20%</w:t>
                  </w:r>
                </w:p>
              </w:tc>
              <w:tc>
                <w:tcPr>
                  <w:tcW w:w="1410" w:type="dxa"/>
                  <w:tcBorders>
                    <w:left w:val="nil"/>
                    <w:right w:val="nil"/>
                  </w:tcBorders>
                  <w:shd w:val="clear" w:color="auto" w:fill="C0C0C0"/>
                  <w:noWrap/>
                  <w:hideMark/>
                </w:tcPr>
                <w:p w14:paraId="42B3E8A5" w14:textId="77777777" w:rsidR="002B4071" w:rsidRPr="00B80835" w:rsidRDefault="002B4071" w:rsidP="00B80835">
                  <w:pPr>
                    <w:spacing w:after="0" w:line="240" w:lineRule="auto"/>
                    <w:jc w:val="right"/>
                    <w:rPr>
                      <w:rFonts w:ascii="Times New Roman" w:eastAsia="Times New Roman" w:hAnsi="Times New Roman"/>
                      <w:color w:val="000000"/>
                    </w:rPr>
                  </w:pPr>
                  <w:r w:rsidRPr="00B80835">
                    <w:rPr>
                      <w:rFonts w:ascii="Times New Roman" w:eastAsia="Times New Roman" w:hAnsi="Times New Roman"/>
                      <w:color w:val="000000"/>
                    </w:rPr>
                    <w:t>13518307.97</w:t>
                  </w:r>
                </w:p>
              </w:tc>
              <w:tc>
                <w:tcPr>
                  <w:tcW w:w="1292" w:type="dxa"/>
                  <w:shd w:val="clear" w:color="auto" w:fill="C0C0C0"/>
                  <w:noWrap/>
                  <w:hideMark/>
                </w:tcPr>
                <w:p w14:paraId="0AF0D44B" w14:textId="77777777" w:rsidR="002B4071" w:rsidRPr="00B80835" w:rsidRDefault="002B4071" w:rsidP="00B80835">
                  <w:pPr>
                    <w:spacing w:after="0" w:line="240" w:lineRule="auto"/>
                    <w:jc w:val="right"/>
                    <w:rPr>
                      <w:rFonts w:ascii="Times New Roman" w:eastAsia="Times New Roman" w:hAnsi="Times New Roman"/>
                      <w:color w:val="000000"/>
                    </w:rPr>
                  </w:pPr>
                  <w:r w:rsidRPr="00B80835">
                    <w:rPr>
                      <w:rFonts w:ascii="Times New Roman" w:eastAsia="Times New Roman" w:hAnsi="Times New Roman"/>
                      <w:color w:val="000000"/>
                    </w:rPr>
                    <w:t>3483557.07</w:t>
                  </w:r>
                </w:p>
              </w:tc>
              <w:tc>
                <w:tcPr>
                  <w:tcW w:w="1348" w:type="dxa"/>
                  <w:tcBorders>
                    <w:left w:val="nil"/>
                    <w:right w:val="nil"/>
                  </w:tcBorders>
                  <w:shd w:val="clear" w:color="auto" w:fill="C0C0C0"/>
                  <w:noWrap/>
                  <w:hideMark/>
                </w:tcPr>
                <w:p w14:paraId="540CE643" w14:textId="77777777" w:rsidR="002B4071" w:rsidRPr="00B80835" w:rsidRDefault="002B4071" w:rsidP="00B80835">
                  <w:pPr>
                    <w:spacing w:after="0" w:line="240" w:lineRule="auto"/>
                    <w:jc w:val="right"/>
                    <w:rPr>
                      <w:rFonts w:ascii="Times New Roman" w:eastAsia="Times New Roman" w:hAnsi="Times New Roman"/>
                      <w:color w:val="000000"/>
                    </w:rPr>
                  </w:pPr>
                  <w:r w:rsidRPr="00B80835">
                    <w:rPr>
                      <w:rFonts w:ascii="Times New Roman" w:eastAsia="Times New Roman" w:hAnsi="Times New Roman"/>
                      <w:color w:val="000000"/>
                    </w:rPr>
                    <w:t>3360383262</w:t>
                  </w:r>
                </w:p>
                <w:p w14:paraId="0DEA67D8" w14:textId="77777777" w:rsidR="002B4071" w:rsidRPr="00B80835" w:rsidRDefault="002B4071" w:rsidP="00B80835">
                  <w:pPr>
                    <w:spacing w:after="0" w:line="240" w:lineRule="auto"/>
                    <w:jc w:val="right"/>
                    <w:rPr>
                      <w:rFonts w:ascii="Times New Roman" w:eastAsia="Times New Roman" w:hAnsi="Times New Roman"/>
                      <w:color w:val="000000"/>
                    </w:rPr>
                  </w:pPr>
                </w:p>
              </w:tc>
            </w:tr>
            <w:tr w:rsidR="00042D35" w:rsidRPr="00681415" w14:paraId="4DB1DAAE" w14:textId="77777777" w:rsidTr="00042D35">
              <w:trPr>
                <w:trHeight w:val="355"/>
              </w:trPr>
              <w:tc>
                <w:tcPr>
                  <w:tcW w:w="792" w:type="dxa"/>
                  <w:shd w:val="clear" w:color="auto" w:fill="auto"/>
                  <w:noWrap/>
                  <w:hideMark/>
                </w:tcPr>
                <w:p w14:paraId="7D911413" w14:textId="77777777" w:rsidR="002B4071" w:rsidRPr="00B80835" w:rsidRDefault="002B4071" w:rsidP="00B80835">
                  <w:pPr>
                    <w:spacing w:after="0" w:line="240" w:lineRule="auto"/>
                    <w:jc w:val="right"/>
                    <w:rPr>
                      <w:rFonts w:ascii="Times New Roman" w:eastAsia="Times New Roman" w:hAnsi="Times New Roman"/>
                      <w:b/>
                      <w:bCs/>
                      <w:color w:val="000000"/>
                    </w:rPr>
                  </w:pPr>
                  <w:r w:rsidRPr="00B80835">
                    <w:rPr>
                      <w:rFonts w:ascii="Times New Roman" w:eastAsia="Times New Roman" w:hAnsi="Times New Roman"/>
                      <w:b/>
                      <w:bCs/>
                      <w:color w:val="000000"/>
                    </w:rPr>
                    <w:t>4</w:t>
                  </w:r>
                </w:p>
              </w:tc>
              <w:tc>
                <w:tcPr>
                  <w:tcW w:w="1068" w:type="dxa"/>
                  <w:shd w:val="clear" w:color="auto" w:fill="auto"/>
                  <w:noWrap/>
                  <w:hideMark/>
                </w:tcPr>
                <w:p w14:paraId="41BC2A98" w14:textId="77777777" w:rsidR="002B4071" w:rsidRPr="00B80835" w:rsidRDefault="002B4071" w:rsidP="00B80835">
                  <w:pPr>
                    <w:spacing w:after="0" w:line="240" w:lineRule="auto"/>
                    <w:rPr>
                      <w:rFonts w:ascii="Times New Roman" w:eastAsia="Times New Roman" w:hAnsi="Times New Roman"/>
                      <w:color w:val="000000"/>
                    </w:rPr>
                  </w:pPr>
                  <w:r w:rsidRPr="00B80835">
                    <w:rPr>
                      <w:rFonts w:ascii="Times New Roman" w:eastAsia="Times New Roman" w:hAnsi="Times New Roman"/>
                      <w:color w:val="000000"/>
                    </w:rPr>
                    <w:t>2.:1</w:t>
                  </w:r>
                </w:p>
              </w:tc>
              <w:tc>
                <w:tcPr>
                  <w:tcW w:w="1176" w:type="dxa"/>
                  <w:shd w:val="clear" w:color="auto" w:fill="auto"/>
                  <w:noWrap/>
                  <w:hideMark/>
                </w:tcPr>
                <w:p w14:paraId="6ABACF46" w14:textId="77777777" w:rsidR="002B4071" w:rsidRPr="00B80835" w:rsidRDefault="002B4071" w:rsidP="00B80835">
                  <w:pPr>
                    <w:spacing w:after="0" w:line="240" w:lineRule="auto"/>
                    <w:rPr>
                      <w:rFonts w:ascii="Times New Roman" w:eastAsia="Times New Roman" w:hAnsi="Times New Roman"/>
                      <w:color w:val="000000"/>
                    </w:rPr>
                  </w:pPr>
                  <w:r w:rsidRPr="00B80835">
                    <w:rPr>
                      <w:rFonts w:ascii="Times New Roman" w:eastAsia="Times New Roman" w:hAnsi="Times New Roman"/>
                      <w:color w:val="000000"/>
                    </w:rPr>
                    <w:t>4 months</w:t>
                  </w:r>
                </w:p>
              </w:tc>
              <w:tc>
                <w:tcPr>
                  <w:tcW w:w="1010" w:type="dxa"/>
                  <w:shd w:val="clear" w:color="auto" w:fill="auto"/>
                  <w:noWrap/>
                  <w:hideMark/>
                </w:tcPr>
                <w:p w14:paraId="1BAEAA44" w14:textId="77777777" w:rsidR="002B4071" w:rsidRPr="00B80835" w:rsidRDefault="002B4071" w:rsidP="00B80835">
                  <w:pPr>
                    <w:spacing w:after="0" w:line="240" w:lineRule="auto"/>
                    <w:rPr>
                      <w:rFonts w:ascii="Times New Roman" w:eastAsia="Times New Roman" w:hAnsi="Times New Roman"/>
                      <w:color w:val="000000"/>
                    </w:rPr>
                  </w:pPr>
                  <w:r w:rsidRPr="00B80835">
                    <w:rPr>
                      <w:rFonts w:ascii="Times New Roman" w:eastAsia="Times New Roman" w:hAnsi="Times New Roman"/>
                      <w:color w:val="000000"/>
                    </w:rPr>
                    <w:t xml:space="preserve">2,200 </w:t>
                  </w:r>
                </w:p>
              </w:tc>
              <w:tc>
                <w:tcPr>
                  <w:tcW w:w="1038" w:type="dxa"/>
                  <w:shd w:val="clear" w:color="auto" w:fill="auto"/>
                  <w:noWrap/>
                  <w:hideMark/>
                </w:tcPr>
                <w:p w14:paraId="16C6B385" w14:textId="77777777" w:rsidR="002B4071" w:rsidRPr="00B80835" w:rsidRDefault="002B4071" w:rsidP="00B80835">
                  <w:pPr>
                    <w:spacing w:after="0" w:line="240" w:lineRule="auto"/>
                    <w:jc w:val="right"/>
                    <w:rPr>
                      <w:rFonts w:ascii="Times New Roman" w:eastAsia="Times New Roman" w:hAnsi="Times New Roman"/>
                      <w:color w:val="000000"/>
                    </w:rPr>
                  </w:pPr>
                  <w:r w:rsidRPr="00B80835">
                    <w:rPr>
                      <w:rFonts w:ascii="Times New Roman" w:eastAsia="Times New Roman" w:hAnsi="Times New Roman"/>
                      <w:color w:val="000000"/>
                    </w:rPr>
                    <w:t>61.50%</w:t>
                  </w:r>
                </w:p>
              </w:tc>
              <w:tc>
                <w:tcPr>
                  <w:tcW w:w="1410" w:type="dxa"/>
                  <w:shd w:val="clear" w:color="auto" w:fill="auto"/>
                  <w:noWrap/>
                  <w:hideMark/>
                </w:tcPr>
                <w:p w14:paraId="5FE1AD5C" w14:textId="77777777" w:rsidR="002B4071" w:rsidRPr="00B80835" w:rsidRDefault="002B4071" w:rsidP="00B80835">
                  <w:pPr>
                    <w:spacing w:after="0" w:line="240" w:lineRule="auto"/>
                    <w:jc w:val="right"/>
                    <w:rPr>
                      <w:rFonts w:ascii="Times New Roman" w:eastAsia="Times New Roman" w:hAnsi="Times New Roman"/>
                      <w:color w:val="000000"/>
                    </w:rPr>
                  </w:pPr>
                  <w:r w:rsidRPr="00B80835">
                    <w:rPr>
                      <w:rFonts w:ascii="Times New Roman" w:eastAsia="Times New Roman" w:hAnsi="Times New Roman"/>
                      <w:color w:val="000000"/>
                    </w:rPr>
                    <w:t>13370302.1</w:t>
                  </w:r>
                </w:p>
              </w:tc>
              <w:tc>
                <w:tcPr>
                  <w:tcW w:w="1292" w:type="dxa"/>
                  <w:shd w:val="clear" w:color="auto" w:fill="auto"/>
                  <w:noWrap/>
                  <w:hideMark/>
                </w:tcPr>
                <w:p w14:paraId="6FC49D87" w14:textId="77777777" w:rsidR="002B4071" w:rsidRPr="00B80835" w:rsidRDefault="002B4071" w:rsidP="00B80835">
                  <w:pPr>
                    <w:spacing w:after="0" w:line="240" w:lineRule="auto"/>
                    <w:jc w:val="right"/>
                    <w:rPr>
                      <w:rFonts w:ascii="Times New Roman" w:eastAsia="Times New Roman" w:hAnsi="Times New Roman"/>
                      <w:color w:val="000000"/>
                    </w:rPr>
                  </w:pPr>
                  <w:r w:rsidRPr="00B80835">
                    <w:rPr>
                      <w:rFonts w:ascii="Times New Roman" w:eastAsia="Times New Roman" w:hAnsi="Times New Roman"/>
                      <w:color w:val="000000"/>
                    </w:rPr>
                    <w:t>4060857.89</w:t>
                  </w:r>
                </w:p>
              </w:tc>
              <w:tc>
                <w:tcPr>
                  <w:tcW w:w="1348" w:type="dxa"/>
                  <w:shd w:val="clear" w:color="auto" w:fill="auto"/>
                  <w:noWrap/>
                  <w:hideMark/>
                </w:tcPr>
                <w:p w14:paraId="64DC2E97" w14:textId="77777777" w:rsidR="002B4071" w:rsidRPr="00B80835" w:rsidRDefault="002B4071" w:rsidP="00B80835">
                  <w:pPr>
                    <w:spacing w:after="0" w:line="240" w:lineRule="auto"/>
                    <w:jc w:val="right"/>
                    <w:rPr>
                      <w:rFonts w:ascii="Times New Roman" w:eastAsia="Times New Roman" w:hAnsi="Times New Roman"/>
                      <w:color w:val="000000"/>
                    </w:rPr>
                  </w:pPr>
                  <w:r w:rsidRPr="00B80835">
                    <w:rPr>
                      <w:rFonts w:ascii="Times New Roman" w:eastAsia="Times New Roman" w:hAnsi="Times New Roman"/>
                      <w:color w:val="000000"/>
                    </w:rPr>
                    <w:t>2238933121</w:t>
                  </w:r>
                </w:p>
                <w:p w14:paraId="6DF43C15" w14:textId="77777777" w:rsidR="002B4071" w:rsidRPr="00B80835" w:rsidRDefault="002B4071" w:rsidP="00B80835">
                  <w:pPr>
                    <w:spacing w:after="0" w:line="240" w:lineRule="auto"/>
                    <w:jc w:val="right"/>
                    <w:rPr>
                      <w:rFonts w:ascii="Times New Roman" w:eastAsia="Times New Roman" w:hAnsi="Times New Roman"/>
                      <w:color w:val="000000"/>
                    </w:rPr>
                  </w:pPr>
                </w:p>
              </w:tc>
            </w:tr>
            <w:tr w:rsidR="00042D35" w:rsidRPr="00681415" w14:paraId="7361D453" w14:textId="77777777" w:rsidTr="00042D35">
              <w:trPr>
                <w:trHeight w:val="355"/>
              </w:trPr>
              <w:tc>
                <w:tcPr>
                  <w:tcW w:w="792" w:type="dxa"/>
                  <w:shd w:val="clear" w:color="auto" w:fill="C0C0C0"/>
                  <w:noWrap/>
                  <w:hideMark/>
                </w:tcPr>
                <w:p w14:paraId="3B1F122A" w14:textId="77777777" w:rsidR="002B4071" w:rsidRPr="00B80835" w:rsidRDefault="002B4071" w:rsidP="00B80835">
                  <w:pPr>
                    <w:spacing w:after="0" w:line="240" w:lineRule="auto"/>
                    <w:jc w:val="right"/>
                    <w:rPr>
                      <w:rFonts w:ascii="Times New Roman" w:eastAsia="Times New Roman" w:hAnsi="Times New Roman"/>
                      <w:b/>
                      <w:bCs/>
                      <w:color w:val="000000"/>
                    </w:rPr>
                  </w:pPr>
                  <w:r w:rsidRPr="00B80835">
                    <w:rPr>
                      <w:rFonts w:ascii="Times New Roman" w:eastAsia="Times New Roman" w:hAnsi="Times New Roman"/>
                      <w:b/>
                      <w:bCs/>
                      <w:color w:val="000000"/>
                    </w:rPr>
                    <w:t>5</w:t>
                  </w:r>
                </w:p>
              </w:tc>
              <w:tc>
                <w:tcPr>
                  <w:tcW w:w="1068" w:type="dxa"/>
                  <w:tcBorders>
                    <w:left w:val="nil"/>
                    <w:right w:val="nil"/>
                  </w:tcBorders>
                  <w:shd w:val="clear" w:color="auto" w:fill="C0C0C0"/>
                  <w:noWrap/>
                  <w:hideMark/>
                </w:tcPr>
                <w:p w14:paraId="32089DA4" w14:textId="77777777" w:rsidR="002B4071" w:rsidRPr="00B80835" w:rsidRDefault="002B4071" w:rsidP="00B80835">
                  <w:pPr>
                    <w:spacing w:after="0" w:line="240" w:lineRule="auto"/>
                    <w:rPr>
                      <w:rFonts w:ascii="Times New Roman" w:eastAsia="Times New Roman" w:hAnsi="Times New Roman"/>
                      <w:color w:val="000000"/>
                    </w:rPr>
                  </w:pPr>
                  <w:r w:rsidRPr="00B80835">
                    <w:rPr>
                      <w:rFonts w:ascii="Times New Roman" w:eastAsia="Times New Roman" w:hAnsi="Times New Roman"/>
                      <w:color w:val="000000"/>
                    </w:rPr>
                    <w:t>2.:1</w:t>
                  </w:r>
                </w:p>
              </w:tc>
              <w:tc>
                <w:tcPr>
                  <w:tcW w:w="1176" w:type="dxa"/>
                  <w:shd w:val="clear" w:color="auto" w:fill="C0C0C0"/>
                  <w:noWrap/>
                  <w:hideMark/>
                </w:tcPr>
                <w:p w14:paraId="0F9461E4" w14:textId="77777777" w:rsidR="002B4071" w:rsidRPr="00B80835" w:rsidRDefault="002B4071" w:rsidP="00B80835">
                  <w:pPr>
                    <w:spacing w:after="0" w:line="240" w:lineRule="auto"/>
                    <w:rPr>
                      <w:rFonts w:ascii="Times New Roman" w:eastAsia="Times New Roman" w:hAnsi="Times New Roman"/>
                      <w:color w:val="000000"/>
                    </w:rPr>
                  </w:pPr>
                  <w:r w:rsidRPr="00B80835">
                    <w:rPr>
                      <w:rFonts w:ascii="Times New Roman" w:eastAsia="Times New Roman" w:hAnsi="Times New Roman"/>
                      <w:color w:val="000000"/>
                    </w:rPr>
                    <w:t>5 months</w:t>
                  </w:r>
                </w:p>
              </w:tc>
              <w:tc>
                <w:tcPr>
                  <w:tcW w:w="1010" w:type="dxa"/>
                  <w:tcBorders>
                    <w:left w:val="nil"/>
                    <w:right w:val="nil"/>
                  </w:tcBorders>
                  <w:shd w:val="clear" w:color="auto" w:fill="C0C0C0"/>
                  <w:noWrap/>
                  <w:hideMark/>
                </w:tcPr>
                <w:p w14:paraId="4A7C1BFA" w14:textId="77777777" w:rsidR="002B4071" w:rsidRPr="00B80835" w:rsidRDefault="002B4071" w:rsidP="00B80835">
                  <w:pPr>
                    <w:spacing w:after="0" w:line="240" w:lineRule="auto"/>
                    <w:rPr>
                      <w:rFonts w:ascii="Times New Roman" w:eastAsia="Times New Roman" w:hAnsi="Times New Roman"/>
                      <w:color w:val="000000"/>
                    </w:rPr>
                  </w:pPr>
                  <w:r w:rsidRPr="00B80835">
                    <w:rPr>
                      <w:rFonts w:ascii="Times New Roman" w:eastAsia="Times New Roman" w:hAnsi="Times New Roman"/>
                      <w:color w:val="000000"/>
                    </w:rPr>
                    <w:t xml:space="preserve">2,200 </w:t>
                  </w:r>
                </w:p>
              </w:tc>
              <w:tc>
                <w:tcPr>
                  <w:tcW w:w="1038" w:type="dxa"/>
                  <w:shd w:val="clear" w:color="auto" w:fill="C0C0C0"/>
                  <w:noWrap/>
                  <w:hideMark/>
                </w:tcPr>
                <w:p w14:paraId="164A2FD9" w14:textId="77777777" w:rsidR="002B4071" w:rsidRPr="00B80835" w:rsidRDefault="002B4071" w:rsidP="00B80835">
                  <w:pPr>
                    <w:spacing w:after="0" w:line="240" w:lineRule="auto"/>
                    <w:jc w:val="right"/>
                    <w:rPr>
                      <w:rFonts w:ascii="Times New Roman" w:eastAsia="Times New Roman" w:hAnsi="Times New Roman"/>
                      <w:color w:val="000000"/>
                    </w:rPr>
                  </w:pPr>
                  <w:r w:rsidRPr="00B80835">
                    <w:rPr>
                      <w:rFonts w:ascii="Times New Roman" w:eastAsia="Times New Roman" w:hAnsi="Times New Roman"/>
                      <w:color w:val="000000"/>
                    </w:rPr>
                    <w:t>60.90%</w:t>
                  </w:r>
                </w:p>
              </w:tc>
              <w:tc>
                <w:tcPr>
                  <w:tcW w:w="1410" w:type="dxa"/>
                  <w:tcBorders>
                    <w:left w:val="nil"/>
                    <w:right w:val="nil"/>
                  </w:tcBorders>
                  <w:shd w:val="clear" w:color="auto" w:fill="C0C0C0"/>
                  <w:noWrap/>
                  <w:hideMark/>
                </w:tcPr>
                <w:p w14:paraId="371A4C22" w14:textId="77777777" w:rsidR="002B4071" w:rsidRPr="00B80835" w:rsidRDefault="002B4071" w:rsidP="00B80835">
                  <w:pPr>
                    <w:spacing w:after="0" w:line="240" w:lineRule="auto"/>
                    <w:jc w:val="right"/>
                    <w:rPr>
                      <w:rFonts w:ascii="Times New Roman" w:eastAsia="Times New Roman" w:hAnsi="Times New Roman"/>
                      <w:color w:val="000000"/>
                    </w:rPr>
                  </w:pPr>
                  <w:r w:rsidRPr="00B80835">
                    <w:rPr>
                      <w:rFonts w:ascii="Times New Roman" w:eastAsia="Times New Roman" w:hAnsi="Times New Roman"/>
                      <w:color w:val="000000"/>
                    </w:rPr>
                    <w:t>13235162.97</w:t>
                  </w:r>
                </w:p>
              </w:tc>
              <w:tc>
                <w:tcPr>
                  <w:tcW w:w="1292" w:type="dxa"/>
                  <w:shd w:val="clear" w:color="auto" w:fill="C0C0C0"/>
                  <w:noWrap/>
                  <w:hideMark/>
                </w:tcPr>
                <w:p w14:paraId="06E785F4" w14:textId="77777777" w:rsidR="002B4071" w:rsidRPr="00B80835" w:rsidRDefault="002B4071" w:rsidP="00B80835">
                  <w:pPr>
                    <w:spacing w:after="0" w:line="240" w:lineRule="auto"/>
                    <w:jc w:val="right"/>
                    <w:rPr>
                      <w:rFonts w:ascii="Times New Roman" w:eastAsia="Times New Roman" w:hAnsi="Times New Roman"/>
                      <w:color w:val="000000"/>
                    </w:rPr>
                  </w:pPr>
                  <w:r w:rsidRPr="00B80835">
                    <w:rPr>
                      <w:rFonts w:ascii="Times New Roman" w:eastAsia="Times New Roman" w:hAnsi="Times New Roman"/>
                      <w:color w:val="000000"/>
                    </w:rPr>
                    <w:t>3844507.98</w:t>
                  </w:r>
                </w:p>
              </w:tc>
              <w:tc>
                <w:tcPr>
                  <w:tcW w:w="1348" w:type="dxa"/>
                  <w:tcBorders>
                    <w:left w:val="nil"/>
                    <w:right w:val="nil"/>
                  </w:tcBorders>
                  <w:shd w:val="clear" w:color="auto" w:fill="C0C0C0"/>
                  <w:noWrap/>
                  <w:hideMark/>
                </w:tcPr>
                <w:p w14:paraId="7B0A8DB2" w14:textId="77777777" w:rsidR="002B4071" w:rsidRPr="00B80835" w:rsidRDefault="002B4071" w:rsidP="00B80835">
                  <w:pPr>
                    <w:spacing w:after="0" w:line="240" w:lineRule="auto"/>
                    <w:jc w:val="right"/>
                    <w:rPr>
                      <w:rFonts w:ascii="Times New Roman" w:eastAsia="Times New Roman" w:hAnsi="Times New Roman"/>
                      <w:color w:val="000000"/>
                    </w:rPr>
                  </w:pPr>
                  <w:r w:rsidRPr="00B80835">
                    <w:rPr>
                      <w:rFonts w:ascii="Times New Roman" w:eastAsia="Times New Roman" w:hAnsi="Times New Roman"/>
                      <w:color w:val="000000"/>
                    </w:rPr>
                    <w:t>2235930155</w:t>
                  </w:r>
                </w:p>
                <w:p w14:paraId="5EEADE5F" w14:textId="77777777" w:rsidR="002B4071" w:rsidRPr="00B80835" w:rsidRDefault="002B4071" w:rsidP="00B80835">
                  <w:pPr>
                    <w:spacing w:after="0" w:line="240" w:lineRule="auto"/>
                    <w:jc w:val="right"/>
                    <w:rPr>
                      <w:rFonts w:ascii="Times New Roman" w:eastAsia="Times New Roman" w:hAnsi="Times New Roman"/>
                      <w:color w:val="000000"/>
                    </w:rPr>
                  </w:pPr>
                </w:p>
              </w:tc>
            </w:tr>
            <w:tr w:rsidR="00042D35" w:rsidRPr="00681415" w14:paraId="51DEE72E" w14:textId="77777777" w:rsidTr="00042D35">
              <w:trPr>
                <w:trHeight w:val="355"/>
              </w:trPr>
              <w:tc>
                <w:tcPr>
                  <w:tcW w:w="792" w:type="dxa"/>
                  <w:shd w:val="clear" w:color="auto" w:fill="auto"/>
                  <w:noWrap/>
                  <w:hideMark/>
                </w:tcPr>
                <w:p w14:paraId="0B1B70FD" w14:textId="77777777" w:rsidR="002B4071" w:rsidRPr="00B80835" w:rsidRDefault="002B4071" w:rsidP="00B80835">
                  <w:pPr>
                    <w:spacing w:after="0" w:line="240" w:lineRule="auto"/>
                    <w:jc w:val="right"/>
                    <w:rPr>
                      <w:rFonts w:ascii="Times New Roman" w:eastAsia="Times New Roman" w:hAnsi="Times New Roman"/>
                      <w:b/>
                      <w:bCs/>
                      <w:color w:val="000000"/>
                    </w:rPr>
                  </w:pPr>
                  <w:r w:rsidRPr="00B80835">
                    <w:rPr>
                      <w:rFonts w:ascii="Times New Roman" w:eastAsia="Times New Roman" w:hAnsi="Times New Roman"/>
                      <w:b/>
                      <w:bCs/>
                      <w:color w:val="000000"/>
                    </w:rPr>
                    <w:t>6</w:t>
                  </w:r>
                </w:p>
              </w:tc>
              <w:tc>
                <w:tcPr>
                  <w:tcW w:w="1068" w:type="dxa"/>
                  <w:shd w:val="clear" w:color="auto" w:fill="auto"/>
                  <w:noWrap/>
                  <w:hideMark/>
                </w:tcPr>
                <w:p w14:paraId="36CA3EB3" w14:textId="77777777" w:rsidR="002B4071" w:rsidRPr="00B80835" w:rsidRDefault="002B4071" w:rsidP="00B80835">
                  <w:pPr>
                    <w:spacing w:after="0" w:line="240" w:lineRule="auto"/>
                    <w:rPr>
                      <w:rFonts w:ascii="Times New Roman" w:eastAsia="Times New Roman" w:hAnsi="Times New Roman"/>
                      <w:color w:val="000000"/>
                    </w:rPr>
                  </w:pPr>
                  <w:r w:rsidRPr="00B80835">
                    <w:rPr>
                      <w:rFonts w:ascii="Times New Roman" w:eastAsia="Times New Roman" w:hAnsi="Times New Roman"/>
                      <w:color w:val="000000"/>
                    </w:rPr>
                    <w:t>2.:1</w:t>
                  </w:r>
                </w:p>
              </w:tc>
              <w:tc>
                <w:tcPr>
                  <w:tcW w:w="1176" w:type="dxa"/>
                  <w:shd w:val="clear" w:color="auto" w:fill="auto"/>
                  <w:noWrap/>
                  <w:hideMark/>
                </w:tcPr>
                <w:p w14:paraId="07D439FD" w14:textId="77777777" w:rsidR="002B4071" w:rsidRPr="00B80835" w:rsidRDefault="002B4071" w:rsidP="00B80835">
                  <w:pPr>
                    <w:spacing w:after="0" w:line="240" w:lineRule="auto"/>
                    <w:rPr>
                      <w:rFonts w:ascii="Times New Roman" w:eastAsia="Times New Roman" w:hAnsi="Times New Roman"/>
                      <w:color w:val="000000"/>
                    </w:rPr>
                  </w:pPr>
                  <w:r w:rsidRPr="00B80835">
                    <w:rPr>
                      <w:rFonts w:ascii="Times New Roman" w:eastAsia="Times New Roman" w:hAnsi="Times New Roman"/>
                      <w:color w:val="000000"/>
                    </w:rPr>
                    <w:t>6 months</w:t>
                  </w:r>
                </w:p>
              </w:tc>
              <w:tc>
                <w:tcPr>
                  <w:tcW w:w="1010" w:type="dxa"/>
                  <w:shd w:val="clear" w:color="auto" w:fill="auto"/>
                  <w:noWrap/>
                  <w:hideMark/>
                </w:tcPr>
                <w:p w14:paraId="73C15408" w14:textId="77777777" w:rsidR="002B4071" w:rsidRPr="00B80835" w:rsidRDefault="002B4071" w:rsidP="00B80835">
                  <w:pPr>
                    <w:spacing w:after="0" w:line="240" w:lineRule="auto"/>
                    <w:rPr>
                      <w:rFonts w:ascii="Times New Roman" w:eastAsia="Times New Roman" w:hAnsi="Times New Roman"/>
                      <w:color w:val="000000"/>
                    </w:rPr>
                  </w:pPr>
                  <w:r w:rsidRPr="00B80835">
                    <w:rPr>
                      <w:rFonts w:ascii="Times New Roman" w:eastAsia="Times New Roman" w:hAnsi="Times New Roman"/>
                      <w:color w:val="000000"/>
                    </w:rPr>
                    <w:t xml:space="preserve">2,200 </w:t>
                  </w:r>
                </w:p>
              </w:tc>
              <w:tc>
                <w:tcPr>
                  <w:tcW w:w="1038" w:type="dxa"/>
                  <w:shd w:val="clear" w:color="auto" w:fill="auto"/>
                  <w:noWrap/>
                  <w:hideMark/>
                </w:tcPr>
                <w:p w14:paraId="5AC1AECA" w14:textId="77777777" w:rsidR="002B4071" w:rsidRPr="00B80835" w:rsidRDefault="002B4071" w:rsidP="00B80835">
                  <w:pPr>
                    <w:spacing w:after="0" w:line="240" w:lineRule="auto"/>
                    <w:jc w:val="right"/>
                    <w:rPr>
                      <w:rFonts w:ascii="Times New Roman" w:eastAsia="Times New Roman" w:hAnsi="Times New Roman"/>
                      <w:color w:val="000000"/>
                    </w:rPr>
                  </w:pPr>
                  <w:r w:rsidRPr="00B80835">
                    <w:rPr>
                      <w:rFonts w:ascii="Times New Roman" w:eastAsia="Times New Roman" w:hAnsi="Times New Roman"/>
                      <w:color w:val="000000"/>
                    </w:rPr>
                    <w:t>55.70%</w:t>
                  </w:r>
                </w:p>
              </w:tc>
              <w:tc>
                <w:tcPr>
                  <w:tcW w:w="1410" w:type="dxa"/>
                  <w:shd w:val="clear" w:color="auto" w:fill="auto"/>
                  <w:noWrap/>
                  <w:hideMark/>
                </w:tcPr>
                <w:p w14:paraId="535B6D33" w14:textId="77777777" w:rsidR="002B4071" w:rsidRPr="00B80835" w:rsidRDefault="002B4071" w:rsidP="00B80835">
                  <w:pPr>
                    <w:spacing w:after="0" w:line="240" w:lineRule="auto"/>
                    <w:jc w:val="right"/>
                    <w:rPr>
                      <w:rFonts w:ascii="Times New Roman" w:eastAsia="Times New Roman" w:hAnsi="Times New Roman"/>
                      <w:color w:val="000000"/>
                    </w:rPr>
                  </w:pPr>
                  <w:r w:rsidRPr="00B80835">
                    <w:rPr>
                      <w:rFonts w:ascii="Times New Roman" w:eastAsia="Times New Roman" w:hAnsi="Times New Roman"/>
                      <w:color w:val="000000"/>
                    </w:rPr>
                    <w:t>12118388.72</w:t>
                  </w:r>
                </w:p>
              </w:tc>
              <w:tc>
                <w:tcPr>
                  <w:tcW w:w="1292" w:type="dxa"/>
                  <w:shd w:val="clear" w:color="auto" w:fill="auto"/>
                  <w:noWrap/>
                  <w:hideMark/>
                </w:tcPr>
                <w:p w14:paraId="757913FE" w14:textId="77777777" w:rsidR="002B4071" w:rsidRPr="00B80835" w:rsidRDefault="002B4071" w:rsidP="00B80835">
                  <w:pPr>
                    <w:spacing w:after="0" w:line="240" w:lineRule="auto"/>
                    <w:jc w:val="right"/>
                    <w:rPr>
                      <w:rFonts w:ascii="Times New Roman" w:eastAsia="Times New Roman" w:hAnsi="Times New Roman"/>
                      <w:color w:val="000000"/>
                    </w:rPr>
                  </w:pPr>
                  <w:r w:rsidRPr="00B80835">
                    <w:rPr>
                      <w:rFonts w:ascii="Times New Roman" w:eastAsia="Times New Roman" w:hAnsi="Times New Roman"/>
                      <w:color w:val="000000"/>
                    </w:rPr>
                    <w:t>3083855.12</w:t>
                  </w:r>
                </w:p>
              </w:tc>
              <w:tc>
                <w:tcPr>
                  <w:tcW w:w="1348" w:type="dxa"/>
                  <w:shd w:val="clear" w:color="auto" w:fill="auto"/>
                  <w:noWrap/>
                  <w:hideMark/>
                </w:tcPr>
                <w:p w14:paraId="4100E8A4" w14:textId="77777777" w:rsidR="002B4071" w:rsidRPr="00B80835" w:rsidRDefault="002B4071" w:rsidP="00B80835">
                  <w:pPr>
                    <w:spacing w:after="0" w:line="240" w:lineRule="auto"/>
                    <w:jc w:val="right"/>
                    <w:rPr>
                      <w:rFonts w:ascii="Times New Roman" w:eastAsia="Times New Roman" w:hAnsi="Times New Roman"/>
                      <w:color w:val="000000"/>
                    </w:rPr>
                  </w:pPr>
                  <w:r w:rsidRPr="00B80835">
                    <w:rPr>
                      <w:rFonts w:ascii="Times New Roman" w:eastAsia="Times New Roman" w:hAnsi="Times New Roman"/>
                      <w:color w:val="000000"/>
                    </w:rPr>
                    <w:t>1939402048</w:t>
                  </w:r>
                </w:p>
                <w:p w14:paraId="5AE9AEAC" w14:textId="77777777" w:rsidR="002B4071" w:rsidRPr="00B80835" w:rsidRDefault="002B4071" w:rsidP="00B80835">
                  <w:pPr>
                    <w:spacing w:after="0" w:line="240" w:lineRule="auto"/>
                    <w:jc w:val="right"/>
                    <w:rPr>
                      <w:rFonts w:ascii="Times New Roman" w:eastAsia="Times New Roman" w:hAnsi="Times New Roman"/>
                      <w:color w:val="000000"/>
                    </w:rPr>
                  </w:pPr>
                </w:p>
              </w:tc>
            </w:tr>
            <w:tr w:rsidR="00042D35" w:rsidRPr="00681415" w14:paraId="27CF15EC" w14:textId="77777777" w:rsidTr="00042D35">
              <w:trPr>
                <w:trHeight w:val="355"/>
              </w:trPr>
              <w:tc>
                <w:tcPr>
                  <w:tcW w:w="792" w:type="dxa"/>
                  <w:shd w:val="clear" w:color="auto" w:fill="C0C0C0"/>
                  <w:noWrap/>
                  <w:hideMark/>
                </w:tcPr>
                <w:p w14:paraId="6F57C2B9" w14:textId="77777777" w:rsidR="002B4071" w:rsidRPr="00B80835" w:rsidRDefault="002B4071" w:rsidP="00B80835">
                  <w:pPr>
                    <w:spacing w:after="0" w:line="240" w:lineRule="auto"/>
                    <w:jc w:val="right"/>
                    <w:rPr>
                      <w:rFonts w:ascii="Times New Roman" w:eastAsia="Times New Roman" w:hAnsi="Times New Roman"/>
                      <w:b/>
                      <w:bCs/>
                      <w:color w:val="000000"/>
                    </w:rPr>
                  </w:pPr>
                  <w:r w:rsidRPr="00B80835">
                    <w:rPr>
                      <w:rFonts w:ascii="Times New Roman" w:eastAsia="Times New Roman" w:hAnsi="Times New Roman"/>
                      <w:b/>
                      <w:bCs/>
                      <w:color w:val="000000"/>
                    </w:rPr>
                    <w:t>7</w:t>
                  </w:r>
                </w:p>
              </w:tc>
              <w:tc>
                <w:tcPr>
                  <w:tcW w:w="1068" w:type="dxa"/>
                  <w:tcBorders>
                    <w:left w:val="nil"/>
                    <w:right w:val="nil"/>
                  </w:tcBorders>
                  <w:shd w:val="clear" w:color="auto" w:fill="C0C0C0"/>
                  <w:noWrap/>
                  <w:hideMark/>
                </w:tcPr>
                <w:p w14:paraId="14D62C72" w14:textId="77777777" w:rsidR="002B4071" w:rsidRPr="00B80835" w:rsidRDefault="002B4071" w:rsidP="00B80835">
                  <w:pPr>
                    <w:spacing w:after="0" w:line="240" w:lineRule="auto"/>
                    <w:rPr>
                      <w:rFonts w:ascii="Times New Roman" w:eastAsia="Times New Roman" w:hAnsi="Times New Roman"/>
                      <w:color w:val="000000"/>
                    </w:rPr>
                  </w:pPr>
                  <w:r w:rsidRPr="00B80835">
                    <w:rPr>
                      <w:rFonts w:ascii="Times New Roman" w:eastAsia="Times New Roman" w:hAnsi="Times New Roman"/>
                      <w:color w:val="000000"/>
                    </w:rPr>
                    <w:t>1.:2</w:t>
                  </w:r>
                </w:p>
              </w:tc>
              <w:tc>
                <w:tcPr>
                  <w:tcW w:w="1176" w:type="dxa"/>
                  <w:shd w:val="clear" w:color="auto" w:fill="C0C0C0"/>
                  <w:noWrap/>
                  <w:hideMark/>
                </w:tcPr>
                <w:p w14:paraId="7773C0FE" w14:textId="77777777" w:rsidR="002B4071" w:rsidRPr="00B80835" w:rsidRDefault="002B4071" w:rsidP="00B80835">
                  <w:pPr>
                    <w:spacing w:after="0" w:line="240" w:lineRule="auto"/>
                    <w:rPr>
                      <w:rFonts w:ascii="Times New Roman" w:eastAsia="Times New Roman" w:hAnsi="Times New Roman"/>
                      <w:color w:val="000000"/>
                    </w:rPr>
                  </w:pPr>
                  <w:r w:rsidRPr="00B80835">
                    <w:rPr>
                      <w:rFonts w:ascii="Times New Roman" w:eastAsia="Times New Roman" w:hAnsi="Times New Roman"/>
                      <w:color w:val="000000"/>
                    </w:rPr>
                    <w:t>7 months</w:t>
                  </w:r>
                </w:p>
              </w:tc>
              <w:tc>
                <w:tcPr>
                  <w:tcW w:w="1010" w:type="dxa"/>
                  <w:tcBorders>
                    <w:left w:val="nil"/>
                    <w:right w:val="nil"/>
                  </w:tcBorders>
                  <w:shd w:val="clear" w:color="auto" w:fill="C0C0C0"/>
                  <w:noWrap/>
                  <w:hideMark/>
                </w:tcPr>
                <w:p w14:paraId="2EBFB73A" w14:textId="77777777" w:rsidR="002B4071" w:rsidRPr="00B80835" w:rsidRDefault="002B4071" w:rsidP="00B80835">
                  <w:pPr>
                    <w:spacing w:after="0" w:line="240" w:lineRule="auto"/>
                    <w:rPr>
                      <w:rFonts w:ascii="Times New Roman" w:eastAsia="Times New Roman" w:hAnsi="Times New Roman"/>
                      <w:color w:val="000000"/>
                    </w:rPr>
                  </w:pPr>
                  <w:r w:rsidRPr="00B80835">
                    <w:rPr>
                      <w:rFonts w:ascii="Times New Roman" w:eastAsia="Times New Roman" w:hAnsi="Times New Roman"/>
                      <w:color w:val="000000"/>
                    </w:rPr>
                    <w:t xml:space="preserve">2,200 </w:t>
                  </w:r>
                </w:p>
              </w:tc>
              <w:tc>
                <w:tcPr>
                  <w:tcW w:w="1038" w:type="dxa"/>
                  <w:shd w:val="clear" w:color="auto" w:fill="C0C0C0"/>
                  <w:noWrap/>
                  <w:hideMark/>
                </w:tcPr>
                <w:p w14:paraId="0BE4F5BA" w14:textId="77777777" w:rsidR="002B4071" w:rsidRPr="00B80835" w:rsidRDefault="002B4071" w:rsidP="00B80835">
                  <w:pPr>
                    <w:spacing w:after="0" w:line="240" w:lineRule="auto"/>
                    <w:jc w:val="right"/>
                    <w:rPr>
                      <w:rFonts w:ascii="Times New Roman" w:eastAsia="Times New Roman" w:hAnsi="Times New Roman"/>
                      <w:color w:val="000000"/>
                    </w:rPr>
                  </w:pPr>
                  <w:r w:rsidRPr="00B80835">
                    <w:rPr>
                      <w:rFonts w:ascii="Times New Roman" w:eastAsia="Times New Roman" w:hAnsi="Times New Roman"/>
                      <w:color w:val="000000"/>
                    </w:rPr>
                    <w:t>62.90%</w:t>
                  </w:r>
                </w:p>
              </w:tc>
              <w:tc>
                <w:tcPr>
                  <w:tcW w:w="1410" w:type="dxa"/>
                  <w:tcBorders>
                    <w:left w:val="nil"/>
                    <w:right w:val="nil"/>
                  </w:tcBorders>
                  <w:shd w:val="clear" w:color="auto" w:fill="C0C0C0"/>
                  <w:noWrap/>
                  <w:hideMark/>
                </w:tcPr>
                <w:p w14:paraId="69B3A940" w14:textId="77777777" w:rsidR="002B4071" w:rsidRPr="00B80835" w:rsidRDefault="002B4071" w:rsidP="00B80835">
                  <w:pPr>
                    <w:spacing w:after="0" w:line="240" w:lineRule="auto"/>
                    <w:jc w:val="right"/>
                    <w:rPr>
                      <w:rFonts w:ascii="Times New Roman" w:eastAsia="Times New Roman" w:hAnsi="Times New Roman"/>
                      <w:color w:val="000000"/>
                    </w:rPr>
                  </w:pPr>
                  <w:r w:rsidRPr="00B80835">
                    <w:rPr>
                      <w:rFonts w:ascii="Times New Roman" w:eastAsia="Times New Roman" w:hAnsi="Times New Roman"/>
                      <w:color w:val="000000"/>
                    </w:rPr>
                    <w:t>13653843.32</w:t>
                  </w:r>
                </w:p>
              </w:tc>
              <w:tc>
                <w:tcPr>
                  <w:tcW w:w="1292" w:type="dxa"/>
                  <w:shd w:val="clear" w:color="auto" w:fill="C0C0C0"/>
                  <w:noWrap/>
                  <w:hideMark/>
                </w:tcPr>
                <w:p w14:paraId="2C70DD6F" w14:textId="77777777" w:rsidR="002B4071" w:rsidRPr="00B80835" w:rsidRDefault="002B4071" w:rsidP="00B80835">
                  <w:pPr>
                    <w:spacing w:after="0" w:line="240" w:lineRule="auto"/>
                    <w:jc w:val="right"/>
                    <w:rPr>
                      <w:rFonts w:ascii="Times New Roman" w:eastAsia="Times New Roman" w:hAnsi="Times New Roman"/>
                      <w:color w:val="000000"/>
                    </w:rPr>
                  </w:pPr>
                  <w:r w:rsidRPr="00B80835">
                    <w:rPr>
                      <w:rFonts w:ascii="Times New Roman" w:eastAsia="Times New Roman" w:hAnsi="Times New Roman"/>
                      <w:color w:val="000000"/>
                    </w:rPr>
                    <w:t>2929048.78</w:t>
                  </w:r>
                </w:p>
              </w:tc>
              <w:tc>
                <w:tcPr>
                  <w:tcW w:w="1348" w:type="dxa"/>
                  <w:tcBorders>
                    <w:left w:val="nil"/>
                    <w:right w:val="nil"/>
                  </w:tcBorders>
                  <w:shd w:val="clear" w:color="auto" w:fill="C0C0C0"/>
                  <w:noWrap/>
                  <w:hideMark/>
                </w:tcPr>
                <w:p w14:paraId="00EBB55C" w14:textId="77777777" w:rsidR="002B4071" w:rsidRPr="00B80835" w:rsidRDefault="002B4071" w:rsidP="00B80835">
                  <w:pPr>
                    <w:spacing w:after="0" w:line="240" w:lineRule="auto"/>
                    <w:jc w:val="right"/>
                    <w:rPr>
                      <w:rFonts w:ascii="Times New Roman" w:eastAsia="Times New Roman" w:hAnsi="Times New Roman"/>
                      <w:color w:val="000000"/>
                    </w:rPr>
                  </w:pPr>
                  <w:r w:rsidRPr="00B80835">
                    <w:rPr>
                      <w:rFonts w:ascii="Times New Roman" w:eastAsia="Times New Roman" w:hAnsi="Times New Roman"/>
                      <w:color w:val="000000"/>
                    </w:rPr>
                    <w:t>4848144067</w:t>
                  </w:r>
                </w:p>
                <w:p w14:paraId="6D992937" w14:textId="77777777" w:rsidR="002B4071" w:rsidRPr="00B80835" w:rsidRDefault="002B4071" w:rsidP="00B80835">
                  <w:pPr>
                    <w:spacing w:after="0" w:line="240" w:lineRule="auto"/>
                    <w:jc w:val="right"/>
                    <w:rPr>
                      <w:rFonts w:ascii="Times New Roman" w:eastAsia="Times New Roman" w:hAnsi="Times New Roman"/>
                      <w:color w:val="000000"/>
                    </w:rPr>
                  </w:pPr>
                </w:p>
              </w:tc>
            </w:tr>
            <w:tr w:rsidR="00042D35" w:rsidRPr="00681415" w14:paraId="1B406154" w14:textId="77777777" w:rsidTr="00042D35">
              <w:trPr>
                <w:trHeight w:val="355"/>
              </w:trPr>
              <w:tc>
                <w:tcPr>
                  <w:tcW w:w="792" w:type="dxa"/>
                  <w:shd w:val="clear" w:color="auto" w:fill="auto"/>
                  <w:noWrap/>
                  <w:hideMark/>
                </w:tcPr>
                <w:p w14:paraId="4E88D62D" w14:textId="77777777" w:rsidR="002B4071" w:rsidRPr="00B80835" w:rsidRDefault="002B4071" w:rsidP="00B80835">
                  <w:pPr>
                    <w:spacing w:after="0" w:line="240" w:lineRule="auto"/>
                    <w:jc w:val="right"/>
                    <w:rPr>
                      <w:rFonts w:ascii="Times New Roman" w:eastAsia="Times New Roman" w:hAnsi="Times New Roman"/>
                      <w:b/>
                      <w:bCs/>
                      <w:color w:val="000000"/>
                    </w:rPr>
                  </w:pPr>
                  <w:r w:rsidRPr="00B80835">
                    <w:rPr>
                      <w:rFonts w:ascii="Times New Roman" w:eastAsia="Times New Roman" w:hAnsi="Times New Roman"/>
                      <w:b/>
                      <w:bCs/>
                      <w:color w:val="000000"/>
                    </w:rPr>
                    <w:t>8</w:t>
                  </w:r>
                </w:p>
              </w:tc>
              <w:tc>
                <w:tcPr>
                  <w:tcW w:w="1068" w:type="dxa"/>
                  <w:shd w:val="clear" w:color="auto" w:fill="auto"/>
                  <w:noWrap/>
                  <w:hideMark/>
                </w:tcPr>
                <w:p w14:paraId="728D5536" w14:textId="77777777" w:rsidR="002B4071" w:rsidRPr="00B80835" w:rsidRDefault="002B4071" w:rsidP="00B80835">
                  <w:pPr>
                    <w:spacing w:after="0" w:line="240" w:lineRule="auto"/>
                    <w:rPr>
                      <w:rFonts w:ascii="Times New Roman" w:eastAsia="Times New Roman" w:hAnsi="Times New Roman"/>
                      <w:color w:val="000000"/>
                    </w:rPr>
                  </w:pPr>
                  <w:r w:rsidRPr="00B80835">
                    <w:rPr>
                      <w:rFonts w:ascii="Times New Roman" w:eastAsia="Times New Roman" w:hAnsi="Times New Roman"/>
                      <w:color w:val="000000"/>
                    </w:rPr>
                    <w:t>1.:2</w:t>
                  </w:r>
                </w:p>
              </w:tc>
              <w:tc>
                <w:tcPr>
                  <w:tcW w:w="1176" w:type="dxa"/>
                  <w:shd w:val="clear" w:color="auto" w:fill="auto"/>
                  <w:noWrap/>
                  <w:hideMark/>
                </w:tcPr>
                <w:p w14:paraId="330AE2CB" w14:textId="77777777" w:rsidR="002B4071" w:rsidRPr="00B80835" w:rsidRDefault="002B4071" w:rsidP="00B80835">
                  <w:pPr>
                    <w:spacing w:after="0" w:line="240" w:lineRule="auto"/>
                    <w:rPr>
                      <w:rFonts w:ascii="Times New Roman" w:eastAsia="Times New Roman" w:hAnsi="Times New Roman"/>
                      <w:color w:val="000000"/>
                    </w:rPr>
                  </w:pPr>
                  <w:r w:rsidRPr="00B80835">
                    <w:rPr>
                      <w:rFonts w:ascii="Times New Roman" w:eastAsia="Times New Roman" w:hAnsi="Times New Roman"/>
                      <w:color w:val="000000"/>
                    </w:rPr>
                    <w:t>8 months</w:t>
                  </w:r>
                </w:p>
              </w:tc>
              <w:tc>
                <w:tcPr>
                  <w:tcW w:w="1010" w:type="dxa"/>
                  <w:shd w:val="clear" w:color="auto" w:fill="auto"/>
                  <w:noWrap/>
                  <w:hideMark/>
                </w:tcPr>
                <w:p w14:paraId="43AB480F" w14:textId="77777777" w:rsidR="002B4071" w:rsidRPr="00B80835" w:rsidRDefault="002B4071" w:rsidP="00B80835">
                  <w:pPr>
                    <w:spacing w:after="0" w:line="240" w:lineRule="auto"/>
                    <w:rPr>
                      <w:rFonts w:ascii="Times New Roman" w:eastAsia="Times New Roman" w:hAnsi="Times New Roman"/>
                      <w:color w:val="000000"/>
                    </w:rPr>
                  </w:pPr>
                  <w:r w:rsidRPr="00B80835">
                    <w:rPr>
                      <w:rFonts w:ascii="Times New Roman" w:eastAsia="Times New Roman" w:hAnsi="Times New Roman"/>
                      <w:color w:val="000000"/>
                    </w:rPr>
                    <w:t xml:space="preserve">2,200 </w:t>
                  </w:r>
                </w:p>
              </w:tc>
              <w:tc>
                <w:tcPr>
                  <w:tcW w:w="1038" w:type="dxa"/>
                  <w:shd w:val="clear" w:color="auto" w:fill="auto"/>
                  <w:noWrap/>
                  <w:hideMark/>
                </w:tcPr>
                <w:p w14:paraId="1CF837C6" w14:textId="77777777" w:rsidR="002B4071" w:rsidRPr="00B80835" w:rsidRDefault="002B4071" w:rsidP="00B80835">
                  <w:pPr>
                    <w:spacing w:after="0" w:line="240" w:lineRule="auto"/>
                    <w:jc w:val="right"/>
                    <w:rPr>
                      <w:rFonts w:ascii="Times New Roman" w:eastAsia="Times New Roman" w:hAnsi="Times New Roman"/>
                      <w:color w:val="000000"/>
                    </w:rPr>
                  </w:pPr>
                  <w:r w:rsidRPr="00B80835">
                    <w:rPr>
                      <w:rFonts w:ascii="Times New Roman" w:eastAsia="Times New Roman" w:hAnsi="Times New Roman"/>
                      <w:color w:val="000000"/>
                    </w:rPr>
                    <w:t>63.30%</w:t>
                  </w:r>
                </w:p>
              </w:tc>
              <w:tc>
                <w:tcPr>
                  <w:tcW w:w="1410" w:type="dxa"/>
                  <w:shd w:val="clear" w:color="auto" w:fill="auto"/>
                  <w:noWrap/>
                  <w:hideMark/>
                </w:tcPr>
                <w:p w14:paraId="798075FA" w14:textId="77777777" w:rsidR="002B4071" w:rsidRPr="00B80835" w:rsidRDefault="002B4071" w:rsidP="00B80835">
                  <w:pPr>
                    <w:spacing w:after="0" w:line="240" w:lineRule="auto"/>
                    <w:jc w:val="right"/>
                    <w:rPr>
                      <w:rFonts w:ascii="Times New Roman" w:eastAsia="Times New Roman" w:hAnsi="Times New Roman"/>
                      <w:color w:val="000000"/>
                    </w:rPr>
                  </w:pPr>
                  <w:r w:rsidRPr="00B80835">
                    <w:rPr>
                      <w:rFonts w:ascii="Times New Roman" w:eastAsia="Times New Roman" w:hAnsi="Times New Roman"/>
                      <w:color w:val="000000"/>
                    </w:rPr>
                    <w:t>13770366</w:t>
                  </w:r>
                </w:p>
              </w:tc>
              <w:tc>
                <w:tcPr>
                  <w:tcW w:w="1292" w:type="dxa"/>
                  <w:shd w:val="clear" w:color="auto" w:fill="auto"/>
                  <w:noWrap/>
                  <w:hideMark/>
                </w:tcPr>
                <w:p w14:paraId="503AE9DC" w14:textId="77777777" w:rsidR="002B4071" w:rsidRPr="00B80835" w:rsidRDefault="002B4071" w:rsidP="00B80835">
                  <w:pPr>
                    <w:spacing w:after="0" w:line="240" w:lineRule="auto"/>
                    <w:jc w:val="right"/>
                    <w:rPr>
                      <w:rFonts w:ascii="Times New Roman" w:eastAsia="Times New Roman" w:hAnsi="Times New Roman"/>
                      <w:color w:val="000000"/>
                    </w:rPr>
                  </w:pPr>
                  <w:r w:rsidRPr="00B80835">
                    <w:rPr>
                      <w:rFonts w:ascii="Times New Roman" w:eastAsia="Times New Roman" w:hAnsi="Times New Roman"/>
                      <w:color w:val="000000"/>
                    </w:rPr>
                    <w:t>2758007.37</w:t>
                  </w:r>
                </w:p>
              </w:tc>
              <w:tc>
                <w:tcPr>
                  <w:tcW w:w="1348" w:type="dxa"/>
                  <w:shd w:val="clear" w:color="auto" w:fill="auto"/>
                  <w:noWrap/>
                  <w:hideMark/>
                </w:tcPr>
                <w:p w14:paraId="7F2A8871" w14:textId="77777777" w:rsidR="002B4071" w:rsidRPr="00B80835" w:rsidRDefault="002B4071" w:rsidP="00B80835">
                  <w:pPr>
                    <w:spacing w:after="0" w:line="240" w:lineRule="auto"/>
                    <w:jc w:val="right"/>
                    <w:rPr>
                      <w:rFonts w:ascii="Times New Roman" w:eastAsia="Times New Roman" w:hAnsi="Times New Roman"/>
                      <w:color w:val="000000"/>
                    </w:rPr>
                  </w:pPr>
                  <w:r w:rsidRPr="00B80835">
                    <w:rPr>
                      <w:rFonts w:ascii="Times New Roman" w:eastAsia="Times New Roman" w:hAnsi="Times New Roman"/>
                      <w:color w:val="000000"/>
                    </w:rPr>
                    <w:t>5520259887</w:t>
                  </w:r>
                </w:p>
                <w:p w14:paraId="1DC149FE" w14:textId="77777777" w:rsidR="002B4071" w:rsidRPr="00B80835" w:rsidRDefault="002B4071" w:rsidP="00B80835">
                  <w:pPr>
                    <w:spacing w:after="0" w:line="240" w:lineRule="auto"/>
                    <w:jc w:val="right"/>
                    <w:rPr>
                      <w:rFonts w:ascii="Times New Roman" w:eastAsia="Times New Roman" w:hAnsi="Times New Roman"/>
                      <w:color w:val="000000"/>
                    </w:rPr>
                  </w:pPr>
                </w:p>
              </w:tc>
            </w:tr>
            <w:tr w:rsidR="00042D35" w:rsidRPr="00681415" w14:paraId="0D8167A0" w14:textId="77777777" w:rsidTr="00042D35">
              <w:trPr>
                <w:trHeight w:val="355"/>
              </w:trPr>
              <w:tc>
                <w:tcPr>
                  <w:tcW w:w="792" w:type="dxa"/>
                  <w:shd w:val="clear" w:color="auto" w:fill="C0C0C0"/>
                  <w:noWrap/>
                  <w:hideMark/>
                </w:tcPr>
                <w:p w14:paraId="0FE29502" w14:textId="77777777" w:rsidR="002B4071" w:rsidRPr="00B80835" w:rsidRDefault="002B4071" w:rsidP="00B80835">
                  <w:pPr>
                    <w:spacing w:after="0" w:line="240" w:lineRule="auto"/>
                    <w:jc w:val="right"/>
                    <w:rPr>
                      <w:rFonts w:ascii="Times New Roman" w:eastAsia="Times New Roman" w:hAnsi="Times New Roman"/>
                      <w:b/>
                      <w:bCs/>
                      <w:color w:val="000000"/>
                    </w:rPr>
                  </w:pPr>
                  <w:r w:rsidRPr="00B80835">
                    <w:rPr>
                      <w:rFonts w:ascii="Times New Roman" w:eastAsia="Times New Roman" w:hAnsi="Times New Roman"/>
                      <w:bCs/>
                      <w:color w:val="000000"/>
                    </w:rPr>
                    <w:t>9</w:t>
                  </w:r>
                </w:p>
              </w:tc>
              <w:tc>
                <w:tcPr>
                  <w:tcW w:w="1068" w:type="dxa"/>
                  <w:tcBorders>
                    <w:left w:val="nil"/>
                    <w:right w:val="nil"/>
                  </w:tcBorders>
                  <w:shd w:val="clear" w:color="auto" w:fill="C0C0C0"/>
                  <w:noWrap/>
                  <w:hideMark/>
                </w:tcPr>
                <w:p w14:paraId="027B17C4" w14:textId="77777777" w:rsidR="002B4071" w:rsidRPr="00B80835" w:rsidRDefault="002B4071" w:rsidP="00B80835">
                  <w:pPr>
                    <w:spacing w:after="0" w:line="240" w:lineRule="auto"/>
                    <w:rPr>
                      <w:rFonts w:ascii="Times New Roman" w:eastAsia="Times New Roman" w:hAnsi="Times New Roman"/>
                      <w:color w:val="000000"/>
                    </w:rPr>
                  </w:pPr>
                  <w:r w:rsidRPr="00B80835">
                    <w:rPr>
                      <w:rFonts w:ascii="Times New Roman" w:eastAsia="Times New Roman" w:hAnsi="Times New Roman"/>
                      <w:color w:val="000000"/>
                    </w:rPr>
                    <w:t>1.:2</w:t>
                  </w:r>
                </w:p>
              </w:tc>
              <w:tc>
                <w:tcPr>
                  <w:tcW w:w="1176" w:type="dxa"/>
                  <w:shd w:val="clear" w:color="auto" w:fill="C0C0C0"/>
                  <w:noWrap/>
                  <w:hideMark/>
                </w:tcPr>
                <w:p w14:paraId="474B69DB" w14:textId="77777777" w:rsidR="002B4071" w:rsidRPr="00B80835" w:rsidRDefault="002B4071" w:rsidP="00B80835">
                  <w:pPr>
                    <w:spacing w:after="0" w:line="240" w:lineRule="auto"/>
                    <w:rPr>
                      <w:rFonts w:ascii="Times New Roman" w:eastAsia="Times New Roman" w:hAnsi="Times New Roman"/>
                      <w:color w:val="000000"/>
                    </w:rPr>
                  </w:pPr>
                  <w:r w:rsidRPr="00B80835">
                    <w:rPr>
                      <w:rFonts w:ascii="Times New Roman" w:eastAsia="Times New Roman" w:hAnsi="Times New Roman"/>
                      <w:color w:val="000000"/>
                    </w:rPr>
                    <w:t>9 months</w:t>
                  </w:r>
                </w:p>
              </w:tc>
              <w:tc>
                <w:tcPr>
                  <w:tcW w:w="1010" w:type="dxa"/>
                  <w:tcBorders>
                    <w:left w:val="nil"/>
                    <w:right w:val="nil"/>
                  </w:tcBorders>
                  <w:shd w:val="clear" w:color="auto" w:fill="C0C0C0"/>
                  <w:noWrap/>
                  <w:hideMark/>
                </w:tcPr>
                <w:p w14:paraId="3328E47B" w14:textId="77777777" w:rsidR="002B4071" w:rsidRPr="00B80835" w:rsidRDefault="002B4071" w:rsidP="00B80835">
                  <w:pPr>
                    <w:spacing w:after="0" w:line="240" w:lineRule="auto"/>
                    <w:rPr>
                      <w:rFonts w:ascii="Times New Roman" w:eastAsia="Times New Roman" w:hAnsi="Times New Roman"/>
                      <w:color w:val="000000"/>
                    </w:rPr>
                  </w:pPr>
                  <w:r w:rsidRPr="00B80835">
                    <w:rPr>
                      <w:rFonts w:ascii="Times New Roman" w:eastAsia="Times New Roman" w:hAnsi="Times New Roman"/>
                      <w:color w:val="000000"/>
                    </w:rPr>
                    <w:t xml:space="preserve">2,200 </w:t>
                  </w:r>
                </w:p>
              </w:tc>
              <w:tc>
                <w:tcPr>
                  <w:tcW w:w="1038" w:type="dxa"/>
                  <w:shd w:val="clear" w:color="auto" w:fill="C0C0C0"/>
                  <w:noWrap/>
                  <w:hideMark/>
                </w:tcPr>
                <w:p w14:paraId="42D21F12" w14:textId="77777777" w:rsidR="002B4071" w:rsidRPr="00B80835" w:rsidRDefault="002B4071" w:rsidP="00B80835">
                  <w:pPr>
                    <w:spacing w:after="0" w:line="240" w:lineRule="auto"/>
                    <w:jc w:val="right"/>
                    <w:rPr>
                      <w:rFonts w:ascii="Times New Roman" w:eastAsia="Times New Roman" w:hAnsi="Times New Roman"/>
                      <w:color w:val="000000"/>
                    </w:rPr>
                  </w:pPr>
                  <w:r w:rsidRPr="00B80835">
                    <w:rPr>
                      <w:rFonts w:ascii="Times New Roman" w:eastAsia="Times New Roman" w:hAnsi="Times New Roman"/>
                      <w:color w:val="000000"/>
                    </w:rPr>
                    <w:t>64.70%</w:t>
                  </w:r>
                </w:p>
              </w:tc>
              <w:tc>
                <w:tcPr>
                  <w:tcW w:w="1410" w:type="dxa"/>
                  <w:tcBorders>
                    <w:left w:val="nil"/>
                    <w:right w:val="nil"/>
                  </w:tcBorders>
                  <w:shd w:val="clear" w:color="auto" w:fill="C0C0C0"/>
                  <w:noWrap/>
                  <w:hideMark/>
                </w:tcPr>
                <w:p w14:paraId="11FECDF5" w14:textId="77777777" w:rsidR="002B4071" w:rsidRPr="00B80835" w:rsidRDefault="002B4071" w:rsidP="00B80835">
                  <w:pPr>
                    <w:spacing w:after="0" w:line="240" w:lineRule="auto"/>
                    <w:jc w:val="right"/>
                    <w:rPr>
                      <w:rFonts w:ascii="Times New Roman" w:eastAsia="Times New Roman" w:hAnsi="Times New Roman"/>
                      <w:color w:val="000000"/>
                    </w:rPr>
                  </w:pPr>
                  <w:r w:rsidRPr="00B80835">
                    <w:rPr>
                      <w:rFonts w:ascii="Times New Roman" w:eastAsia="Times New Roman" w:hAnsi="Times New Roman"/>
                      <w:color w:val="000000"/>
                    </w:rPr>
                    <w:t>14058403.48</w:t>
                  </w:r>
                </w:p>
              </w:tc>
              <w:tc>
                <w:tcPr>
                  <w:tcW w:w="1292" w:type="dxa"/>
                  <w:shd w:val="clear" w:color="auto" w:fill="C0C0C0"/>
                  <w:noWrap/>
                  <w:hideMark/>
                </w:tcPr>
                <w:p w14:paraId="772FF05D" w14:textId="77777777" w:rsidR="002B4071" w:rsidRPr="00B80835" w:rsidRDefault="002B4071" w:rsidP="00B80835">
                  <w:pPr>
                    <w:spacing w:after="0" w:line="240" w:lineRule="auto"/>
                    <w:jc w:val="right"/>
                    <w:rPr>
                      <w:rFonts w:ascii="Times New Roman" w:eastAsia="Times New Roman" w:hAnsi="Times New Roman"/>
                      <w:color w:val="000000"/>
                    </w:rPr>
                  </w:pPr>
                  <w:r w:rsidRPr="00B80835">
                    <w:rPr>
                      <w:rFonts w:ascii="Times New Roman" w:eastAsia="Times New Roman" w:hAnsi="Times New Roman"/>
                      <w:color w:val="000000"/>
                    </w:rPr>
                    <w:t>2923792.27</w:t>
                  </w:r>
                </w:p>
              </w:tc>
              <w:tc>
                <w:tcPr>
                  <w:tcW w:w="1348" w:type="dxa"/>
                  <w:tcBorders>
                    <w:left w:val="nil"/>
                    <w:right w:val="nil"/>
                  </w:tcBorders>
                  <w:shd w:val="clear" w:color="auto" w:fill="C0C0C0"/>
                  <w:noWrap/>
                  <w:hideMark/>
                </w:tcPr>
                <w:p w14:paraId="0525211E" w14:textId="77777777" w:rsidR="002B4071" w:rsidRPr="00B80835" w:rsidRDefault="002B4071" w:rsidP="00B80835">
                  <w:pPr>
                    <w:spacing w:after="0" w:line="240" w:lineRule="auto"/>
                    <w:jc w:val="right"/>
                    <w:rPr>
                      <w:rFonts w:ascii="Times New Roman" w:eastAsia="Times New Roman" w:hAnsi="Times New Roman"/>
                      <w:color w:val="000000"/>
                    </w:rPr>
                  </w:pPr>
                  <w:r w:rsidRPr="00B80835">
                    <w:rPr>
                      <w:rFonts w:ascii="Times New Roman" w:eastAsia="Times New Roman" w:hAnsi="Times New Roman"/>
                      <w:color w:val="000000"/>
                    </w:rPr>
                    <w:t>6225848163</w:t>
                  </w:r>
                </w:p>
                <w:p w14:paraId="7C741CCA" w14:textId="77777777" w:rsidR="002B4071" w:rsidRPr="00B80835" w:rsidRDefault="002B4071" w:rsidP="00B80835">
                  <w:pPr>
                    <w:spacing w:after="0" w:line="240" w:lineRule="auto"/>
                    <w:jc w:val="right"/>
                    <w:rPr>
                      <w:rFonts w:ascii="Times New Roman" w:eastAsia="Times New Roman" w:hAnsi="Times New Roman"/>
                      <w:color w:val="000000"/>
                    </w:rPr>
                  </w:pPr>
                </w:p>
              </w:tc>
            </w:tr>
            <w:tr w:rsidR="00042D35" w:rsidRPr="00681415" w14:paraId="5AA69E7E" w14:textId="77777777" w:rsidTr="00042D35">
              <w:trPr>
                <w:trHeight w:val="355"/>
              </w:trPr>
              <w:tc>
                <w:tcPr>
                  <w:tcW w:w="792" w:type="dxa"/>
                  <w:shd w:val="clear" w:color="auto" w:fill="auto"/>
                  <w:noWrap/>
                  <w:hideMark/>
                </w:tcPr>
                <w:p w14:paraId="38710A84" w14:textId="77777777" w:rsidR="002B4071" w:rsidRPr="00B80835" w:rsidRDefault="002B4071" w:rsidP="00B80835">
                  <w:pPr>
                    <w:spacing w:after="0" w:line="240" w:lineRule="auto"/>
                    <w:jc w:val="right"/>
                    <w:rPr>
                      <w:rFonts w:ascii="Times New Roman" w:eastAsia="Times New Roman" w:hAnsi="Times New Roman"/>
                      <w:b/>
                      <w:bCs/>
                      <w:color w:val="000000"/>
                    </w:rPr>
                  </w:pPr>
                  <w:r w:rsidRPr="00B80835">
                    <w:rPr>
                      <w:rFonts w:ascii="Times New Roman" w:eastAsia="Times New Roman" w:hAnsi="Times New Roman"/>
                      <w:b/>
                      <w:bCs/>
                      <w:color w:val="000000"/>
                    </w:rPr>
                    <w:t>10</w:t>
                  </w:r>
                </w:p>
              </w:tc>
              <w:tc>
                <w:tcPr>
                  <w:tcW w:w="1068" w:type="dxa"/>
                  <w:shd w:val="clear" w:color="auto" w:fill="auto"/>
                  <w:noWrap/>
                  <w:hideMark/>
                </w:tcPr>
                <w:p w14:paraId="63AD35EE" w14:textId="77777777" w:rsidR="002B4071" w:rsidRPr="00B80835" w:rsidRDefault="002B4071" w:rsidP="00B80835">
                  <w:pPr>
                    <w:spacing w:after="0" w:line="240" w:lineRule="auto"/>
                    <w:rPr>
                      <w:rFonts w:ascii="Times New Roman" w:eastAsia="Times New Roman" w:hAnsi="Times New Roman"/>
                      <w:color w:val="000000"/>
                    </w:rPr>
                  </w:pPr>
                  <w:r w:rsidRPr="00B80835">
                    <w:rPr>
                      <w:rFonts w:ascii="Times New Roman" w:eastAsia="Times New Roman" w:hAnsi="Times New Roman"/>
                      <w:color w:val="000000"/>
                    </w:rPr>
                    <w:t>4.:1</w:t>
                  </w:r>
                </w:p>
              </w:tc>
              <w:tc>
                <w:tcPr>
                  <w:tcW w:w="1176" w:type="dxa"/>
                  <w:shd w:val="clear" w:color="auto" w:fill="auto"/>
                  <w:noWrap/>
                  <w:hideMark/>
                </w:tcPr>
                <w:p w14:paraId="06FACC59" w14:textId="77777777" w:rsidR="002B4071" w:rsidRPr="00B80835" w:rsidRDefault="002B4071" w:rsidP="00B80835">
                  <w:pPr>
                    <w:spacing w:after="0" w:line="240" w:lineRule="auto"/>
                    <w:rPr>
                      <w:rFonts w:ascii="Times New Roman" w:eastAsia="Times New Roman" w:hAnsi="Times New Roman"/>
                      <w:color w:val="000000"/>
                    </w:rPr>
                  </w:pPr>
                  <w:r w:rsidRPr="00B80835">
                    <w:rPr>
                      <w:rFonts w:ascii="Times New Roman" w:eastAsia="Times New Roman" w:hAnsi="Times New Roman"/>
                      <w:color w:val="000000"/>
                    </w:rPr>
                    <w:t>12 months</w:t>
                  </w:r>
                </w:p>
              </w:tc>
              <w:tc>
                <w:tcPr>
                  <w:tcW w:w="1010" w:type="dxa"/>
                  <w:shd w:val="clear" w:color="auto" w:fill="auto"/>
                  <w:noWrap/>
                  <w:hideMark/>
                </w:tcPr>
                <w:p w14:paraId="5E7E207D" w14:textId="77777777" w:rsidR="002B4071" w:rsidRPr="00B80835" w:rsidRDefault="002B4071" w:rsidP="00B80835">
                  <w:pPr>
                    <w:spacing w:after="0" w:line="240" w:lineRule="auto"/>
                    <w:rPr>
                      <w:rFonts w:ascii="Times New Roman" w:eastAsia="Times New Roman" w:hAnsi="Times New Roman"/>
                      <w:color w:val="000000"/>
                    </w:rPr>
                  </w:pPr>
                  <w:r w:rsidRPr="00B80835">
                    <w:rPr>
                      <w:rFonts w:ascii="Times New Roman" w:eastAsia="Times New Roman" w:hAnsi="Times New Roman"/>
                      <w:color w:val="000000"/>
                    </w:rPr>
                    <w:t xml:space="preserve">2,200 </w:t>
                  </w:r>
                </w:p>
              </w:tc>
              <w:tc>
                <w:tcPr>
                  <w:tcW w:w="1038" w:type="dxa"/>
                  <w:shd w:val="clear" w:color="auto" w:fill="auto"/>
                  <w:noWrap/>
                  <w:hideMark/>
                </w:tcPr>
                <w:p w14:paraId="27B1310E" w14:textId="77777777" w:rsidR="002B4071" w:rsidRPr="00B80835" w:rsidRDefault="002B4071" w:rsidP="00B80835">
                  <w:pPr>
                    <w:spacing w:after="0" w:line="240" w:lineRule="auto"/>
                    <w:jc w:val="right"/>
                    <w:rPr>
                      <w:rFonts w:ascii="Times New Roman" w:eastAsia="Times New Roman" w:hAnsi="Times New Roman"/>
                      <w:color w:val="000000"/>
                    </w:rPr>
                  </w:pPr>
                  <w:r w:rsidRPr="00B80835">
                    <w:rPr>
                      <w:rFonts w:ascii="Times New Roman" w:eastAsia="Times New Roman" w:hAnsi="Times New Roman"/>
                      <w:color w:val="000000"/>
                    </w:rPr>
                    <w:t>53.60%</w:t>
                  </w:r>
                </w:p>
              </w:tc>
              <w:tc>
                <w:tcPr>
                  <w:tcW w:w="1410" w:type="dxa"/>
                  <w:shd w:val="clear" w:color="auto" w:fill="auto"/>
                  <w:noWrap/>
                  <w:hideMark/>
                </w:tcPr>
                <w:p w14:paraId="53B3B12A" w14:textId="77777777" w:rsidR="002B4071" w:rsidRPr="00B80835" w:rsidRDefault="002B4071" w:rsidP="00B80835">
                  <w:pPr>
                    <w:spacing w:after="0" w:line="240" w:lineRule="auto"/>
                    <w:jc w:val="right"/>
                    <w:rPr>
                      <w:rFonts w:ascii="Times New Roman" w:eastAsia="Times New Roman" w:hAnsi="Times New Roman"/>
                      <w:color w:val="000000"/>
                    </w:rPr>
                  </w:pPr>
                  <w:r w:rsidRPr="00B80835">
                    <w:rPr>
                      <w:rFonts w:ascii="Times New Roman" w:eastAsia="Times New Roman" w:hAnsi="Times New Roman"/>
                      <w:color w:val="000000"/>
                    </w:rPr>
                    <w:t>11649720.03</w:t>
                  </w:r>
                </w:p>
              </w:tc>
              <w:tc>
                <w:tcPr>
                  <w:tcW w:w="1292" w:type="dxa"/>
                  <w:shd w:val="clear" w:color="auto" w:fill="auto"/>
                  <w:noWrap/>
                  <w:hideMark/>
                </w:tcPr>
                <w:p w14:paraId="2FA0723F" w14:textId="77777777" w:rsidR="002B4071" w:rsidRPr="00B80835" w:rsidRDefault="002B4071" w:rsidP="00B80835">
                  <w:pPr>
                    <w:spacing w:after="0" w:line="240" w:lineRule="auto"/>
                    <w:jc w:val="right"/>
                    <w:rPr>
                      <w:rFonts w:ascii="Times New Roman" w:eastAsia="Times New Roman" w:hAnsi="Times New Roman"/>
                      <w:color w:val="000000"/>
                    </w:rPr>
                  </w:pPr>
                  <w:r w:rsidRPr="00B80835">
                    <w:rPr>
                      <w:rFonts w:ascii="Times New Roman" w:eastAsia="Times New Roman" w:hAnsi="Times New Roman"/>
                      <w:color w:val="000000"/>
                    </w:rPr>
                    <w:t>3225835.68</w:t>
                  </w:r>
                </w:p>
              </w:tc>
              <w:tc>
                <w:tcPr>
                  <w:tcW w:w="1348" w:type="dxa"/>
                  <w:shd w:val="clear" w:color="auto" w:fill="auto"/>
                  <w:noWrap/>
                  <w:hideMark/>
                </w:tcPr>
                <w:p w14:paraId="394BBA7F" w14:textId="77777777" w:rsidR="002B4071" w:rsidRPr="00B80835" w:rsidRDefault="002B4071" w:rsidP="00B80835">
                  <w:pPr>
                    <w:spacing w:after="0" w:line="240" w:lineRule="auto"/>
                    <w:jc w:val="right"/>
                    <w:rPr>
                      <w:rFonts w:ascii="Times New Roman" w:eastAsia="Times New Roman" w:hAnsi="Times New Roman"/>
                      <w:color w:val="000000"/>
                    </w:rPr>
                  </w:pPr>
                  <w:r w:rsidRPr="00B80835">
                    <w:rPr>
                      <w:rFonts w:ascii="Times New Roman" w:eastAsia="Times New Roman" w:hAnsi="Times New Roman"/>
                      <w:color w:val="000000"/>
                    </w:rPr>
                    <w:t>1435088806</w:t>
                  </w:r>
                </w:p>
                <w:p w14:paraId="293E6B49" w14:textId="77777777" w:rsidR="002B4071" w:rsidRPr="00B80835" w:rsidRDefault="002B4071" w:rsidP="00B80835">
                  <w:pPr>
                    <w:spacing w:after="0" w:line="240" w:lineRule="auto"/>
                    <w:jc w:val="right"/>
                    <w:rPr>
                      <w:rFonts w:ascii="Times New Roman" w:eastAsia="Times New Roman" w:hAnsi="Times New Roman"/>
                      <w:color w:val="000000"/>
                    </w:rPr>
                  </w:pPr>
                </w:p>
              </w:tc>
            </w:tr>
          </w:tbl>
          <w:p w14:paraId="451B32D9" w14:textId="77777777" w:rsidR="002B4071" w:rsidRPr="00B80835" w:rsidRDefault="002B4071" w:rsidP="00B80835">
            <w:pPr>
              <w:autoSpaceDE w:val="0"/>
              <w:autoSpaceDN w:val="0"/>
              <w:adjustRightInd w:val="0"/>
              <w:spacing w:after="0" w:line="480" w:lineRule="auto"/>
              <w:jc w:val="both"/>
              <w:rPr>
                <w:rFonts w:ascii="Times New Roman" w:hAnsi="Times New Roman"/>
                <w:sz w:val="28"/>
                <w:szCs w:val="28"/>
              </w:rPr>
            </w:pPr>
          </w:p>
        </w:tc>
      </w:tr>
    </w:tbl>
    <w:p w14:paraId="5858FCFF" w14:textId="7AE53583" w:rsidR="001A04FA" w:rsidRDefault="001A04FA" w:rsidP="001A04FA">
      <w:pPr>
        <w:autoSpaceDE w:val="0"/>
        <w:autoSpaceDN w:val="0"/>
        <w:adjustRightInd w:val="0"/>
        <w:spacing w:after="0" w:line="480" w:lineRule="auto"/>
        <w:ind w:left="90"/>
        <w:jc w:val="both"/>
        <w:rPr>
          <w:rFonts w:ascii="Times New Roman" w:hAnsi="Times New Roman"/>
          <w:b/>
          <w:iCs/>
          <w:color w:val="000000"/>
          <w:sz w:val="28"/>
          <w:szCs w:val="28"/>
        </w:rPr>
      </w:pPr>
    </w:p>
    <w:p w14:paraId="4642D288" w14:textId="77777777" w:rsidR="00607918" w:rsidRPr="00681415" w:rsidRDefault="00607918" w:rsidP="001A04FA">
      <w:pPr>
        <w:autoSpaceDE w:val="0"/>
        <w:autoSpaceDN w:val="0"/>
        <w:adjustRightInd w:val="0"/>
        <w:spacing w:after="0" w:line="480" w:lineRule="auto"/>
        <w:ind w:left="90"/>
        <w:jc w:val="both"/>
        <w:rPr>
          <w:rFonts w:ascii="Times New Roman" w:hAnsi="Times New Roman"/>
          <w:b/>
          <w:iCs/>
          <w:color w:val="000000"/>
          <w:sz w:val="28"/>
          <w:szCs w:val="28"/>
        </w:rPr>
      </w:pPr>
    </w:p>
    <w:p w14:paraId="68EE9A4D" w14:textId="52EEFB8A" w:rsidR="00690439" w:rsidRPr="00B80835" w:rsidRDefault="00690439" w:rsidP="00690439">
      <w:pPr>
        <w:spacing w:line="480" w:lineRule="auto"/>
        <w:ind w:left="90"/>
        <w:jc w:val="both"/>
        <w:rPr>
          <w:rFonts w:ascii="Times New Roman" w:hAnsi="Times New Roman"/>
          <w:b/>
          <w:iCs/>
          <w:color w:val="000000"/>
          <w:sz w:val="24"/>
          <w:szCs w:val="24"/>
        </w:rPr>
      </w:pPr>
      <w:r w:rsidRPr="00B80835">
        <w:rPr>
          <w:rFonts w:ascii="Times New Roman" w:hAnsi="Times New Roman"/>
          <w:b/>
          <w:iCs/>
          <w:color w:val="000000"/>
          <w:sz w:val="24"/>
          <w:szCs w:val="24"/>
        </w:rPr>
        <w:lastRenderedPageBreak/>
        <w:t xml:space="preserve">3.3 Predicting oil recovery with the model </w:t>
      </w:r>
      <w:r w:rsidR="00042D35" w:rsidRPr="00B80835">
        <w:rPr>
          <w:rFonts w:ascii="Times New Roman" w:hAnsi="Times New Roman"/>
          <w:b/>
          <w:iCs/>
          <w:color w:val="000000"/>
          <w:sz w:val="24"/>
          <w:szCs w:val="24"/>
        </w:rPr>
        <w:t>generated.</w:t>
      </w:r>
    </w:p>
    <w:p w14:paraId="24A269BF" w14:textId="77777777" w:rsidR="00690439" w:rsidRPr="00B80835" w:rsidRDefault="00690439" w:rsidP="00690439">
      <w:pPr>
        <w:spacing w:line="480" w:lineRule="auto"/>
        <w:ind w:left="90"/>
        <w:jc w:val="both"/>
        <w:rPr>
          <w:rFonts w:ascii="Times New Roman" w:hAnsi="Times New Roman"/>
          <w:iCs/>
          <w:color w:val="000000"/>
          <w:sz w:val="24"/>
          <w:szCs w:val="24"/>
        </w:rPr>
      </w:pPr>
      <w:r w:rsidRPr="00B80835">
        <w:rPr>
          <w:rFonts w:ascii="Times New Roman" w:hAnsi="Times New Roman"/>
          <w:iCs/>
          <w:color w:val="000000"/>
          <w:sz w:val="24"/>
          <w:szCs w:val="24"/>
        </w:rPr>
        <w:t>The time obtained from different WAG ratio was used to re-run the simulation under 1 (one) month cycle and 3 (three) months cycle, to determine the optimum time for gas injection.</w:t>
      </w:r>
    </w:p>
    <w:p w14:paraId="481EBE99" w14:textId="6E8BCFEA" w:rsidR="00690439" w:rsidRDefault="00690439" w:rsidP="00690439">
      <w:pPr>
        <w:spacing w:line="480" w:lineRule="auto"/>
        <w:ind w:left="90"/>
        <w:jc w:val="both"/>
        <w:rPr>
          <w:rFonts w:ascii="Times New Roman" w:hAnsi="Times New Roman"/>
          <w:sz w:val="24"/>
          <w:szCs w:val="24"/>
        </w:rPr>
      </w:pPr>
      <w:r w:rsidRPr="00681415">
        <w:rPr>
          <w:rFonts w:ascii="Times New Roman" w:hAnsi="Times New Roman"/>
          <w:sz w:val="24"/>
          <w:szCs w:val="24"/>
        </w:rPr>
        <w:t>Results presented in figure 3.2A and figure 3.2B; shows field oil recovery efficiency (FOE) for one month and three months WAG cycle respectively, which was obtained after the model has been developed. The FOE for one month and three months WAG cycle is 75% and 71% respectively.</w:t>
      </w:r>
    </w:p>
    <w:p w14:paraId="04B44257" w14:textId="77777777" w:rsidR="00607918" w:rsidRPr="00681415" w:rsidRDefault="00607918" w:rsidP="00690439">
      <w:pPr>
        <w:spacing w:line="480" w:lineRule="auto"/>
        <w:ind w:left="90"/>
        <w:jc w:val="both"/>
        <w:rPr>
          <w:rFonts w:ascii="Times New Roman" w:hAnsi="Times New Roman"/>
          <w:sz w:val="24"/>
          <w:szCs w:val="24"/>
        </w:rPr>
      </w:pPr>
    </w:p>
    <w:p w14:paraId="5E82D5A9" w14:textId="6CF289BD" w:rsidR="00690439" w:rsidRPr="00B80835" w:rsidRDefault="00690439" w:rsidP="00690439">
      <w:pPr>
        <w:spacing w:line="480" w:lineRule="auto"/>
        <w:ind w:left="90"/>
        <w:jc w:val="both"/>
        <w:rPr>
          <w:rFonts w:ascii="Times New Roman" w:hAnsi="Times New Roman"/>
          <w:b/>
          <w:iCs/>
          <w:color w:val="000000"/>
          <w:sz w:val="24"/>
          <w:szCs w:val="24"/>
        </w:rPr>
      </w:pPr>
      <w:r w:rsidRPr="00B80835">
        <w:rPr>
          <w:rFonts w:ascii="Times New Roman" w:hAnsi="Times New Roman"/>
          <w:b/>
          <w:iCs/>
          <w:color w:val="000000"/>
          <w:sz w:val="24"/>
          <w:szCs w:val="24"/>
        </w:rPr>
        <w:t xml:space="preserve">3.3.1 Results of FOE in Eclipse based on the time obtained from the </w:t>
      </w:r>
      <w:r w:rsidR="00042D35" w:rsidRPr="00B80835">
        <w:rPr>
          <w:rFonts w:ascii="Times New Roman" w:hAnsi="Times New Roman"/>
          <w:b/>
          <w:iCs/>
          <w:color w:val="000000"/>
          <w:sz w:val="24"/>
          <w:szCs w:val="24"/>
        </w:rPr>
        <w:t>model.</w:t>
      </w:r>
    </w:p>
    <w:p w14:paraId="5C4BABAE" w14:textId="438E49FE" w:rsidR="00690439" w:rsidRPr="00B80835" w:rsidRDefault="00272B80" w:rsidP="00690439">
      <w:pPr>
        <w:spacing w:line="480" w:lineRule="auto"/>
        <w:ind w:left="90"/>
        <w:jc w:val="both"/>
        <w:rPr>
          <w:rFonts w:ascii="Times New Roman" w:hAnsi="Times New Roman"/>
          <w:iCs/>
          <w:color w:val="000000"/>
          <w:sz w:val="24"/>
          <w:szCs w:val="24"/>
        </w:rPr>
      </w:pPr>
      <w:r w:rsidRPr="00B80835">
        <w:rPr>
          <w:rFonts w:ascii="Times New Roman" w:hAnsi="Times New Roman"/>
          <w:noProof/>
          <w:color w:val="000000"/>
          <w:sz w:val="24"/>
          <w:szCs w:val="24"/>
        </w:rPr>
        <w:drawing>
          <wp:inline distT="0" distB="0" distL="0" distR="0" wp14:anchorId="259F3617" wp14:editId="2C37925C">
            <wp:extent cx="5724525" cy="3152775"/>
            <wp:effectExtent l="0" t="0" r="0" b="0"/>
            <wp:docPr id="112" name="Picture 7" descr="C:\ecl\Amaka's New Work\FOE_for_1month.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ecl\Amaka's New Work\FOE_for_1month.b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4525" cy="3152775"/>
                    </a:xfrm>
                    <a:prstGeom prst="rect">
                      <a:avLst/>
                    </a:prstGeom>
                    <a:noFill/>
                    <a:ln>
                      <a:noFill/>
                    </a:ln>
                  </pic:spPr>
                </pic:pic>
              </a:graphicData>
            </a:graphic>
          </wp:inline>
        </w:drawing>
      </w:r>
      <w:r w:rsidR="00690439" w:rsidRPr="00B80835">
        <w:rPr>
          <w:rFonts w:ascii="Times New Roman" w:hAnsi="Times New Roman"/>
          <w:iCs/>
          <w:color w:val="000000"/>
          <w:sz w:val="24"/>
          <w:szCs w:val="24"/>
        </w:rPr>
        <w:t xml:space="preserve">Figure 3.2A: showing FOE plots in 1 month WAG cycle for different WAG </w:t>
      </w:r>
      <w:r w:rsidR="00042D35" w:rsidRPr="00B80835">
        <w:rPr>
          <w:rFonts w:ascii="Times New Roman" w:hAnsi="Times New Roman"/>
          <w:iCs/>
          <w:color w:val="000000"/>
          <w:sz w:val="24"/>
          <w:szCs w:val="24"/>
        </w:rPr>
        <w:t>ratio.</w:t>
      </w:r>
    </w:p>
    <w:p w14:paraId="2A061504" w14:textId="083C2C1A" w:rsidR="00690439" w:rsidRPr="00B80835" w:rsidRDefault="00272B80" w:rsidP="00042D35">
      <w:pPr>
        <w:spacing w:line="480" w:lineRule="auto"/>
        <w:ind w:left="90"/>
        <w:jc w:val="both"/>
        <w:rPr>
          <w:rFonts w:ascii="Times New Roman" w:hAnsi="Times New Roman"/>
          <w:iCs/>
          <w:color w:val="000000"/>
          <w:sz w:val="24"/>
          <w:szCs w:val="24"/>
        </w:rPr>
      </w:pPr>
      <w:r w:rsidRPr="00B80835">
        <w:rPr>
          <w:rFonts w:ascii="Times New Roman" w:hAnsi="Times New Roman"/>
          <w:noProof/>
          <w:color w:val="000000"/>
          <w:sz w:val="24"/>
          <w:szCs w:val="24"/>
        </w:rPr>
        <w:lastRenderedPageBreak/>
        <w:drawing>
          <wp:inline distT="0" distB="0" distL="0" distR="0" wp14:anchorId="40DB95B8" wp14:editId="464B93FD">
            <wp:extent cx="5715000" cy="3257550"/>
            <wp:effectExtent l="0" t="0" r="0" b="0"/>
            <wp:docPr id="111" name="Picture 8" descr="C:\ecl\Amaka's New Work\FOE_for_3month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ecl\Amaka's New Work\FOE_for_3months.b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3257550"/>
                    </a:xfrm>
                    <a:prstGeom prst="rect">
                      <a:avLst/>
                    </a:prstGeom>
                    <a:noFill/>
                    <a:ln>
                      <a:noFill/>
                    </a:ln>
                  </pic:spPr>
                </pic:pic>
              </a:graphicData>
            </a:graphic>
          </wp:inline>
        </w:drawing>
      </w:r>
      <w:r w:rsidR="00690439" w:rsidRPr="00B80835">
        <w:rPr>
          <w:rFonts w:ascii="Times New Roman" w:hAnsi="Times New Roman"/>
          <w:iCs/>
          <w:color w:val="000000"/>
          <w:sz w:val="24"/>
          <w:szCs w:val="24"/>
        </w:rPr>
        <w:t xml:space="preserve"> Figure 3.2B: showing FOE plots in 3 months WAG cycle for different WAG </w:t>
      </w:r>
      <w:r w:rsidR="00042D35" w:rsidRPr="00B80835">
        <w:rPr>
          <w:rFonts w:ascii="Times New Roman" w:hAnsi="Times New Roman"/>
          <w:iCs/>
          <w:color w:val="000000"/>
          <w:sz w:val="24"/>
          <w:szCs w:val="24"/>
        </w:rPr>
        <w:t>ratio.</w:t>
      </w:r>
    </w:p>
    <w:p w14:paraId="46610276" w14:textId="77777777" w:rsidR="00690439" w:rsidRPr="00B80835" w:rsidRDefault="00690439" w:rsidP="00690439">
      <w:pPr>
        <w:pStyle w:val="ListParagraph"/>
        <w:numPr>
          <w:ilvl w:val="2"/>
          <w:numId w:val="10"/>
        </w:numPr>
        <w:spacing w:line="480" w:lineRule="auto"/>
        <w:jc w:val="both"/>
        <w:rPr>
          <w:rFonts w:ascii="Times New Roman" w:hAnsi="Times New Roman"/>
          <w:b/>
          <w:iCs/>
          <w:color w:val="000000"/>
          <w:sz w:val="24"/>
          <w:szCs w:val="24"/>
        </w:rPr>
      </w:pPr>
      <w:r w:rsidRPr="00B80835">
        <w:rPr>
          <w:rFonts w:ascii="Times New Roman" w:hAnsi="Times New Roman"/>
          <w:b/>
          <w:iCs/>
          <w:color w:val="000000"/>
          <w:sz w:val="24"/>
          <w:szCs w:val="24"/>
        </w:rPr>
        <w:t xml:space="preserve">Summary </w:t>
      </w:r>
      <w:proofErr w:type="gramStart"/>
      <w:r w:rsidRPr="00B80835">
        <w:rPr>
          <w:rFonts w:ascii="Times New Roman" w:hAnsi="Times New Roman"/>
          <w:b/>
          <w:iCs/>
          <w:color w:val="000000"/>
          <w:sz w:val="24"/>
          <w:szCs w:val="24"/>
        </w:rPr>
        <w:t>of  the</w:t>
      </w:r>
      <w:proofErr w:type="gramEnd"/>
      <w:r w:rsidRPr="00B80835">
        <w:rPr>
          <w:rFonts w:ascii="Times New Roman" w:hAnsi="Times New Roman"/>
          <w:b/>
          <w:iCs/>
          <w:color w:val="000000"/>
          <w:sz w:val="24"/>
          <w:szCs w:val="24"/>
        </w:rPr>
        <w:t xml:space="preserve"> results obtained from the model in Excel plot</w:t>
      </w:r>
    </w:p>
    <w:p w14:paraId="12A831B3" w14:textId="069807D0" w:rsidR="00690439" w:rsidRPr="00681415" w:rsidRDefault="00272B80" w:rsidP="00690439">
      <w:pPr>
        <w:spacing w:line="480" w:lineRule="auto"/>
        <w:ind w:left="90"/>
        <w:jc w:val="both"/>
        <w:rPr>
          <w:rFonts w:ascii="Times New Roman" w:hAnsi="Times New Roman"/>
          <w:sz w:val="24"/>
          <w:szCs w:val="24"/>
        </w:rPr>
      </w:pPr>
      <w:r w:rsidRPr="00B80835">
        <w:rPr>
          <w:rFonts w:ascii="Times New Roman" w:hAnsi="Times New Roman"/>
          <w:noProof/>
          <w:color w:val="000000"/>
          <w:sz w:val="24"/>
          <w:szCs w:val="24"/>
        </w:rPr>
        <w:drawing>
          <wp:inline distT="0" distB="0" distL="0" distR="0" wp14:anchorId="3E5592BF" wp14:editId="64825AA5">
            <wp:extent cx="5743575" cy="3305175"/>
            <wp:effectExtent l="0" t="0" r="0" b="0"/>
            <wp:docPr id="110" name="Picture 6" descr="C:\Users\hp\Pictures\Screenshots\Screenshot (6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p\Pictures\Screenshots\Screenshot (679).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43575" cy="3305175"/>
                    </a:xfrm>
                    <a:prstGeom prst="rect">
                      <a:avLst/>
                    </a:prstGeom>
                    <a:noFill/>
                    <a:ln>
                      <a:noFill/>
                    </a:ln>
                  </pic:spPr>
                </pic:pic>
              </a:graphicData>
            </a:graphic>
          </wp:inline>
        </w:drawing>
      </w:r>
      <w:r w:rsidR="00690439" w:rsidRPr="00681415">
        <w:rPr>
          <w:rFonts w:ascii="Times New Roman" w:hAnsi="Times New Roman"/>
          <w:sz w:val="24"/>
          <w:szCs w:val="24"/>
        </w:rPr>
        <w:t xml:space="preserve"> Figure 3.3A: showing plot of Maximum FOE against WAG </w:t>
      </w:r>
      <w:r w:rsidR="00042D35" w:rsidRPr="00681415">
        <w:rPr>
          <w:rFonts w:ascii="Times New Roman" w:hAnsi="Times New Roman"/>
          <w:sz w:val="24"/>
          <w:szCs w:val="24"/>
        </w:rPr>
        <w:t>ratio.</w:t>
      </w:r>
    </w:p>
    <w:p w14:paraId="598768C8" w14:textId="001A5C66" w:rsidR="00690439" w:rsidRDefault="00272B80" w:rsidP="00690439">
      <w:pPr>
        <w:spacing w:line="480" w:lineRule="auto"/>
        <w:ind w:left="90"/>
        <w:jc w:val="both"/>
        <w:rPr>
          <w:rFonts w:ascii="Times New Roman" w:hAnsi="Times New Roman"/>
          <w:sz w:val="24"/>
          <w:szCs w:val="24"/>
        </w:rPr>
      </w:pPr>
      <w:r w:rsidRPr="00B80835">
        <w:rPr>
          <w:rFonts w:ascii="Times New Roman" w:hAnsi="Times New Roman"/>
          <w:noProof/>
          <w:sz w:val="24"/>
          <w:szCs w:val="24"/>
        </w:rPr>
        <w:lastRenderedPageBreak/>
        <w:drawing>
          <wp:inline distT="0" distB="0" distL="0" distR="0" wp14:anchorId="19C87ABD" wp14:editId="18DF643C">
            <wp:extent cx="5924550" cy="3457575"/>
            <wp:effectExtent l="0" t="0" r="0" b="0"/>
            <wp:docPr id="109" name="Picture 9" descr="C:\Users\hp\Pictures\Screenshots\Screenshot (6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p\Pictures\Screenshots\Screenshot (680).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24550" cy="3457575"/>
                    </a:xfrm>
                    <a:prstGeom prst="rect">
                      <a:avLst/>
                    </a:prstGeom>
                    <a:noFill/>
                    <a:ln>
                      <a:noFill/>
                    </a:ln>
                  </pic:spPr>
                </pic:pic>
              </a:graphicData>
            </a:graphic>
          </wp:inline>
        </w:drawing>
      </w:r>
      <w:r w:rsidR="00690439" w:rsidRPr="00681415">
        <w:rPr>
          <w:rFonts w:ascii="Times New Roman" w:hAnsi="Times New Roman"/>
          <w:sz w:val="24"/>
          <w:szCs w:val="24"/>
        </w:rPr>
        <w:t xml:space="preserve"> Figure 3.4B: showing plot of Maximum FOE against WAG </w:t>
      </w:r>
      <w:r w:rsidR="00042D35" w:rsidRPr="00681415">
        <w:rPr>
          <w:rFonts w:ascii="Times New Roman" w:hAnsi="Times New Roman"/>
          <w:sz w:val="24"/>
          <w:szCs w:val="24"/>
        </w:rPr>
        <w:t>ratio.</w:t>
      </w:r>
    </w:p>
    <w:p w14:paraId="0E57745F" w14:textId="77777777" w:rsidR="00607918" w:rsidRPr="00681415" w:rsidRDefault="00607918" w:rsidP="00690439">
      <w:pPr>
        <w:spacing w:line="480" w:lineRule="auto"/>
        <w:ind w:left="90"/>
        <w:jc w:val="both"/>
        <w:rPr>
          <w:rFonts w:ascii="Times New Roman" w:hAnsi="Times New Roman"/>
          <w:sz w:val="24"/>
          <w:szCs w:val="24"/>
        </w:rPr>
      </w:pPr>
    </w:p>
    <w:p w14:paraId="3ACBA8CF" w14:textId="77777777" w:rsidR="00690439" w:rsidRPr="00681415" w:rsidRDefault="00690439" w:rsidP="00690439">
      <w:pPr>
        <w:autoSpaceDE w:val="0"/>
        <w:autoSpaceDN w:val="0"/>
        <w:adjustRightInd w:val="0"/>
        <w:spacing w:after="0" w:line="480" w:lineRule="auto"/>
        <w:ind w:left="90"/>
        <w:jc w:val="both"/>
        <w:rPr>
          <w:rFonts w:ascii="Times New Roman" w:hAnsi="Times New Roman"/>
          <w:b/>
          <w:sz w:val="24"/>
          <w:szCs w:val="24"/>
        </w:rPr>
      </w:pPr>
      <w:r w:rsidRPr="00681415">
        <w:rPr>
          <w:rFonts w:ascii="Times New Roman" w:hAnsi="Times New Roman"/>
          <w:b/>
          <w:sz w:val="24"/>
          <w:szCs w:val="24"/>
        </w:rPr>
        <w:t>4.0 Discussion</w:t>
      </w:r>
    </w:p>
    <w:p w14:paraId="3217D31C" w14:textId="27BA00C2" w:rsidR="00690439" w:rsidRPr="00681415" w:rsidRDefault="00690439" w:rsidP="00690439">
      <w:pPr>
        <w:autoSpaceDE w:val="0"/>
        <w:autoSpaceDN w:val="0"/>
        <w:adjustRightInd w:val="0"/>
        <w:spacing w:after="0" w:line="480" w:lineRule="auto"/>
        <w:ind w:left="90"/>
        <w:jc w:val="both"/>
        <w:rPr>
          <w:rFonts w:ascii="Times New Roman" w:hAnsi="Times New Roman"/>
          <w:sz w:val="24"/>
          <w:szCs w:val="24"/>
        </w:rPr>
      </w:pPr>
      <w:r w:rsidRPr="00681415">
        <w:rPr>
          <w:rFonts w:ascii="Times New Roman" w:hAnsi="Times New Roman"/>
          <w:sz w:val="24"/>
          <w:szCs w:val="24"/>
        </w:rPr>
        <w:t xml:space="preserve">Results obtained from simulation of several WAG scenario shows a total oil recovery between the ranges of 53.6% to 64.7%; this was </w:t>
      </w:r>
      <w:r w:rsidR="00042D35" w:rsidRPr="00681415">
        <w:rPr>
          <w:rFonts w:ascii="Times New Roman" w:hAnsi="Times New Roman"/>
          <w:sz w:val="24"/>
          <w:szCs w:val="24"/>
        </w:rPr>
        <w:t>because of</w:t>
      </w:r>
      <w:r w:rsidRPr="00681415">
        <w:rPr>
          <w:rFonts w:ascii="Times New Roman" w:hAnsi="Times New Roman"/>
          <w:sz w:val="24"/>
          <w:szCs w:val="24"/>
        </w:rPr>
        <w:t xml:space="preserve"> inaccurate time to inject gas during a complete WAG cycle.</w:t>
      </w:r>
    </w:p>
    <w:p w14:paraId="570A9EB4" w14:textId="4C1826A5" w:rsidR="00690439" w:rsidRDefault="00690439" w:rsidP="00690439">
      <w:pPr>
        <w:autoSpaceDE w:val="0"/>
        <w:autoSpaceDN w:val="0"/>
        <w:adjustRightInd w:val="0"/>
        <w:spacing w:after="0" w:line="480" w:lineRule="auto"/>
        <w:ind w:left="90"/>
        <w:jc w:val="both"/>
        <w:rPr>
          <w:rFonts w:ascii="Times New Roman" w:hAnsi="Times New Roman"/>
          <w:sz w:val="24"/>
          <w:szCs w:val="24"/>
        </w:rPr>
      </w:pPr>
      <w:r w:rsidRPr="00681415">
        <w:rPr>
          <w:rFonts w:ascii="Times New Roman" w:hAnsi="Times New Roman"/>
          <w:sz w:val="24"/>
          <w:szCs w:val="24"/>
        </w:rPr>
        <w:t xml:space="preserve">The oil recovery efficiency obtained after re-running the </w:t>
      </w:r>
      <w:r w:rsidR="00042D35" w:rsidRPr="00681415">
        <w:rPr>
          <w:rFonts w:ascii="Times New Roman" w:hAnsi="Times New Roman"/>
          <w:sz w:val="24"/>
          <w:szCs w:val="24"/>
        </w:rPr>
        <w:t>simulation based</w:t>
      </w:r>
      <w:r w:rsidRPr="00681415">
        <w:rPr>
          <w:rFonts w:ascii="Times New Roman" w:hAnsi="Times New Roman"/>
          <w:sz w:val="24"/>
          <w:szCs w:val="24"/>
        </w:rPr>
        <w:t xml:space="preserve"> on the time calculated from the model generated shows that optimum oil recovery occurs at every time factor of water injection 1(one) and time factor of gas injection 3 (three) for both one month and three months WAG cycle. The oil recovery efficiency obtained for both one month and three months WAG cycle is 75% and 71% respectively.</w:t>
      </w:r>
    </w:p>
    <w:p w14:paraId="558F70BF" w14:textId="77777777" w:rsidR="00607918" w:rsidRDefault="00607918" w:rsidP="00690439">
      <w:pPr>
        <w:autoSpaceDE w:val="0"/>
        <w:autoSpaceDN w:val="0"/>
        <w:adjustRightInd w:val="0"/>
        <w:spacing w:after="0" w:line="480" w:lineRule="auto"/>
        <w:ind w:left="90"/>
        <w:jc w:val="both"/>
        <w:rPr>
          <w:rFonts w:ascii="Times New Roman" w:hAnsi="Times New Roman"/>
          <w:sz w:val="24"/>
          <w:szCs w:val="24"/>
        </w:rPr>
      </w:pPr>
    </w:p>
    <w:p w14:paraId="4D774ECF" w14:textId="77777777" w:rsidR="00690439" w:rsidRPr="00681415" w:rsidRDefault="00690439" w:rsidP="00690439">
      <w:pPr>
        <w:autoSpaceDE w:val="0"/>
        <w:autoSpaceDN w:val="0"/>
        <w:adjustRightInd w:val="0"/>
        <w:spacing w:after="0" w:line="480" w:lineRule="auto"/>
        <w:ind w:left="90"/>
        <w:jc w:val="both"/>
        <w:rPr>
          <w:rFonts w:ascii="Times New Roman" w:hAnsi="Times New Roman"/>
          <w:b/>
          <w:sz w:val="24"/>
          <w:szCs w:val="24"/>
        </w:rPr>
      </w:pPr>
      <w:r w:rsidRPr="00681415">
        <w:rPr>
          <w:rFonts w:ascii="Times New Roman" w:hAnsi="Times New Roman"/>
          <w:b/>
          <w:sz w:val="24"/>
          <w:szCs w:val="24"/>
        </w:rPr>
        <w:lastRenderedPageBreak/>
        <w:t>5.0 Conclusion</w:t>
      </w:r>
    </w:p>
    <w:p w14:paraId="751738DB" w14:textId="68A8738E" w:rsidR="00690439" w:rsidRDefault="00690439" w:rsidP="00B707C8">
      <w:pPr>
        <w:autoSpaceDE w:val="0"/>
        <w:autoSpaceDN w:val="0"/>
        <w:adjustRightInd w:val="0"/>
        <w:spacing w:after="0" w:line="480" w:lineRule="auto"/>
        <w:ind w:left="90"/>
        <w:jc w:val="both"/>
        <w:rPr>
          <w:rFonts w:ascii="Times New Roman" w:hAnsi="Times New Roman"/>
          <w:sz w:val="24"/>
          <w:szCs w:val="24"/>
        </w:rPr>
      </w:pPr>
      <w:r w:rsidRPr="00681415">
        <w:rPr>
          <w:rFonts w:ascii="Times New Roman" w:hAnsi="Times New Roman"/>
          <w:sz w:val="24"/>
          <w:szCs w:val="24"/>
        </w:rPr>
        <w:t xml:space="preserve">The mathematical model generated to predict the optimum time for gas injection during water alternating gas (WAG) enhanced oil recovery process shows that maximum oil recovery can be achieved if the optimum time for gas injection is known.  The model shows that at any time factor for water injection, the time factor for gas injection will be 3 (three). This is to allow complete mass transfer between the injected gas and the oil, as well as to enable gas trapping, such that microscopic displacement efficiency and volumetric sweep efficiency is maximized </w:t>
      </w:r>
      <w:r w:rsidR="00042D35" w:rsidRPr="00681415">
        <w:rPr>
          <w:rFonts w:ascii="Times New Roman" w:hAnsi="Times New Roman"/>
          <w:sz w:val="24"/>
          <w:szCs w:val="24"/>
        </w:rPr>
        <w:t>to</w:t>
      </w:r>
      <w:r w:rsidRPr="00681415">
        <w:rPr>
          <w:rFonts w:ascii="Times New Roman" w:hAnsi="Times New Roman"/>
          <w:sz w:val="24"/>
          <w:szCs w:val="24"/>
        </w:rPr>
        <w:t xml:space="preserve"> achieve maximum oil recovery. The oil recovery efficiency obtained after re-running the simulation based on the time calculated from the model generated shows that maximum oil recovery occurs at every time factor of water injection 1(one) and time factor of gas injection 3 (three) for both one month and three months WAG cycle that was tested. The optimum time</w:t>
      </w:r>
      <w:r w:rsidR="00104DF6" w:rsidRPr="00681415">
        <w:rPr>
          <w:rFonts w:ascii="Times New Roman" w:hAnsi="Times New Roman"/>
          <w:sz w:val="24"/>
          <w:szCs w:val="24"/>
        </w:rPr>
        <w:t xml:space="preserve"> (</w:t>
      </w:r>
      <w:proofErr w:type="spellStart"/>
      <w:r w:rsidR="00104DF6" w:rsidRPr="00681415">
        <w:rPr>
          <w:rFonts w:ascii="Times New Roman" w:hAnsi="Times New Roman"/>
          <w:sz w:val="24"/>
          <w:szCs w:val="24"/>
        </w:rPr>
        <w:t>T</w:t>
      </w:r>
      <w:r w:rsidR="00104DF6" w:rsidRPr="00681415">
        <w:rPr>
          <w:rFonts w:ascii="Times New Roman" w:hAnsi="Times New Roman"/>
          <w:sz w:val="24"/>
          <w:szCs w:val="24"/>
          <w:vertAlign w:val="subscript"/>
        </w:rPr>
        <w:t>opt</w:t>
      </w:r>
      <w:proofErr w:type="spellEnd"/>
      <w:r w:rsidR="00104DF6" w:rsidRPr="00681415">
        <w:rPr>
          <w:rFonts w:ascii="Times New Roman" w:hAnsi="Times New Roman"/>
          <w:sz w:val="24"/>
          <w:szCs w:val="24"/>
        </w:rPr>
        <w:t>)</w:t>
      </w:r>
      <w:r w:rsidRPr="00681415">
        <w:rPr>
          <w:rFonts w:ascii="Times New Roman" w:hAnsi="Times New Roman"/>
          <w:sz w:val="24"/>
          <w:szCs w:val="24"/>
        </w:rPr>
        <w:t xml:space="preserve"> for gas injection based on the simulation result is 22 days for one month WAG cycle and 68days for three months WAG cycle. The oil recovery efficiency obtained for both one month and three months WAG cycle is 75% and 71% respectively. Hence the optimum time for gas injection is based on the WAG cycle and oil recovery efficiency decreases as WAG cycle increases. However, this model remains accurate to the highest degree once WAG ratio, WAG cycle and injection rates are the only limiting factor to WAG performance. </w:t>
      </w:r>
    </w:p>
    <w:p w14:paraId="2465B0C8" w14:textId="6F7E5C9E" w:rsidR="00042D35" w:rsidRDefault="00042D35" w:rsidP="00B707C8">
      <w:pPr>
        <w:autoSpaceDE w:val="0"/>
        <w:autoSpaceDN w:val="0"/>
        <w:adjustRightInd w:val="0"/>
        <w:spacing w:after="0" w:line="480" w:lineRule="auto"/>
        <w:ind w:left="90"/>
        <w:jc w:val="both"/>
        <w:rPr>
          <w:rFonts w:ascii="Times New Roman" w:hAnsi="Times New Roman"/>
          <w:sz w:val="24"/>
          <w:szCs w:val="24"/>
        </w:rPr>
      </w:pPr>
    </w:p>
    <w:p w14:paraId="5DB40046" w14:textId="5D7B6667" w:rsidR="00607918" w:rsidRDefault="00607918" w:rsidP="00B707C8">
      <w:pPr>
        <w:autoSpaceDE w:val="0"/>
        <w:autoSpaceDN w:val="0"/>
        <w:adjustRightInd w:val="0"/>
        <w:spacing w:after="0" w:line="480" w:lineRule="auto"/>
        <w:ind w:left="90"/>
        <w:jc w:val="both"/>
        <w:rPr>
          <w:rFonts w:ascii="Times New Roman" w:hAnsi="Times New Roman"/>
          <w:sz w:val="24"/>
          <w:szCs w:val="24"/>
        </w:rPr>
      </w:pPr>
    </w:p>
    <w:p w14:paraId="6214699D" w14:textId="442490F7" w:rsidR="00607918" w:rsidRDefault="00607918" w:rsidP="00B707C8">
      <w:pPr>
        <w:autoSpaceDE w:val="0"/>
        <w:autoSpaceDN w:val="0"/>
        <w:adjustRightInd w:val="0"/>
        <w:spacing w:after="0" w:line="480" w:lineRule="auto"/>
        <w:ind w:left="90"/>
        <w:jc w:val="both"/>
        <w:rPr>
          <w:rFonts w:ascii="Times New Roman" w:hAnsi="Times New Roman"/>
          <w:sz w:val="24"/>
          <w:szCs w:val="24"/>
        </w:rPr>
      </w:pPr>
    </w:p>
    <w:p w14:paraId="49DA20E8" w14:textId="502D4191" w:rsidR="00607918" w:rsidRDefault="00607918" w:rsidP="00B707C8">
      <w:pPr>
        <w:autoSpaceDE w:val="0"/>
        <w:autoSpaceDN w:val="0"/>
        <w:adjustRightInd w:val="0"/>
        <w:spacing w:after="0" w:line="480" w:lineRule="auto"/>
        <w:ind w:left="90"/>
        <w:jc w:val="both"/>
        <w:rPr>
          <w:rFonts w:ascii="Times New Roman" w:hAnsi="Times New Roman"/>
          <w:sz w:val="24"/>
          <w:szCs w:val="24"/>
        </w:rPr>
      </w:pPr>
    </w:p>
    <w:p w14:paraId="733936FB" w14:textId="74FF3D2E" w:rsidR="00607918" w:rsidRDefault="00607918" w:rsidP="00B707C8">
      <w:pPr>
        <w:autoSpaceDE w:val="0"/>
        <w:autoSpaceDN w:val="0"/>
        <w:adjustRightInd w:val="0"/>
        <w:spacing w:after="0" w:line="480" w:lineRule="auto"/>
        <w:ind w:left="90"/>
        <w:jc w:val="both"/>
        <w:rPr>
          <w:rFonts w:ascii="Times New Roman" w:hAnsi="Times New Roman"/>
          <w:sz w:val="24"/>
          <w:szCs w:val="24"/>
        </w:rPr>
      </w:pPr>
    </w:p>
    <w:p w14:paraId="7EDB139B" w14:textId="358C11ED" w:rsidR="00607918" w:rsidRDefault="00607918" w:rsidP="00B707C8">
      <w:pPr>
        <w:autoSpaceDE w:val="0"/>
        <w:autoSpaceDN w:val="0"/>
        <w:adjustRightInd w:val="0"/>
        <w:spacing w:after="0" w:line="480" w:lineRule="auto"/>
        <w:ind w:left="90"/>
        <w:jc w:val="both"/>
        <w:rPr>
          <w:rFonts w:ascii="Times New Roman" w:hAnsi="Times New Roman"/>
          <w:sz w:val="24"/>
          <w:szCs w:val="24"/>
        </w:rPr>
      </w:pPr>
    </w:p>
    <w:p w14:paraId="16ED2BB6" w14:textId="77777777" w:rsidR="00690439" w:rsidRPr="00681415" w:rsidRDefault="00690439" w:rsidP="00690439">
      <w:pPr>
        <w:tabs>
          <w:tab w:val="left" w:pos="1331"/>
        </w:tabs>
        <w:spacing w:line="480" w:lineRule="auto"/>
        <w:ind w:left="90"/>
        <w:jc w:val="both"/>
        <w:rPr>
          <w:rFonts w:ascii="Times New Roman" w:hAnsi="Times New Roman"/>
          <w:b/>
          <w:sz w:val="24"/>
          <w:szCs w:val="24"/>
        </w:rPr>
      </w:pPr>
      <w:r w:rsidRPr="00681415">
        <w:rPr>
          <w:rFonts w:ascii="Times New Roman" w:hAnsi="Times New Roman"/>
          <w:b/>
          <w:sz w:val="24"/>
          <w:szCs w:val="24"/>
        </w:rPr>
        <w:lastRenderedPageBreak/>
        <w:t>NOMENCLATURES</w:t>
      </w:r>
    </w:p>
    <w:p w14:paraId="23B2AC3A" w14:textId="77777777" w:rsidR="00690439" w:rsidRPr="00681415" w:rsidRDefault="00690439" w:rsidP="00690439">
      <w:pPr>
        <w:tabs>
          <w:tab w:val="left" w:pos="1331"/>
        </w:tabs>
        <w:spacing w:line="480" w:lineRule="auto"/>
        <w:ind w:left="90"/>
        <w:jc w:val="both"/>
        <w:rPr>
          <w:rFonts w:ascii="Times New Roman" w:hAnsi="Times New Roman"/>
          <w:sz w:val="24"/>
          <w:szCs w:val="24"/>
        </w:rPr>
      </w:pPr>
      <w:r w:rsidRPr="00681415">
        <w:rPr>
          <w:rFonts w:ascii="Times New Roman" w:hAnsi="Times New Roman"/>
          <w:sz w:val="24"/>
          <w:szCs w:val="24"/>
        </w:rPr>
        <w:t>CO</w:t>
      </w:r>
      <w:r w:rsidRPr="00681415">
        <w:rPr>
          <w:rFonts w:ascii="Times New Roman" w:hAnsi="Times New Roman"/>
          <w:sz w:val="24"/>
          <w:szCs w:val="24"/>
          <w:vertAlign w:val="subscript"/>
        </w:rPr>
        <w:t>2</w:t>
      </w:r>
      <w:r w:rsidRPr="00681415">
        <w:rPr>
          <w:rFonts w:ascii="Times New Roman" w:hAnsi="Times New Roman"/>
          <w:sz w:val="24"/>
          <w:szCs w:val="24"/>
        </w:rPr>
        <w:t>: Carbon (IV) oxide</w:t>
      </w:r>
    </w:p>
    <w:p w14:paraId="1885EF03" w14:textId="77777777" w:rsidR="00690439" w:rsidRPr="00681415" w:rsidRDefault="00690439" w:rsidP="00690439">
      <w:pPr>
        <w:tabs>
          <w:tab w:val="left" w:pos="1331"/>
        </w:tabs>
        <w:spacing w:line="480" w:lineRule="auto"/>
        <w:ind w:left="90"/>
        <w:jc w:val="both"/>
        <w:rPr>
          <w:rFonts w:ascii="Times New Roman" w:hAnsi="Times New Roman"/>
          <w:sz w:val="24"/>
          <w:szCs w:val="24"/>
        </w:rPr>
      </w:pPr>
      <w:r w:rsidRPr="00681415">
        <w:rPr>
          <w:rFonts w:ascii="Times New Roman" w:hAnsi="Times New Roman"/>
          <w:sz w:val="24"/>
          <w:szCs w:val="24"/>
        </w:rPr>
        <w:t>EOR: Enhanced oil recovery</w:t>
      </w:r>
    </w:p>
    <w:p w14:paraId="652EF392" w14:textId="77777777" w:rsidR="00690439" w:rsidRPr="00681415" w:rsidRDefault="00690439" w:rsidP="00690439">
      <w:pPr>
        <w:tabs>
          <w:tab w:val="left" w:pos="1331"/>
        </w:tabs>
        <w:spacing w:line="480" w:lineRule="auto"/>
        <w:ind w:left="90"/>
        <w:jc w:val="both"/>
        <w:rPr>
          <w:rFonts w:ascii="Times New Roman" w:hAnsi="Times New Roman"/>
          <w:sz w:val="24"/>
          <w:szCs w:val="24"/>
        </w:rPr>
      </w:pPr>
      <w:r w:rsidRPr="00681415">
        <w:rPr>
          <w:rFonts w:ascii="Times New Roman" w:hAnsi="Times New Roman"/>
          <w:sz w:val="24"/>
          <w:szCs w:val="24"/>
        </w:rPr>
        <w:t>FGPT: Field gas production total</w:t>
      </w:r>
    </w:p>
    <w:p w14:paraId="55430BB1" w14:textId="77777777" w:rsidR="00690439" w:rsidRPr="00681415" w:rsidRDefault="00690439" w:rsidP="00690439">
      <w:pPr>
        <w:tabs>
          <w:tab w:val="left" w:pos="1331"/>
        </w:tabs>
        <w:spacing w:line="480" w:lineRule="auto"/>
        <w:ind w:left="90"/>
        <w:jc w:val="both"/>
        <w:rPr>
          <w:rFonts w:ascii="Times New Roman" w:hAnsi="Times New Roman"/>
          <w:sz w:val="24"/>
          <w:szCs w:val="24"/>
        </w:rPr>
      </w:pPr>
      <w:r w:rsidRPr="00681415">
        <w:rPr>
          <w:rFonts w:ascii="Times New Roman" w:hAnsi="Times New Roman"/>
          <w:sz w:val="24"/>
          <w:szCs w:val="24"/>
        </w:rPr>
        <w:t xml:space="preserve">FOE: Field oil recovery efficiency </w:t>
      </w:r>
    </w:p>
    <w:p w14:paraId="08247579" w14:textId="77777777" w:rsidR="00690439" w:rsidRPr="00681415" w:rsidRDefault="00690439" w:rsidP="00690439">
      <w:pPr>
        <w:tabs>
          <w:tab w:val="left" w:pos="1331"/>
        </w:tabs>
        <w:spacing w:line="480" w:lineRule="auto"/>
        <w:ind w:left="90"/>
        <w:jc w:val="both"/>
        <w:rPr>
          <w:rFonts w:ascii="Times New Roman" w:hAnsi="Times New Roman"/>
          <w:sz w:val="24"/>
          <w:szCs w:val="24"/>
        </w:rPr>
      </w:pPr>
      <w:r w:rsidRPr="00681415">
        <w:rPr>
          <w:rFonts w:ascii="Times New Roman" w:hAnsi="Times New Roman"/>
          <w:sz w:val="24"/>
          <w:szCs w:val="24"/>
        </w:rPr>
        <w:t>FOPT: Field oil production total</w:t>
      </w:r>
    </w:p>
    <w:p w14:paraId="79BB5335" w14:textId="77777777" w:rsidR="00690439" w:rsidRPr="00681415" w:rsidRDefault="00690439" w:rsidP="00690439">
      <w:pPr>
        <w:tabs>
          <w:tab w:val="left" w:pos="1331"/>
        </w:tabs>
        <w:spacing w:line="480" w:lineRule="auto"/>
        <w:ind w:left="90"/>
        <w:jc w:val="both"/>
        <w:rPr>
          <w:rFonts w:ascii="Times New Roman" w:hAnsi="Times New Roman"/>
          <w:sz w:val="24"/>
          <w:szCs w:val="24"/>
        </w:rPr>
      </w:pPr>
      <w:r w:rsidRPr="00681415">
        <w:rPr>
          <w:rFonts w:ascii="Times New Roman" w:hAnsi="Times New Roman"/>
          <w:sz w:val="24"/>
          <w:szCs w:val="24"/>
        </w:rPr>
        <w:t>FWPT: Field water production total</w:t>
      </w:r>
    </w:p>
    <w:p w14:paraId="2274178F" w14:textId="77777777" w:rsidR="00353214" w:rsidRPr="00681415" w:rsidRDefault="00353214" w:rsidP="00690439">
      <w:pPr>
        <w:tabs>
          <w:tab w:val="left" w:pos="1331"/>
        </w:tabs>
        <w:spacing w:line="480" w:lineRule="auto"/>
        <w:ind w:left="90"/>
        <w:jc w:val="both"/>
        <w:rPr>
          <w:rFonts w:ascii="Times New Roman" w:hAnsi="Times New Roman"/>
          <w:sz w:val="24"/>
          <w:szCs w:val="24"/>
        </w:rPr>
      </w:pPr>
      <w:r w:rsidRPr="00681415">
        <w:rPr>
          <w:rFonts w:ascii="Times New Roman" w:hAnsi="Times New Roman"/>
          <w:sz w:val="24"/>
          <w:szCs w:val="24"/>
        </w:rPr>
        <w:t>SCF: Standard cubic feet</w:t>
      </w:r>
    </w:p>
    <w:p w14:paraId="5AB893CD" w14:textId="77777777" w:rsidR="00353214" w:rsidRPr="00681415" w:rsidRDefault="00353214" w:rsidP="00690439">
      <w:pPr>
        <w:tabs>
          <w:tab w:val="left" w:pos="1331"/>
        </w:tabs>
        <w:spacing w:line="480" w:lineRule="auto"/>
        <w:ind w:left="90"/>
        <w:jc w:val="both"/>
        <w:rPr>
          <w:rFonts w:ascii="Times New Roman" w:hAnsi="Times New Roman"/>
          <w:sz w:val="24"/>
          <w:szCs w:val="24"/>
        </w:rPr>
      </w:pPr>
      <w:r w:rsidRPr="00681415">
        <w:rPr>
          <w:rFonts w:ascii="Times New Roman" w:hAnsi="Times New Roman"/>
          <w:sz w:val="24"/>
          <w:szCs w:val="24"/>
        </w:rPr>
        <w:t>STB: Stock tank barrel</w:t>
      </w:r>
    </w:p>
    <w:p w14:paraId="760B0AEB" w14:textId="6E918150" w:rsidR="00B707C8" w:rsidRPr="00272B80" w:rsidRDefault="00607918" w:rsidP="00B707C8">
      <w:pPr>
        <w:spacing w:line="480" w:lineRule="auto"/>
        <w:ind w:left="90"/>
        <w:jc w:val="both"/>
        <w:rPr>
          <w:rFonts w:ascii="Times New Roman" w:hAnsi="Times New Roman"/>
          <w:sz w:val="24"/>
          <w:szCs w:val="24"/>
        </w:rPr>
      </w:pPr>
      <m:oMathPara>
        <m:oMathParaPr>
          <m:jc m:val="left"/>
        </m:oMathParaPr>
        <m:oMath>
          <m:sSub>
            <m:sSubPr>
              <m:ctrlPr>
                <w:rPr>
                  <w:rFonts w:ascii="Cambria Math" w:hAnsi="Cambria Math"/>
                  <w:i/>
                  <w:iCs/>
                  <w:color w:val="000000"/>
                  <w:sz w:val="24"/>
                  <w:szCs w:val="24"/>
                </w:rPr>
              </m:ctrlPr>
            </m:sSubPr>
            <m:e>
              <m:r>
                <w:rPr>
                  <w:rFonts w:ascii="Cambria Math" w:hAnsi="Cambria Math"/>
                  <w:color w:val="000000"/>
                  <w:sz w:val="24"/>
                  <w:szCs w:val="24"/>
                </w:rPr>
                <m:t>T</m:t>
              </m:r>
            </m:e>
            <m:sub>
              <m:r>
                <w:rPr>
                  <w:rFonts w:ascii="Cambria Math" w:hAnsi="Cambria Math"/>
                  <w:color w:val="000000"/>
                  <w:sz w:val="24"/>
                  <w:szCs w:val="24"/>
                </w:rPr>
                <m:t>g</m:t>
              </m:r>
            </m:sub>
          </m:sSub>
          <m:r>
            <w:rPr>
              <w:rFonts w:ascii="Cambria Math" w:hAnsi="Cambria Math"/>
              <w:color w:val="000000"/>
              <w:sz w:val="24"/>
              <w:szCs w:val="24"/>
            </w:rPr>
            <m:t xml:space="preserve"> : </m:t>
          </m:r>
          <m:r>
            <m:rPr>
              <m:sty m:val="p"/>
            </m:rPr>
            <w:rPr>
              <w:rFonts w:ascii="Cambria Math" w:hAnsi="Cambria Math"/>
              <w:sz w:val="24"/>
              <w:szCs w:val="24"/>
            </w:rPr>
            <m:t>Time Factor for Gas injection</m:t>
          </m:r>
        </m:oMath>
      </m:oMathPara>
    </w:p>
    <w:p w14:paraId="20AEC558" w14:textId="77777777" w:rsidR="00B707C8" w:rsidRPr="00681415" w:rsidRDefault="00B707C8" w:rsidP="00B707C8">
      <w:pPr>
        <w:spacing w:line="480" w:lineRule="auto"/>
        <w:ind w:left="90"/>
        <w:jc w:val="both"/>
        <w:rPr>
          <w:rFonts w:ascii="Times New Roman" w:hAnsi="Times New Roman"/>
          <w:sz w:val="24"/>
          <w:szCs w:val="24"/>
        </w:rPr>
      </w:pPr>
      <w:proofErr w:type="spellStart"/>
      <w:proofErr w:type="gramStart"/>
      <w:r w:rsidRPr="00681415">
        <w:rPr>
          <w:rFonts w:ascii="Times New Roman" w:hAnsi="Times New Roman"/>
          <w:sz w:val="24"/>
          <w:szCs w:val="24"/>
        </w:rPr>
        <w:t>T</w:t>
      </w:r>
      <w:r w:rsidRPr="00681415">
        <w:rPr>
          <w:rFonts w:ascii="Times New Roman" w:hAnsi="Times New Roman"/>
          <w:sz w:val="24"/>
          <w:szCs w:val="24"/>
          <w:vertAlign w:val="subscript"/>
        </w:rPr>
        <w:t>opt</w:t>
      </w:r>
      <w:proofErr w:type="spellEnd"/>
      <w:r w:rsidRPr="00B80835">
        <w:rPr>
          <w:rFonts w:ascii="Times New Roman" w:eastAsia="Times New Roman" w:hAnsi="Times New Roman"/>
          <w:color w:val="000000"/>
          <w:sz w:val="24"/>
          <w:szCs w:val="24"/>
        </w:rPr>
        <w:t xml:space="preserve"> :</w:t>
      </w:r>
      <w:proofErr w:type="gramEnd"/>
      <w:r w:rsidRPr="00B80835">
        <w:rPr>
          <w:rFonts w:ascii="Times New Roman" w:eastAsia="Times New Roman" w:hAnsi="Times New Roman"/>
          <w:color w:val="000000"/>
          <w:sz w:val="24"/>
          <w:szCs w:val="24"/>
        </w:rPr>
        <w:t xml:space="preserve"> Optimum time for gas injection</w:t>
      </w:r>
    </w:p>
    <w:p w14:paraId="6BD59111" w14:textId="67826088" w:rsidR="00B707C8" w:rsidRPr="00681415" w:rsidRDefault="00607918" w:rsidP="00B707C8">
      <w:pPr>
        <w:spacing w:line="480" w:lineRule="auto"/>
        <w:ind w:left="90"/>
        <w:jc w:val="both"/>
        <w:rPr>
          <w:rFonts w:ascii="Times New Roman" w:hAnsi="Times New Roman"/>
          <w:iCs/>
          <w:color w:val="000000"/>
          <w:sz w:val="24"/>
          <w:szCs w:val="24"/>
        </w:rPr>
      </w:pPr>
      <m:oMath>
        <m:sSub>
          <m:sSubPr>
            <m:ctrlPr>
              <w:rPr>
                <w:rFonts w:ascii="Cambria Math" w:hAnsi="Cambria Math"/>
                <w:i/>
                <w:iCs/>
                <w:color w:val="000000"/>
                <w:sz w:val="24"/>
                <w:szCs w:val="24"/>
              </w:rPr>
            </m:ctrlPr>
          </m:sSubPr>
          <m:e>
            <m:r>
              <w:rPr>
                <w:rFonts w:ascii="Cambria Math" w:hAnsi="Cambria Math"/>
                <w:color w:val="000000"/>
                <w:sz w:val="24"/>
                <w:szCs w:val="24"/>
              </w:rPr>
              <m:t>T</m:t>
            </m:r>
          </m:e>
          <m:sub>
            <m:r>
              <w:rPr>
                <w:rFonts w:ascii="Cambria Math" w:hAnsi="Cambria Math"/>
                <w:color w:val="000000"/>
                <w:sz w:val="24"/>
                <w:szCs w:val="24"/>
              </w:rPr>
              <m:t>w</m:t>
            </m:r>
          </m:sub>
        </m:sSub>
      </m:oMath>
      <w:r w:rsidR="00B707C8" w:rsidRPr="00681415">
        <w:rPr>
          <w:rFonts w:ascii="Times New Roman" w:hAnsi="Times New Roman"/>
          <w:iCs/>
          <w:color w:val="000000"/>
          <w:sz w:val="24"/>
          <w:szCs w:val="24"/>
        </w:rPr>
        <w:t xml:space="preserve">: </w:t>
      </w:r>
      <m:oMath>
        <m:r>
          <m:rPr>
            <m:sty m:val="p"/>
          </m:rPr>
          <w:rPr>
            <w:rFonts w:ascii="Cambria Math" w:hAnsi="Cambria Math"/>
            <w:sz w:val="24"/>
            <w:szCs w:val="24"/>
          </w:rPr>
          <m:t>Time Factor for Water injection</m:t>
        </m:r>
      </m:oMath>
    </w:p>
    <w:p w14:paraId="7B2B19AE" w14:textId="1FF56767" w:rsidR="00B707C8" w:rsidRPr="00681415" w:rsidRDefault="00607918" w:rsidP="00B707C8">
      <w:pPr>
        <w:spacing w:line="480" w:lineRule="auto"/>
        <w:ind w:left="90"/>
        <w:jc w:val="both"/>
        <w:rPr>
          <w:rFonts w:ascii="Times New Roman" w:hAnsi="Times New Roman"/>
          <w:iCs/>
          <w:color w:val="000000"/>
          <w:sz w:val="24"/>
          <w:szCs w:val="24"/>
        </w:rPr>
      </w:pPr>
      <m:oMath>
        <m:sSub>
          <m:sSubPr>
            <m:ctrlPr>
              <w:rPr>
                <w:rFonts w:ascii="Cambria Math" w:hAnsi="Cambria Math"/>
                <w:i/>
                <w:iCs/>
                <w:color w:val="000000"/>
                <w:sz w:val="24"/>
                <w:szCs w:val="24"/>
              </w:rPr>
            </m:ctrlPr>
          </m:sSubPr>
          <m:e>
            <m:r>
              <w:rPr>
                <w:rFonts w:ascii="Cambria Math" w:hAnsi="Cambria Math"/>
                <w:color w:val="000000"/>
                <w:sz w:val="24"/>
                <w:szCs w:val="24"/>
              </w:rPr>
              <m:t>V</m:t>
            </m:r>
          </m:e>
          <m:sub>
            <m:r>
              <w:rPr>
                <w:rFonts w:ascii="Cambria Math" w:hAnsi="Cambria Math"/>
                <w:color w:val="000000"/>
                <w:sz w:val="24"/>
                <w:szCs w:val="24"/>
              </w:rPr>
              <m:t>g</m:t>
            </m:r>
          </m:sub>
        </m:sSub>
      </m:oMath>
      <w:r w:rsidR="00B707C8" w:rsidRPr="00681415">
        <w:rPr>
          <w:rFonts w:ascii="Times New Roman" w:hAnsi="Times New Roman"/>
          <w:iCs/>
          <w:color w:val="000000"/>
          <w:sz w:val="24"/>
          <w:szCs w:val="24"/>
        </w:rPr>
        <w:t xml:space="preserve"> : Minimum Available gas injection Volume</w:t>
      </w:r>
    </w:p>
    <w:p w14:paraId="280C9921" w14:textId="4C28DBBC" w:rsidR="00B80835" w:rsidRDefault="00607918" w:rsidP="00B80835">
      <w:pPr>
        <w:spacing w:line="480" w:lineRule="auto"/>
        <w:ind w:left="90"/>
        <w:jc w:val="both"/>
        <w:rPr>
          <w:rFonts w:ascii="Times New Roman" w:hAnsi="Times New Roman"/>
          <w:iCs/>
          <w:color w:val="000000"/>
          <w:sz w:val="24"/>
          <w:szCs w:val="24"/>
        </w:rPr>
      </w:pPr>
      <m:oMath>
        <m:sSub>
          <m:sSubPr>
            <m:ctrlPr>
              <w:rPr>
                <w:rFonts w:ascii="Cambria Math" w:hAnsi="Cambria Math"/>
                <w:i/>
                <w:iCs/>
                <w:color w:val="000000"/>
                <w:sz w:val="24"/>
                <w:szCs w:val="24"/>
              </w:rPr>
            </m:ctrlPr>
          </m:sSubPr>
          <m:e>
            <m:r>
              <w:rPr>
                <w:rFonts w:ascii="Cambria Math" w:hAnsi="Cambria Math"/>
                <w:color w:val="000000"/>
                <w:sz w:val="24"/>
                <w:szCs w:val="24"/>
              </w:rPr>
              <m:t>V</m:t>
            </m:r>
          </m:e>
          <m:sub>
            <m:r>
              <w:rPr>
                <w:rFonts w:ascii="Cambria Math" w:hAnsi="Cambria Math"/>
                <w:color w:val="000000"/>
                <w:sz w:val="24"/>
                <w:szCs w:val="24"/>
              </w:rPr>
              <m:t>w</m:t>
            </m:r>
          </m:sub>
        </m:sSub>
      </m:oMath>
      <w:r w:rsidR="00B707C8" w:rsidRPr="00681415">
        <w:rPr>
          <w:rFonts w:ascii="Times New Roman" w:hAnsi="Times New Roman"/>
          <w:iCs/>
          <w:color w:val="000000"/>
          <w:sz w:val="24"/>
          <w:szCs w:val="24"/>
        </w:rPr>
        <w:t xml:space="preserve"> :  Minimum Available water injection Volume </w:t>
      </w:r>
    </w:p>
    <w:p w14:paraId="72273F5B" w14:textId="7EF42B90" w:rsidR="00690439" w:rsidRDefault="00690439" w:rsidP="00B80835">
      <w:pPr>
        <w:spacing w:line="480" w:lineRule="auto"/>
        <w:ind w:left="90"/>
        <w:jc w:val="both"/>
        <w:rPr>
          <w:rFonts w:ascii="Times New Roman" w:hAnsi="Times New Roman"/>
          <w:sz w:val="24"/>
          <w:szCs w:val="24"/>
        </w:rPr>
      </w:pPr>
      <w:r w:rsidRPr="00681415">
        <w:rPr>
          <w:rFonts w:ascii="Times New Roman" w:hAnsi="Times New Roman"/>
          <w:sz w:val="24"/>
          <w:szCs w:val="24"/>
        </w:rPr>
        <w:t>WAG: Water alternating gas</w:t>
      </w:r>
    </w:p>
    <w:p w14:paraId="78382F9E" w14:textId="1E87A76D" w:rsidR="00607918" w:rsidRDefault="00607918" w:rsidP="00B80835">
      <w:pPr>
        <w:spacing w:line="480" w:lineRule="auto"/>
        <w:ind w:left="90"/>
        <w:jc w:val="both"/>
        <w:rPr>
          <w:rFonts w:ascii="Times New Roman" w:hAnsi="Times New Roman"/>
          <w:sz w:val="24"/>
          <w:szCs w:val="24"/>
        </w:rPr>
      </w:pPr>
    </w:p>
    <w:p w14:paraId="552ED125" w14:textId="77777777" w:rsidR="00607918" w:rsidRDefault="00607918" w:rsidP="00B80835">
      <w:pPr>
        <w:spacing w:line="480" w:lineRule="auto"/>
        <w:ind w:left="90"/>
        <w:jc w:val="both"/>
        <w:rPr>
          <w:rFonts w:ascii="Times New Roman" w:hAnsi="Times New Roman"/>
          <w:sz w:val="24"/>
          <w:szCs w:val="24"/>
        </w:rPr>
      </w:pPr>
    </w:p>
    <w:p w14:paraId="63EC0678" w14:textId="1F801C16" w:rsidR="00C275B1" w:rsidRDefault="00C275B1" w:rsidP="00690439">
      <w:pPr>
        <w:spacing w:line="480" w:lineRule="auto"/>
        <w:ind w:left="90"/>
        <w:jc w:val="both"/>
        <w:rPr>
          <w:rFonts w:ascii="Times New Roman" w:hAnsi="Times New Roman"/>
          <w:sz w:val="24"/>
          <w:szCs w:val="24"/>
        </w:rPr>
      </w:pPr>
      <w:r>
        <w:rPr>
          <w:rFonts w:ascii="Times New Roman" w:hAnsi="Times New Roman"/>
          <w:sz w:val="24"/>
          <w:szCs w:val="24"/>
        </w:rPr>
        <w:lastRenderedPageBreak/>
        <w:t>Appendix I: Table I</w:t>
      </w:r>
      <w:r w:rsidRPr="00681415">
        <w:rPr>
          <w:rFonts w:ascii="Times New Roman" w:hAnsi="Times New Roman"/>
          <w:sz w:val="24"/>
          <w:szCs w:val="24"/>
        </w:rPr>
        <w:t xml:space="preserve">:  Excel interface for obtaining the constants a &amp; </w:t>
      </w:r>
      <w:proofErr w:type="gramStart"/>
      <w:r w:rsidRPr="00681415">
        <w:rPr>
          <w:rFonts w:ascii="Times New Roman" w:hAnsi="Times New Roman"/>
          <w:sz w:val="24"/>
          <w:szCs w:val="24"/>
        </w:rPr>
        <w:t>b</w:t>
      </w:r>
      <w:proofErr w:type="gramEnd"/>
    </w:p>
    <w:tbl>
      <w:tblPr>
        <w:tblW w:w="11702" w:type="dxa"/>
        <w:tblInd w:w="-960" w:type="dxa"/>
        <w:tblLook w:val="04A0" w:firstRow="1" w:lastRow="0" w:firstColumn="1" w:lastColumn="0" w:noHBand="0" w:noVBand="1"/>
      </w:tblPr>
      <w:tblGrid>
        <w:gridCol w:w="1068"/>
        <w:gridCol w:w="1350"/>
        <w:gridCol w:w="1072"/>
        <w:gridCol w:w="458"/>
        <w:gridCol w:w="1260"/>
        <w:gridCol w:w="1041"/>
        <w:gridCol w:w="1053"/>
        <w:gridCol w:w="271"/>
        <w:gridCol w:w="1219"/>
        <w:gridCol w:w="1371"/>
        <w:gridCol w:w="332"/>
        <w:gridCol w:w="1371"/>
      </w:tblGrid>
      <w:tr w:rsidR="00C275B1" w:rsidRPr="00681415" w14:paraId="1DA325EC" w14:textId="77777777" w:rsidTr="006424E3">
        <w:trPr>
          <w:trHeight w:val="555"/>
        </w:trPr>
        <w:tc>
          <w:tcPr>
            <w:tcW w:w="1068" w:type="dxa"/>
            <w:tcBorders>
              <w:top w:val="nil"/>
              <w:left w:val="nil"/>
              <w:bottom w:val="nil"/>
              <w:right w:val="nil"/>
            </w:tcBorders>
            <w:shd w:val="clear" w:color="000000" w:fill="F2DCDB"/>
            <w:noWrap/>
            <w:vAlign w:val="bottom"/>
            <w:hideMark/>
          </w:tcPr>
          <w:p w14:paraId="3448376C"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WAG R. (</w:t>
            </w:r>
            <w:proofErr w:type="gramStart"/>
            <w:r w:rsidRPr="00681415">
              <w:rPr>
                <w:rFonts w:ascii="Times New Roman" w:eastAsia="Times New Roman" w:hAnsi="Times New Roman"/>
                <w:color w:val="000000"/>
              </w:rPr>
              <w:t>W:G</w:t>
            </w:r>
            <w:proofErr w:type="gramEnd"/>
            <w:r w:rsidRPr="00681415">
              <w:rPr>
                <w:rFonts w:ascii="Times New Roman" w:eastAsia="Times New Roman" w:hAnsi="Times New Roman"/>
                <w:color w:val="000000"/>
              </w:rPr>
              <w:t>)</w:t>
            </w:r>
          </w:p>
        </w:tc>
        <w:tc>
          <w:tcPr>
            <w:tcW w:w="1350" w:type="dxa"/>
            <w:tcBorders>
              <w:top w:val="nil"/>
              <w:left w:val="nil"/>
              <w:bottom w:val="nil"/>
              <w:right w:val="nil"/>
            </w:tcBorders>
            <w:shd w:val="clear" w:color="000000" w:fill="F2DCDB"/>
            <w:noWrap/>
            <w:vAlign w:val="bottom"/>
            <w:hideMark/>
          </w:tcPr>
          <w:p w14:paraId="51830738"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 xml:space="preserve">FOPT </w:t>
            </w:r>
            <w:proofErr w:type="gramStart"/>
            <w:r w:rsidRPr="00681415">
              <w:rPr>
                <w:rFonts w:ascii="Times New Roman" w:eastAsia="Times New Roman" w:hAnsi="Times New Roman"/>
                <w:color w:val="000000"/>
              </w:rPr>
              <w:t>sim(</w:t>
            </w:r>
            <w:proofErr w:type="gramEnd"/>
            <w:r w:rsidRPr="00681415">
              <w:rPr>
                <w:rFonts w:ascii="Times New Roman" w:eastAsia="Times New Roman" w:hAnsi="Times New Roman"/>
                <w:color w:val="000000"/>
              </w:rPr>
              <w:t>STB)</w:t>
            </w:r>
          </w:p>
        </w:tc>
        <w:tc>
          <w:tcPr>
            <w:tcW w:w="1530" w:type="dxa"/>
            <w:gridSpan w:val="2"/>
            <w:tcBorders>
              <w:top w:val="nil"/>
              <w:left w:val="nil"/>
              <w:bottom w:val="nil"/>
              <w:right w:val="nil"/>
            </w:tcBorders>
            <w:shd w:val="clear" w:color="000000" w:fill="F2DCDB"/>
            <w:noWrap/>
            <w:vAlign w:val="bottom"/>
            <w:hideMark/>
          </w:tcPr>
          <w:p w14:paraId="2AB8D925"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 xml:space="preserve">     </w:t>
            </w:r>
            <w:proofErr w:type="gramStart"/>
            <w:r w:rsidRPr="00681415">
              <w:rPr>
                <w:rFonts w:ascii="Times New Roman" w:eastAsia="Times New Roman" w:hAnsi="Times New Roman"/>
                <w:color w:val="000000"/>
              </w:rPr>
              <w:t>Vg(</w:t>
            </w:r>
            <w:proofErr w:type="gramEnd"/>
            <w:r w:rsidRPr="00681415">
              <w:rPr>
                <w:rFonts w:ascii="Times New Roman" w:eastAsia="Times New Roman" w:hAnsi="Times New Roman"/>
                <w:color w:val="000000"/>
              </w:rPr>
              <w:t>SCF)</w:t>
            </w:r>
          </w:p>
        </w:tc>
        <w:tc>
          <w:tcPr>
            <w:tcW w:w="1260" w:type="dxa"/>
            <w:tcBorders>
              <w:top w:val="nil"/>
              <w:left w:val="nil"/>
              <w:bottom w:val="nil"/>
              <w:right w:val="nil"/>
            </w:tcBorders>
            <w:shd w:val="clear" w:color="000000" w:fill="F2DCDB"/>
            <w:noWrap/>
            <w:vAlign w:val="bottom"/>
            <w:hideMark/>
          </w:tcPr>
          <w:p w14:paraId="106F2634"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 xml:space="preserve">      </w:t>
            </w:r>
            <w:proofErr w:type="spellStart"/>
            <w:proofErr w:type="gramStart"/>
            <w:r w:rsidRPr="00681415">
              <w:rPr>
                <w:rFonts w:ascii="Times New Roman" w:eastAsia="Times New Roman" w:hAnsi="Times New Roman"/>
                <w:color w:val="000000"/>
              </w:rPr>
              <w:t>Vw</w:t>
            </w:r>
            <w:proofErr w:type="spellEnd"/>
            <w:r w:rsidRPr="00681415">
              <w:rPr>
                <w:rFonts w:ascii="Times New Roman" w:eastAsia="Times New Roman" w:hAnsi="Times New Roman"/>
                <w:color w:val="000000"/>
              </w:rPr>
              <w:t>(</w:t>
            </w:r>
            <w:proofErr w:type="gramEnd"/>
            <w:r w:rsidRPr="00681415">
              <w:rPr>
                <w:rFonts w:ascii="Times New Roman" w:eastAsia="Times New Roman" w:hAnsi="Times New Roman"/>
                <w:color w:val="000000"/>
              </w:rPr>
              <w:t>STB)</w:t>
            </w:r>
          </w:p>
        </w:tc>
        <w:tc>
          <w:tcPr>
            <w:tcW w:w="877" w:type="dxa"/>
            <w:tcBorders>
              <w:top w:val="nil"/>
              <w:left w:val="nil"/>
              <w:bottom w:val="nil"/>
              <w:right w:val="nil"/>
            </w:tcBorders>
            <w:shd w:val="clear" w:color="000000" w:fill="F2DCDB"/>
            <w:noWrap/>
            <w:vAlign w:val="bottom"/>
            <w:hideMark/>
          </w:tcPr>
          <w:p w14:paraId="1319507E" w14:textId="77777777" w:rsidR="00C275B1" w:rsidRPr="00681415" w:rsidRDefault="00C275B1" w:rsidP="001C2420">
            <w:pPr>
              <w:spacing w:after="0" w:line="240" w:lineRule="auto"/>
              <w:rPr>
                <w:rFonts w:ascii="Times New Roman" w:eastAsia="Times New Roman" w:hAnsi="Times New Roman"/>
                <w:color w:val="000000"/>
              </w:rPr>
            </w:pPr>
            <w:proofErr w:type="spellStart"/>
            <w:r w:rsidRPr="00681415">
              <w:rPr>
                <w:rFonts w:ascii="Times New Roman" w:eastAsia="Times New Roman" w:hAnsi="Times New Roman"/>
                <w:color w:val="000000"/>
              </w:rPr>
              <w:t>Tg</w:t>
            </w:r>
            <w:proofErr w:type="spellEnd"/>
            <w:r w:rsidRPr="00681415">
              <w:rPr>
                <w:rFonts w:ascii="Times New Roman" w:eastAsia="Times New Roman" w:hAnsi="Times New Roman"/>
                <w:color w:val="000000"/>
              </w:rPr>
              <w:t>(days)</w:t>
            </w:r>
          </w:p>
        </w:tc>
        <w:tc>
          <w:tcPr>
            <w:tcW w:w="1324" w:type="dxa"/>
            <w:gridSpan w:val="2"/>
            <w:tcBorders>
              <w:top w:val="nil"/>
              <w:left w:val="nil"/>
              <w:bottom w:val="nil"/>
              <w:right w:val="nil"/>
            </w:tcBorders>
            <w:shd w:val="clear" w:color="000000" w:fill="F2DCDB"/>
            <w:noWrap/>
            <w:vAlign w:val="bottom"/>
            <w:hideMark/>
          </w:tcPr>
          <w:p w14:paraId="4D319CB5"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 xml:space="preserve">  Tw(days)</w:t>
            </w:r>
          </w:p>
        </w:tc>
        <w:tc>
          <w:tcPr>
            <w:tcW w:w="1219" w:type="dxa"/>
            <w:tcBorders>
              <w:top w:val="nil"/>
              <w:left w:val="nil"/>
              <w:bottom w:val="nil"/>
              <w:right w:val="nil"/>
            </w:tcBorders>
            <w:shd w:val="clear" w:color="000000" w:fill="F2DCDB"/>
            <w:noWrap/>
            <w:vAlign w:val="bottom"/>
            <w:hideMark/>
          </w:tcPr>
          <w:p w14:paraId="0355A8AB"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FOPT calc.</w:t>
            </w:r>
          </w:p>
        </w:tc>
        <w:tc>
          <w:tcPr>
            <w:tcW w:w="1371" w:type="dxa"/>
            <w:tcBorders>
              <w:top w:val="nil"/>
              <w:left w:val="nil"/>
              <w:bottom w:val="nil"/>
              <w:right w:val="nil"/>
            </w:tcBorders>
            <w:shd w:val="clear" w:color="000000" w:fill="F2DCDB"/>
            <w:noWrap/>
            <w:vAlign w:val="bottom"/>
            <w:hideMark/>
          </w:tcPr>
          <w:p w14:paraId="08346498"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 xml:space="preserve">   Error</w:t>
            </w:r>
          </w:p>
        </w:tc>
        <w:tc>
          <w:tcPr>
            <w:tcW w:w="332" w:type="dxa"/>
            <w:tcBorders>
              <w:top w:val="nil"/>
              <w:left w:val="nil"/>
              <w:bottom w:val="nil"/>
              <w:right w:val="nil"/>
            </w:tcBorders>
            <w:shd w:val="clear" w:color="000000" w:fill="F2DCDB"/>
            <w:noWrap/>
            <w:vAlign w:val="bottom"/>
            <w:hideMark/>
          </w:tcPr>
          <w:p w14:paraId="5D03BEBC"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 </w:t>
            </w:r>
          </w:p>
        </w:tc>
        <w:tc>
          <w:tcPr>
            <w:tcW w:w="1371" w:type="dxa"/>
            <w:tcBorders>
              <w:top w:val="nil"/>
              <w:left w:val="nil"/>
              <w:bottom w:val="nil"/>
              <w:right w:val="nil"/>
            </w:tcBorders>
            <w:shd w:val="clear" w:color="000000" w:fill="F2DCDB"/>
            <w:noWrap/>
            <w:vAlign w:val="bottom"/>
            <w:hideMark/>
          </w:tcPr>
          <w:p w14:paraId="73B90FE1" w14:textId="77777777" w:rsidR="00C275B1" w:rsidRPr="00681415" w:rsidRDefault="00C275B1" w:rsidP="001C2420">
            <w:pPr>
              <w:spacing w:after="0" w:line="240" w:lineRule="auto"/>
              <w:ind w:left="-1192" w:hanging="900"/>
              <w:rPr>
                <w:rFonts w:ascii="Times New Roman" w:eastAsia="Times New Roman" w:hAnsi="Times New Roman"/>
                <w:color w:val="000000"/>
              </w:rPr>
            </w:pPr>
            <w:r w:rsidRPr="00681415">
              <w:rPr>
                <w:rFonts w:ascii="Times New Roman" w:eastAsia="Times New Roman" w:hAnsi="Times New Roman"/>
                <w:color w:val="000000"/>
              </w:rPr>
              <w:t> </w:t>
            </w:r>
          </w:p>
        </w:tc>
      </w:tr>
      <w:tr w:rsidR="00C275B1" w:rsidRPr="00681415" w14:paraId="712FC951" w14:textId="77777777" w:rsidTr="006424E3">
        <w:trPr>
          <w:trHeight w:val="300"/>
        </w:trPr>
        <w:tc>
          <w:tcPr>
            <w:tcW w:w="1068" w:type="dxa"/>
            <w:tcBorders>
              <w:top w:val="nil"/>
              <w:left w:val="nil"/>
              <w:bottom w:val="nil"/>
              <w:right w:val="nil"/>
            </w:tcBorders>
            <w:shd w:val="clear" w:color="000000" w:fill="FCD5B4"/>
            <w:noWrap/>
            <w:vAlign w:val="bottom"/>
            <w:hideMark/>
          </w:tcPr>
          <w:p w14:paraId="16F299E4"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1.:1</w:t>
            </w:r>
          </w:p>
        </w:tc>
        <w:tc>
          <w:tcPr>
            <w:tcW w:w="1350" w:type="dxa"/>
            <w:tcBorders>
              <w:top w:val="nil"/>
              <w:left w:val="nil"/>
              <w:bottom w:val="nil"/>
              <w:right w:val="nil"/>
            </w:tcBorders>
            <w:shd w:val="clear" w:color="000000" w:fill="B7DEE8"/>
            <w:noWrap/>
            <w:vAlign w:val="bottom"/>
            <w:hideMark/>
          </w:tcPr>
          <w:p w14:paraId="74067A6B" w14:textId="77777777" w:rsidR="00C275B1" w:rsidRPr="00681415" w:rsidRDefault="00C275B1" w:rsidP="001C2420">
            <w:pPr>
              <w:spacing w:after="0" w:line="240" w:lineRule="auto"/>
              <w:jc w:val="right"/>
              <w:rPr>
                <w:rFonts w:ascii="Times New Roman" w:eastAsia="Times New Roman" w:hAnsi="Times New Roman"/>
                <w:color w:val="000000"/>
              </w:rPr>
            </w:pPr>
            <w:r w:rsidRPr="00681415">
              <w:rPr>
                <w:rFonts w:ascii="Times New Roman" w:eastAsia="Times New Roman" w:hAnsi="Times New Roman"/>
                <w:color w:val="000000"/>
              </w:rPr>
              <w:t>13616162</w:t>
            </w:r>
          </w:p>
        </w:tc>
        <w:tc>
          <w:tcPr>
            <w:tcW w:w="1530" w:type="dxa"/>
            <w:gridSpan w:val="2"/>
            <w:tcBorders>
              <w:top w:val="nil"/>
              <w:left w:val="nil"/>
              <w:bottom w:val="nil"/>
              <w:right w:val="nil"/>
            </w:tcBorders>
            <w:shd w:val="clear" w:color="000000" w:fill="FCD5B4"/>
            <w:noWrap/>
            <w:vAlign w:val="bottom"/>
            <w:hideMark/>
          </w:tcPr>
          <w:p w14:paraId="37935CB9" w14:textId="77777777" w:rsidR="00C275B1" w:rsidRPr="00681415" w:rsidRDefault="00C275B1" w:rsidP="001C2420">
            <w:pPr>
              <w:spacing w:after="0" w:line="240" w:lineRule="auto"/>
              <w:jc w:val="right"/>
              <w:rPr>
                <w:rFonts w:ascii="Times New Roman" w:eastAsia="Times New Roman" w:hAnsi="Times New Roman"/>
                <w:color w:val="000000"/>
              </w:rPr>
            </w:pPr>
            <w:r w:rsidRPr="00681415">
              <w:rPr>
                <w:rFonts w:ascii="Times New Roman" w:eastAsia="Times New Roman" w:hAnsi="Times New Roman"/>
                <w:color w:val="000000"/>
              </w:rPr>
              <w:t>859228814</w:t>
            </w:r>
          </w:p>
        </w:tc>
        <w:tc>
          <w:tcPr>
            <w:tcW w:w="1260" w:type="dxa"/>
            <w:tcBorders>
              <w:top w:val="nil"/>
              <w:left w:val="nil"/>
              <w:bottom w:val="nil"/>
              <w:right w:val="nil"/>
            </w:tcBorders>
            <w:shd w:val="clear" w:color="000000" w:fill="FCD5B4"/>
            <w:noWrap/>
            <w:vAlign w:val="bottom"/>
            <w:hideMark/>
          </w:tcPr>
          <w:p w14:paraId="2B58F6CE" w14:textId="77777777" w:rsidR="00C275B1" w:rsidRPr="00681415" w:rsidRDefault="00C275B1" w:rsidP="001C2420">
            <w:pPr>
              <w:spacing w:after="0" w:line="240" w:lineRule="auto"/>
              <w:jc w:val="right"/>
              <w:rPr>
                <w:rFonts w:ascii="Times New Roman" w:eastAsia="Times New Roman" w:hAnsi="Times New Roman"/>
                <w:color w:val="000000"/>
              </w:rPr>
            </w:pPr>
            <w:r w:rsidRPr="00681415">
              <w:rPr>
                <w:rFonts w:ascii="Times New Roman" w:eastAsia="Times New Roman" w:hAnsi="Times New Roman"/>
                <w:color w:val="000000"/>
              </w:rPr>
              <w:t>306082</w:t>
            </w:r>
          </w:p>
        </w:tc>
        <w:tc>
          <w:tcPr>
            <w:tcW w:w="877" w:type="dxa"/>
            <w:tcBorders>
              <w:top w:val="nil"/>
              <w:left w:val="nil"/>
              <w:bottom w:val="nil"/>
              <w:right w:val="nil"/>
            </w:tcBorders>
            <w:shd w:val="clear" w:color="000000" w:fill="FCD5B4"/>
            <w:noWrap/>
            <w:vAlign w:val="bottom"/>
            <w:hideMark/>
          </w:tcPr>
          <w:p w14:paraId="0F010F43" w14:textId="77777777" w:rsidR="00C275B1" w:rsidRPr="00681415" w:rsidRDefault="00C275B1" w:rsidP="001C2420">
            <w:pPr>
              <w:spacing w:after="0" w:line="240" w:lineRule="auto"/>
              <w:jc w:val="right"/>
              <w:rPr>
                <w:rFonts w:ascii="Times New Roman" w:eastAsia="Times New Roman" w:hAnsi="Times New Roman"/>
                <w:color w:val="000000"/>
              </w:rPr>
            </w:pPr>
            <w:r w:rsidRPr="00681415">
              <w:rPr>
                <w:rFonts w:ascii="Times New Roman" w:eastAsia="Times New Roman" w:hAnsi="Times New Roman"/>
                <w:color w:val="000000"/>
              </w:rPr>
              <w:t>30.4167</w:t>
            </w:r>
          </w:p>
        </w:tc>
        <w:tc>
          <w:tcPr>
            <w:tcW w:w="1053" w:type="dxa"/>
            <w:tcBorders>
              <w:top w:val="nil"/>
              <w:left w:val="nil"/>
              <w:bottom w:val="nil"/>
              <w:right w:val="nil"/>
            </w:tcBorders>
            <w:shd w:val="clear" w:color="000000" w:fill="FCD5B4"/>
            <w:noWrap/>
            <w:vAlign w:val="bottom"/>
            <w:hideMark/>
          </w:tcPr>
          <w:p w14:paraId="36B32953" w14:textId="77777777" w:rsidR="00C275B1" w:rsidRPr="00681415" w:rsidRDefault="00C275B1" w:rsidP="001C2420">
            <w:pPr>
              <w:spacing w:after="0" w:line="240" w:lineRule="auto"/>
              <w:jc w:val="right"/>
              <w:rPr>
                <w:rFonts w:ascii="Times New Roman" w:eastAsia="Times New Roman" w:hAnsi="Times New Roman"/>
                <w:color w:val="000000"/>
              </w:rPr>
            </w:pPr>
            <w:r w:rsidRPr="00681415">
              <w:rPr>
                <w:rFonts w:ascii="Times New Roman" w:eastAsia="Times New Roman" w:hAnsi="Times New Roman"/>
                <w:color w:val="000000"/>
              </w:rPr>
              <w:t>30.4167</w:t>
            </w:r>
          </w:p>
        </w:tc>
        <w:tc>
          <w:tcPr>
            <w:tcW w:w="271" w:type="dxa"/>
            <w:tcBorders>
              <w:top w:val="nil"/>
              <w:left w:val="nil"/>
              <w:bottom w:val="nil"/>
              <w:right w:val="nil"/>
            </w:tcBorders>
            <w:shd w:val="clear" w:color="000000" w:fill="FCD5B4"/>
            <w:noWrap/>
            <w:vAlign w:val="bottom"/>
            <w:hideMark/>
          </w:tcPr>
          <w:p w14:paraId="12452089"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 </w:t>
            </w:r>
          </w:p>
        </w:tc>
        <w:tc>
          <w:tcPr>
            <w:tcW w:w="1219" w:type="dxa"/>
            <w:tcBorders>
              <w:top w:val="nil"/>
              <w:left w:val="nil"/>
              <w:bottom w:val="nil"/>
              <w:right w:val="nil"/>
            </w:tcBorders>
            <w:shd w:val="clear" w:color="000000" w:fill="B7DEE8"/>
            <w:noWrap/>
            <w:vAlign w:val="bottom"/>
            <w:hideMark/>
          </w:tcPr>
          <w:p w14:paraId="00FDD0E9" w14:textId="77777777" w:rsidR="00C275B1" w:rsidRPr="00681415" w:rsidRDefault="00C275B1" w:rsidP="001C2420">
            <w:pPr>
              <w:spacing w:after="0" w:line="240" w:lineRule="auto"/>
              <w:jc w:val="right"/>
              <w:rPr>
                <w:rFonts w:ascii="Times New Roman" w:eastAsia="Times New Roman" w:hAnsi="Times New Roman"/>
                <w:color w:val="000000"/>
              </w:rPr>
            </w:pPr>
            <w:r w:rsidRPr="00681415">
              <w:rPr>
                <w:rFonts w:ascii="Times New Roman" w:eastAsia="Times New Roman" w:hAnsi="Times New Roman"/>
                <w:color w:val="000000"/>
              </w:rPr>
              <w:t>13536944</w:t>
            </w:r>
          </w:p>
        </w:tc>
        <w:tc>
          <w:tcPr>
            <w:tcW w:w="1371" w:type="dxa"/>
            <w:tcBorders>
              <w:top w:val="nil"/>
              <w:left w:val="nil"/>
              <w:bottom w:val="nil"/>
              <w:right w:val="nil"/>
            </w:tcBorders>
            <w:shd w:val="clear" w:color="000000" w:fill="FCD5B4"/>
            <w:noWrap/>
            <w:vAlign w:val="bottom"/>
            <w:hideMark/>
          </w:tcPr>
          <w:p w14:paraId="24442368" w14:textId="77777777" w:rsidR="00C275B1" w:rsidRPr="00681415" w:rsidRDefault="00C275B1" w:rsidP="001C2420">
            <w:pPr>
              <w:spacing w:after="0" w:line="240" w:lineRule="auto"/>
              <w:jc w:val="right"/>
              <w:rPr>
                <w:rFonts w:ascii="Times New Roman" w:eastAsia="Times New Roman" w:hAnsi="Times New Roman"/>
                <w:color w:val="000000"/>
              </w:rPr>
            </w:pPr>
            <w:r w:rsidRPr="00681415">
              <w:rPr>
                <w:rFonts w:ascii="Times New Roman" w:eastAsia="Times New Roman" w:hAnsi="Times New Roman"/>
                <w:color w:val="000000"/>
              </w:rPr>
              <w:t>79218.14234</w:t>
            </w:r>
          </w:p>
        </w:tc>
        <w:tc>
          <w:tcPr>
            <w:tcW w:w="332" w:type="dxa"/>
            <w:tcBorders>
              <w:top w:val="nil"/>
              <w:left w:val="nil"/>
              <w:bottom w:val="nil"/>
              <w:right w:val="nil"/>
            </w:tcBorders>
            <w:shd w:val="clear" w:color="000000" w:fill="FCD5B4"/>
            <w:noWrap/>
            <w:vAlign w:val="bottom"/>
            <w:hideMark/>
          </w:tcPr>
          <w:p w14:paraId="650F1F6D"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 </w:t>
            </w:r>
          </w:p>
        </w:tc>
        <w:tc>
          <w:tcPr>
            <w:tcW w:w="1371" w:type="dxa"/>
            <w:tcBorders>
              <w:top w:val="nil"/>
              <w:left w:val="nil"/>
              <w:bottom w:val="nil"/>
              <w:right w:val="nil"/>
            </w:tcBorders>
            <w:shd w:val="clear" w:color="000000" w:fill="FCD5B4"/>
            <w:noWrap/>
            <w:vAlign w:val="bottom"/>
            <w:hideMark/>
          </w:tcPr>
          <w:p w14:paraId="10358B5B"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 </w:t>
            </w:r>
          </w:p>
        </w:tc>
      </w:tr>
      <w:tr w:rsidR="00C275B1" w:rsidRPr="00681415" w14:paraId="0D9727D2" w14:textId="77777777" w:rsidTr="006424E3">
        <w:trPr>
          <w:trHeight w:val="300"/>
        </w:trPr>
        <w:tc>
          <w:tcPr>
            <w:tcW w:w="1068" w:type="dxa"/>
            <w:tcBorders>
              <w:top w:val="nil"/>
              <w:left w:val="nil"/>
              <w:bottom w:val="nil"/>
              <w:right w:val="nil"/>
            </w:tcBorders>
            <w:shd w:val="clear" w:color="000000" w:fill="FCD5B4"/>
            <w:noWrap/>
            <w:vAlign w:val="bottom"/>
            <w:hideMark/>
          </w:tcPr>
          <w:p w14:paraId="514B2F85"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1.:1</w:t>
            </w:r>
          </w:p>
        </w:tc>
        <w:tc>
          <w:tcPr>
            <w:tcW w:w="1350" w:type="dxa"/>
            <w:tcBorders>
              <w:top w:val="nil"/>
              <w:left w:val="nil"/>
              <w:bottom w:val="nil"/>
              <w:right w:val="nil"/>
            </w:tcBorders>
            <w:shd w:val="clear" w:color="000000" w:fill="B7DEE8"/>
            <w:noWrap/>
            <w:vAlign w:val="bottom"/>
            <w:hideMark/>
          </w:tcPr>
          <w:p w14:paraId="4C6AEE56" w14:textId="77777777" w:rsidR="00C275B1" w:rsidRPr="00681415" w:rsidRDefault="00C275B1" w:rsidP="001C2420">
            <w:pPr>
              <w:spacing w:after="0" w:line="240" w:lineRule="auto"/>
              <w:jc w:val="right"/>
              <w:rPr>
                <w:rFonts w:ascii="Times New Roman" w:eastAsia="Times New Roman" w:hAnsi="Times New Roman"/>
                <w:color w:val="000000"/>
              </w:rPr>
            </w:pPr>
            <w:r w:rsidRPr="00681415">
              <w:rPr>
                <w:rFonts w:ascii="Times New Roman" w:eastAsia="Times New Roman" w:hAnsi="Times New Roman"/>
                <w:color w:val="000000"/>
              </w:rPr>
              <w:t>13554805</w:t>
            </w:r>
          </w:p>
        </w:tc>
        <w:tc>
          <w:tcPr>
            <w:tcW w:w="1530" w:type="dxa"/>
            <w:gridSpan w:val="2"/>
            <w:tcBorders>
              <w:top w:val="nil"/>
              <w:left w:val="nil"/>
              <w:bottom w:val="nil"/>
              <w:right w:val="nil"/>
            </w:tcBorders>
            <w:shd w:val="clear" w:color="000000" w:fill="FCD5B4"/>
            <w:noWrap/>
            <w:vAlign w:val="bottom"/>
            <w:hideMark/>
          </w:tcPr>
          <w:p w14:paraId="3D463E19" w14:textId="77777777" w:rsidR="00C275B1" w:rsidRPr="00681415" w:rsidRDefault="00C275B1" w:rsidP="001C2420">
            <w:pPr>
              <w:spacing w:after="0" w:line="240" w:lineRule="auto"/>
              <w:jc w:val="right"/>
              <w:rPr>
                <w:rFonts w:ascii="Times New Roman" w:eastAsia="Times New Roman" w:hAnsi="Times New Roman"/>
                <w:color w:val="000000"/>
              </w:rPr>
            </w:pPr>
            <w:r w:rsidRPr="00681415">
              <w:rPr>
                <w:rFonts w:ascii="Times New Roman" w:eastAsia="Times New Roman" w:hAnsi="Times New Roman"/>
                <w:color w:val="000000"/>
              </w:rPr>
              <w:t>1.718E+09</w:t>
            </w:r>
          </w:p>
        </w:tc>
        <w:tc>
          <w:tcPr>
            <w:tcW w:w="1260" w:type="dxa"/>
            <w:tcBorders>
              <w:top w:val="nil"/>
              <w:left w:val="nil"/>
              <w:bottom w:val="nil"/>
              <w:right w:val="nil"/>
            </w:tcBorders>
            <w:shd w:val="clear" w:color="000000" w:fill="FCD5B4"/>
            <w:noWrap/>
            <w:vAlign w:val="bottom"/>
            <w:hideMark/>
          </w:tcPr>
          <w:p w14:paraId="4AC90B4A" w14:textId="77777777" w:rsidR="00C275B1" w:rsidRPr="00681415" w:rsidRDefault="00C275B1" w:rsidP="001C2420">
            <w:pPr>
              <w:spacing w:after="0" w:line="240" w:lineRule="auto"/>
              <w:jc w:val="right"/>
              <w:rPr>
                <w:rFonts w:ascii="Times New Roman" w:eastAsia="Times New Roman" w:hAnsi="Times New Roman"/>
                <w:color w:val="000000"/>
              </w:rPr>
            </w:pPr>
            <w:r w:rsidRPr="00681415">
              <w:rPr>
                <w:rFonts w:ascii="Times New Roman" w:eastAsia="Times New Roman" w:hAnsi="Times New Roman"/>
                <w:color w:val="000000"/>
              </w:rPr>
              <w:t>612163</w:t>
            </w:r>
          </w:p>
        </w:tc>
        <w:tc>
          <w:tcPr>
            <w:tcW w:w="877" w:type="dxa"/>
            <w:tcBorders>
              <w:top w:val="nil"/>
              <w:left w:val="nil"/>
              <w:bottom w:val="nil"/>
              <w:right w:val="nil"/>
            </w:tcBorders>
            <w:shd w:val="clear" w:color="000000" w:fill="FCD5B4"/>
            <w:noWrap/>
            <w:vAlign w:val="bottom"/>
            <w:hideMark/>
          </w:tcPr>
          <w:p w14:paraId="1DC2F74B" w14:textId="77777777" w:rsidR="00C275B1" w:rsidRPr="00681415" w:rsidRDefault="00C275B1" w:rsidP="001C2420">
            <w:pPr>
              <w:spacing w:after="0" w:line="240" w:lineRule="auto"/>
              <w:jc w:val="right"/>
              <w:rPr>
                <w:rFonts w:ascii="Times New Roman" w:eastAsia="Times New Roman" w:hAnsi="Times New Roman"/>
                <w:color w:val="000000"/>
              </w:rPr>
            </w:pPr>
            <w:r w:rsidRPr="00681415">
              <w:rPr>
                <w:rFonts w:ascii="Times New Roman" w:eastAsia="Times New Roman" w:hAnsi="Times New Roman"/>
                <w:color w:val="000000"/>
              </w:rPr>
              <w:t>60.8334</w:t>
            </w:r>
          </w:p>
        </w:tc>
        <w:tc>
          <w:tcPr>
            <w:tcW w:w="1053" w:type="dxa"/>
            <w:tcBorders>
              <w:top w:val="nil"/>
              <w:left w:val="nil"/>
              <w:bottom w:val="nil"/>
              <w:right w:val="nil"/>
            </w:tcBorders>
            <w:shd w:val="clear" w:color="000000" w:fill="FCD5B4"/>
            <w:noWrap/>
            <w:vAlign w:val="bottom"/>
            <w:hideMark/>
          </w:tcPr>
          <w:p w14:paraId="5B95B0D1" w14:textId="77777777" w:rsidR="00C275B1" w:rsidRPr="00681415" w:rsidRDefault="00C275B1" w:rsidP="001C2420">
            <w:pPr>
              <w:spacing w:after="0" w:line="240" w:lineRule="auto"/>
              <w:jc w:val="right"/>
              <w:rPr>
                <w:rFonts w:ascii="Times New Roman" w:eastAsia="Times New Roman" w:hAnsi="Times New Roman"/>
                <w:color w:val="000000"/>
              </w:rPr>
            </w:pPr>
            <w:r w:rsidRPr="00681415">
              <w:rPr>
                <w:rFonts w:ascii="Times New Roman" w:eastAsia="Times New Roman" w:hAnsi="Times New Roman"/>
                <w:color w:val="000000"/>
              </w:rPr>
              <w:t>60.8334</w:t>
            </w:r>
          </w:p>
        </w:tc>
        <w:tc>
          <w:tcPr>
            <w:tcW w:w="271" w:type="dxa"/>
            <w:tcBorders>
              <w:top w:val="nil"/>
              <w:left w:val="nil"/>
              <w:bottom w:val="nil"/>
              <w:right w:val="nil"/>
            </w:tcBorders>
            <w:shd w:val="clear" w:color="000000" w:fill="FCD5B4"/>
            <w:noWrap/>
            <w:vAlign w:val="bottom"/>
            <w:hideMark/>
          </w:tcPr>
          <w:p w14:paraId="18AD2116"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 </w:t>
            </w:r>
          </w:p>
        </w:tc>
        <w:tc>
          <w:tcPr>
            <w:tcW w:w="1219" w:type="dxa"/>
            <w:tcBorders>
              <w:top w:val="nil"/>
              <w:left w:val="nil"/>
              <w:bottom w:val="nil"/>
              <w:right w:val="nil"/>
            </w:tcBorders>
            <w:shd w:val="clear" w:color="000000" w:fill="B7DEE8"/>
            <w:noWrap/>
            <w:vAlign w:val="bottom"/>
            <w:hideMark/>
          </w:tcPr>
          <w:p w14:paraId="44DB16B1" w14:textId="77777777" w:rsidR="00C275B1" w:rsidRPr="00681415" w:rsidRDefault="00C275B1" w:rsidP="001C2420">
            <w:pPr>
              <w:spacing w:after="0" w:line="240" w:lineRule="auto"/>
              <w:jc w:val="right"/>
              <w:rPr>
                <w:rFonts w:ascii="Times New Roman" w:eastAsia="Times New Roman" w:hAnsi="Times New Roman"/>
                <w:color w:val="000000"/>
              </w:rPr>
            </w:pPr>
            <w:r w:rsidRPr="00681415">
              <w:rPr>
                <w:rFonts w:ascii="Times New Roman" w:eastAsia="Times New Roman" w:hAnsi="Times New Roman"/>
                <w:color w:val="000000"/>
              </w:rPr>
              <w:t>13536944</w:t>
            </w:r>
          </w:p>
        </w:tc>
        <w:tc>
          <w:tcPr>
            <w:tcW w:w="1371" w:type="dxa"/>
            <w:tcBorders>
              <w:top w:val="nil"/>
              <w:left w:val="nil"/>
              <w:bottom w:val="nil"/>
              <w:right w:val="nil"/>
            </w:tcBorders>
            <w:shd w:val="clear" w:color="000000" w:fill="FCD5B4"/>
            <w:noWrap/>
            <w:vAlign w:val="bottom"/>
            <w:hideMark/>
          </w:tcPr>
          <w:p w14:paraId="24026C01" w14:textId="77777777" w:rsidR="00C275B1" w:rsidRPr="00681415" w:rsidRDefault="00C275B1" w:rsidP="001C2420">
            <w:pPr>
              <w:spacing w:after="0" w:line="240" w:lineRule="auto"/>
              <w:jc w:val="right"/>
              <w:rPr>
                <w:rFonts w:ascii="Times New Roman" w:eastAsia="Times New Roman" w:hAnsi="Times New Roman"/>
                <w:color w:val="000000"/>
              </w:rPr>
            </w:pPr>
            <w:r w:rsidRPr="00681415">
              <w:rPr>
                <w:rFonts w:ascii="Times New Roman" w:eastAsia="Times New Roman" w:hAnsi="Times New Roman"/>
                <w:color w:val="000000"/>
              </w:rPr>
              <w:t>17861.19234</w:t>
            </w:r>
          </w:p>
        </w:tc>
        <w:tc>
          <w:tcPr>
            <w:tcW w:w="332" w:type="dxa"/>
            <w:tcBorders>
              <w:top w:val="nil"/>
              <w:left w:val="nil"/>
              <w:bottom w:val="nil"/>
              <w:right w:val="nil"/>
            </w:tcBorders>
            <w:shd w:val="clear" w:color="000000" w:fill="FCD5B4"/>
            <w:noWrap/>
            <w:vAlign w:val="bottom"/>
            <w:hideMark/>
          </w:tcPr>
          <w:p w14:paraId="0BF624D4"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 </w:t>
            </w:r>
          </w:p>
        </w:tc>
        <w:tc>
          <w:tcPr>
            <w:tcW w:w="1371" w:type="dxa"/>
            <w:tcBorders>
              <w:top w:val="nil"/>
              <w:left w:val="nil"/>
              <w:bottom w:val="nil"/>
              <w:right w:val="nil"/>
            </w:tcBorders>
            <w:shd w:val="clear" w:color="000000" w:fill="FCD5B4"/>
            <w:noWrap/>
            <w:vAlign w:val="bottom"/>
            <w:hideMark/>
          </w:tcPr>
          <w:p w14:paraId="7CEF90E9"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 </w:t>
            </w:r>
          </w:p>
        </w:tc>
      </w:tr>
      <w:tr w:rsidR="00C275B1" w:rsidRPr="00681415" w14:paraId="28460919" w14:textId="77777777" w:rsidTr="006424E3">
        <w:trPr>
          <w:trHeight w:val="300"/>
        </w:trPr>
        <w:tc>
          <w:tcPr>
            <w:tcW w:w="1068" w:type="dxa"/>
            <w:tcBorders>
              <w:top w:val="nil"/>
              <w:left w:val="nil"/>
              <w:bottom w:val="nil"/>
              <w:right w:val="nil"/>
            </w:tcBorders>
            <w:shd w:val="clear" w:color="000000" w:fill="FCD5B4"/>
            <w:noWrap/>
            <w:vAlign w:val="bottom"/>
            <w:hideMark/>
          </w:tcPr>
          <w:p w14:paraId="7ADF496D"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1.:1</w:t>
            </w:r>
          </w:p>
        </w:tc>
        <w:tc>
          <w:tcPr>
            <w:tcW w:w="1350" w:type="dxa"/>
            <w:tcBorders>
              <w:top w:val="nil"/>
              <w:left w:val="nil"/>
              <w:bottom w:val="nil"/>
              <w:right w:val="nil"/>
            </w:tcBorders>
            <w:shd w:val="clear" w:color="000000" w:fill="B7DEE8"/>
            <w:noWrap/>
            <w:vAlign w:val="bottom"/>
            <w:hideMark/>
          </w:tcPr>
          <w:p w14:paraId="6310C5E5" w14:textId="77777777" w:rsidR="00C275B1" w:rsidRPr="00681415" w:rsidRDefault="00C275B1" w:rsidP="001C2420">
            <w:pPr>
              <w:spacing w:after="0" w:line="240" w:lineRule="auto"/>
              <w:jc w:val="right"/>
              <w:rPr>
                <w:rFonts w:ascii="Times New Roman" w:eastAsia="Times New Roman" w:hAnsi="Times New Roman"/>
                <w:color w:val="000000"/>
              </w:rPr>
            </w:pPr>
            <w:r w:rsidRPr="00681415">
              <w:rPr>
                <w:rFonts w:ascii="Times New Roman" w:eastAsia="Times New Roman" w:hAnsi="Times New Roman"/>
                <w:color w:val="000000"/>
              </w:rPr>
              <w:t>13518308</w:t>
            </w:r>
          </w:p>
        </w:tc>
        <w:tc>
          <w:tcPr>
            <w:tcW w:w="1530" w:type="dxa"/>
            <w:gridSpan w:val="2"/>
            <w:tcBorders>
              <w:top w:val="nil"/>
              <w:left w:val="nil"/>
              <w:bottom w:val="nil"/>
              <w:right w:val="nil"/>
            </w:tcBorders>
            <w:shd w:val="clear" w:color="000000" w:fill="FCD5B4"/>
            <w:noWrap/>
            <w:vAlign w:val="bottom"/>
            <w:hideMark/>
          </w:tcPr>
          <w:p w14:paraId="1584C03B" w14:textId="77777777" w:rsidR="00C275B1" w:rsidRPr="00681415" w:rsidRDefault="00C275B1" w:rsidP="001C2420">
            <w:pPr>
              <w:spacing w:after="0" w:line="240" w:lineRule="auto"/>
              <w:jc w:val="right"/>
              <w:rPr>
                <w:rFonts w:ascii="Times New Roman" w:eastAsia="Times New Roman" w:hAnsi="Times New Roman"/>
                <w:color w:val="000000"/>
              </w:rPr>
            </w:pPr>
            <w:r w:rsidRPr="00681415">
              <w:rPr>
                <w:rFonts w:ascii="Times New Roman" w:eastAsia="Times New Roman" w:hAnsi="Times New Roman"/>
                <w:color w:val="000000"/>
              </w:rPr>
              <w:t>2.578E+09</w:t>
            </w:r>
          </w:p>
        </w:tc>
        <w:tc>
          <w:tcPr>
            <w:tcW w:w="1260" w:type="dxa"/>
            <w:tcBorders>
              <w:top w:val="nil"/>
              <w:left w:val="nil"/>
              <w:bottom w:val="nil"/>
              <w:right w:val="nil"/>
            </w:tcBorders>
            <w:shd w:val="clear" w:color="000000" w:fill="FCD5B4"/>
            <w:noWrap/>
            <w:vAlign w:val="bottom"/>
            <w:hideMark/>
          </w:tcPr>
          <w:p w14:paraId="20CF4957" w14:textId="77777777" w:rsidR="00C275B1" w:rsidRPr="00681415" w:rsidRDefault="00C275B1" w:rsidP="001C2420">
            <w:pPr>
              <w:spacing w:after="0" w:line="240" w:lineRule="auto"/>
              <w:jc w:val="right"/>
              <w:rPr>
                <w:rFonts w:ascii="Times New Roman" w:eastAsia="Times New Roman" w:hAnsi="Times New Roman"/>
                <w:color w:val="000000"/>
              </w:rPr>
            </w:pPr>
            <w:r w:rsidRPr="00681415">
              <w:rPr>
                <w:rFonts w:ascii="Times New Roman" w:eastAsia="Times New Roman" w:hAnsi="Times New Roman"/>
                <w:color w:val="000000"/>
              </w:rPr>
              <w:t>918245</w:t>
            </w:r>
          </w:p>
        </w:tc>
        <w:tc>
          <w:tcPr>
            <w:tcW w:w="877" w:type="dxa"/>
            <w:tcBorders>
              <w:top w:val="nil"/>
              <w:left w:val="nil"/>
              <w:bottom w:val="nil"/>
              <w:right w:val="nil"/>
            </w:tcBorders>
            <w:shd w:val="clear" w:color="000000" w:fill="FCD5B4"/>
            <w:noWrap/>
            <w:vAlign w:val="bottom"/>
            <w:hideMark/>
          </w:tcPr>
          <w:p w14:paraId="4B3D4108" w14:textId="77777777" w:rsidR="00C275B1" w:rsidRPr="00681415" w:rsidRDefault="00C275B1" w:rsidP="001C2420">
            <w:pPr>
              <w:spacing w:after="0" w:line="240" w:lineRule="auto"/>
              <w:jc w:val="right"/>
              <w:rPr>
                <w:rFonts w:ascii="Times New Roman" w:eastAsia="Times New Roman" w:hAnsi="Times New Roman"/>
                <w:color w:val="000000"/>
              </w:rPr>
            </w:pPr>
            <w:r w:rsidRPr="00681415">
              <w:rPr>
                <w:rFonts w:ascii="Times New Roman" w:eastAsia="Times New Roman" w:hAnsi="Times New Roman"/>
                <w:color w:val="000000"/>
              </w:rPr>
              <w:t>91.2501</w:t>
            </w:r>
          </w:p>
        </w:tc>
        <w:tc>
          <w:tcPr>
            <w:tcW w:w="1053" w:type="dxa"/>
            <w:tcBorders>
              <w:top w:val="nil"/>
              <w:left w:val="nil"/>
              <w:bottom w:val="nil"/>
              <w:right w:val="nil"/>
            </w:tcBorders>
            <w:shd w:val="clear" w:color="000000" w:fill="FCD5B4"/>
            <w:noWrap/>
            <w:vAlign w:val="bottom"/>
            <w:hideMark/>
          </w:tcPr>
          <w:p w14:paraId="07F4B31D" w14:textId="77777777" w:rsidR="00C275B1" w:rsidRPr="00681415" w:rsidRDefault="00C275B1" w:rsidP="001C2420">
            <w:pPr>
              <w:spacing w:after="0" w:line="240" w:lineRule="auto"/>
              <w:jc w:val="right"/>
              <w:rPr>
                <w:rFonts w:ascii="Times New Roman" w:eastAsia="Times New Roman" w:hAnsi="Times New Roman"/>
                <w:color w:val="000000"/>
              </w:rPr>
            </w:pPr>
            <w:r w:rsidRPr="00681415">
              <w:rPr>
                <w:rFonts w:ascii="Times New Roman" w:eastAsia="Times New Roman" w:hAnsi="Times New Roman"/>
                <w:color w:val="000000"/>
              </w:rPr>
              <w:t>91.2501</w:t>
            </w:r>
          </w:p>
        </w:tc>
        <w:tc>
          <w:tcPr>
            <w:tcW w:w="271" w:type="dxa"/>
            <w:tcBorders>
              <w:top w:val="nil"/>
              <w:left w:val="nil"/>
              <w:bottom w:val="nil"/>
              <w:right w:val="nil"/>
            </w:tcBorders>
            <w:shd w:val="clear" w:color="000000" w:fill="FCD5B4"/>
            <w:noWrap/>
            <w:vAlign w:val="bottom"/>
            <w:hideMark/>
          </w:tcPr>
          <w:p w14:paraId="518825E4"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 </w:t>
            </w:r>
          </w:p>
        </w:tc>
        <w:tc>
          <w:tcPr>
            <w:tcW w:w="1219" w:type="dxa"/>
            <w:tcBorders>
              <w:top w:val="nil"/>
              <w:left w:val="nil"/>
              <w:bottom w:val="nil"/>
              <w:right w:val="nil"/>
            </w:tcBorders>
            <w:shd w:val="clear" w:color="000000" w:fill="B7DEE8"/>
            <w:noWrap/>
            <w:vAlign w:val="bottom"/>
            <w:hideMark/>
          </w:tcPr>
          <w:p w14:paraId="6F228B2B" w14:textId="77777777" w:rsidR="00C275B1" w:rsidRPr="00681415" w:rsidRDefault="00C275B1" w:rsidP="001C2420">
            <w:pPr>
              <w:spacing w:after="0" w:line="240" w:lineRule="auto"/>
              <w:jc w:val="right"/>
              <w:rPr>
                <w:rFonts w:ascii="Times New Roman" w:eastAsia="Times New Roman" w:hAnsi="Times New Roman"/>
                <w:color w:val="000000"/>
              </w:rPr>
            </w:pPr>
            <w:r w:rsidRPr="00681415">
              <w:rPr>
                <w:rFonts w:ascii="Times New Roman" w:eastAsia="Times New Roman" w:hAnsi="Times New Roman"/>
                <w:color w:val="000000"/>
              </w:rPr>
              <w:t>13536944</w:t>
            </w:r>
          </w:p>
        </w:tc>
        <w:tc>
          <w:tcPr>
            <w:tcW w:w="1371" w:type="dxa"/>
            <w:tcBorders>
              <w:top w:val="nil"/>
              <w:left w:val="nil"/>
              <w:bottom w:val="nil"/>
              <w:right w:val="nil"/>
            </w:tcBorders>
            <w:shd w:val="clear" w:color="000000" w:fill="FCD5B4"/>
            <w:noWrap/>
            <w:vAlign w:val="bottom"/>
            <w:hideMark/>
          </w:tcPr>
          <w:p w14:paraId="1B41EDAE" w14:textId="77777777" w:rsidR="00C275B1" w:rsidRPr="00681415" w:rsidRDefault="00C275B1" w:rsidP="001C2420">
            <w:pPr>
              <w:spacing w:after="0" w:line="240" w:lineRule="auto"/>
              <w:jc w:val="right"/>
              <w:rPr>
                <w:rFonts w:ascii="Times New Roman" w:eastAsia="Times New Roman" w:hAnsi="Times New Roman"/>
                <w:color w:val="000000"/>
              </w:rPr>
            </w:pPr>
            <w:r w:rsidRPr="00681415">
              <w:rPr>
                <w:rFonts w:ascii="Times New Roman" w:eastAsia="Times New Roman" w:hAnsi="Times New Roman"/>
                <w:color w:val="000000"/>
              </w:rPr>
              <w:t>18635.87018</w:t>
            </w:r>
          </w:p>
        </w:tc>
        <w:tc>
          <w:tcPr>
            <w:tcW w:w="332" w:type="dxa"/>
            <w:tcBorders>
              <w:top w:val="nil"/>
              <w:left w:val="nil"/>
              <w:bottom w:val="nil"/>
              <w:right w:val="nil"/>
            </w:tcBorders>
            <w:shd w:val="clear" w:color="000000" w:fill="FCD5B4"/>
            <w:noWrap/>
            <w:vAlign w:val="bottom"/>
            <w:hideMark/>
          </w:tcPr>
          <w:p w14:paraId="4B47E5D5"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 </w:t>
            </w:r>
          </w:p>
        </w:tc>
        <w:tc>
          <w:tcPr>
            <w:tcW w:w="1371" w:type="dxa"/>
            <w:tcBorders>
              <w:top w:val="nil"/>
              <w:left w:val="nil"/>
              <w:bottom w:val="nil"/>
              <w:right w:val="nil"/>
            </w:tcBorders>
            <w:shd w:val="clear" w:color="000000" w:fill="FCD5B4"/>
            <w:noWrap/>
            <w:vAlign w:val="bottom"/>
            <w:hideMark/>
          </w:tcPr>
          <w:p w14:paraId="2048EA02"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 </w:t>
            </w:r>
          </w:p>
        </w:tc>
      </w:tr>
      <w:tr w:rsidR="00C275B1" w:rsidRPr="00681415" w14:paraId="06F0C7ED" w14:textId="77777777" w:rsidTr="006424E3">
        <w:trPr>
          <w:trHeight w:val="300"/>
        </w:trPr>
        <w:tc>
          <w:tcPr>
            <w:tcW w:w="1068" w:type="dxa"/>
            <w:tcBorders>
              <w:top w:val="nil"/>
              <w:left w:val="nil"/>
              <w:bottom w:val="nil"/>
              <w:right w:val="nil"/>
            </w:tcBorders>
            <w:shd w:val="clear" w:color="000000" w:fill="FCD5B4"/>
            <w:noWrap/>
            <w:vAlign w:val="bottom"/>
            <w:hideMark/>
          </w:tcPr>
          <w:p w14:paraId="21D7CAAB"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2.:1</w:t>
            </w:r>
          </w:p>
        </w:tc>
        <w:tc>
          <w:tcPr>
            <w:tcW w:w="1350" w:type="dxa"/>
            <w:tcBorders>
              <w:top w:val="nil"/>
              <w:left w:val="nil"/>
              <w:bottom w:val="nil"/>
              <w:right w:val="nil"/>
            </w:tcBorders>
            <w:shd w:val="clear" w:color="000000" w:fill="B7DEE8"/>
            <w:noWrap/>
            <w:vAlign w:val="bottom"/>
            <w:hideMark/>
          </w:tcPr>
          <w:p w14:paraId="6E86B9A4" w14:textId="77777777" w:rsidR="00C275B1" w:rsidRPr="00681415" w:rsidRDefault="00C275B1" w:rsidP="001C2420">
            <w:pPr>
              <w:spacing w:after="0" w:line="240" w:lineRule="auto"/>
              <w:jc w:val="right"/>
              <w:rPr>
                <w:rFonts w:ascii="Times New Roman" w:eastAsia="Times New Roman" w:hAnsi="Times New Roman"/>
                <w:color w:val="000000"/>
              </w:rPr>
            </w:pPr>
            <w:r w:rsidRPr="00681415">
              <w:rPr>
                <w:rFonts w:ascii="Times New Roman" w:eastAsia="Times New Roman" w:hAnsi="Times New Roman"/>
                <w:color w:val="000000"/>
              </w:rPr>
              <w:t>13370302</w:t>
            </w:r>
          </w:p>
        </w:tc>
        <w:tc>
          <w:tcPr>
            <w:tcW w:w="1530" w:type="dxa"/>
            <w:gridSpan w:val="2"/>
            <w:tcBorders>
              <w:top w:val="nil"/>
              <w:left w:val="nil"/>
              <w:bottom w:val="nil"/>
              <w:right w:val="nil"/>
            </w:tcBorders>
            <w:shd w:val="clear" w:color="000000" w:fill="FCD5B4"/>
            <w:noWrap/>
            <w:vAlign w:val="bottom"/>
            <w:hideMark/>
          </w:tcPr>
          <w:p w14:paraId="418CB945" w14:textId="77777777" w:rsidR="00C275B1" w:rsidRPr="00681415" w:rsidRDefault="00C275B1" w:rsidP="001C2420">
            <w:pPr>
              <w:spacing w:after="0" w:line="240" w:lineRule="auto"/>
              <w:jc w:val="right"/>
              <w:rPr>
                <w:rFonts w:ascii="Times New Roman" w:eastAsia="Times New Roman" w:hAnsi="Times New Roman"/>
                <w:color w:val="000000"/>
              </w:rPr>
            </w:pPr>
            <w:r w:rsidRPr="00681415">
              <w:rPr>
                <w:rFonts w:ascii="Times New Roman" w:eastAsia="Times New Roman" w:hAnsi="Times New Roman"/>
                <w:color w:val="000000"/>
              </w:rPr>
              <w:t>3.437E+09</w:t>
            </w:r>
          </w:p>
        </w:tc>
        <w:tc>
          <w:tcPr>
            <w:tcW w:w="1260" w:type="dxa"/>
            <w:tcBorders>
              <w:top w:val="nil"/>
              <w:left w:val="nil"/>
              <w:bottom w:val="nil"/>
              <w:right w:val="nil"/>
            </w:tcBorders>
            <w:shd w:val="clear" w:color="000000" w:fill="FCD5B4"/>
            <w:noWrap/>
            <w:vAlign w:val="bottom"/>
            <w:hideMark/>
          </w:tcPr>
          <w:p w14:paraId="4EAC6D19" w14:textId="77777777" w:rsidR="00C275B1" w:rsidRPr="00681415" w:rsidRDefault="00C275B1" w:rsidP="001C2420">
            <w:pPr>
              <w:spacing w:after="0" w:line="240" w:lineRule="auto"/>
              <w:jc w:val="right"/>
              <w:rPr>
                <w:rFonts w:ascii="Times New Roman" w:eastAsia="Times New Roman" w:hAnsi="Times New Roman"/>
                <w:color w:val="000000"/>
              </w:rPr>
            </w:pPr>
            <w:r w:rsidRPr="00681415">
              <w:rPr>
                <w:rFonts w:ascii="Times New Roman" w:eastAsia="Times New Roman" w:hAnsi="Times New Roman"/>
                <w:color w:val="000000"/>
              </w:rPr>
              <w:t>2448654</w:t>
            </w:r>
          </w:p>
        </w:tc>
        <w:tc>
          <w:tcPr>
            <w:tcW w:w="877" w:type="dxa"/>
            <w:tcBorders>
              <w:top w:val="nil"/>
              <w:left w:val="nil"/>
              <w:bottom w:val="nil"/>
              <w:right w:val="nil"/>
            </w:tcBorders>
            <w:shd w:val="clear" w:color="000000" w:fill="FCD5B4"/>
            <w:noWrap/>
            <w:vAlign w:val="bottom"/>
            <w:hideMark/>
          </w:tcPr>
          <w:p w14:paraId="47E23A8A" w14:textId="77777777" w:rsidR="00C275B1" w:rsidRPr="00681415" w:rsidRDefault="00C275B1" w:rsidP="001C2420">
            <w:pPr>
              <w:spacing w:after="0" w:line="240" w:lineRule="auto"/>
              <w:jc w:val="right"/>
              <w:rPr>
                <w:rFonts w:ascii="Times New Roman" w:eastAsia="Times New Roman" w:hAnsi="Times New Roman"/>
                <w:color w:val="000000"/>
              </w:rPr>
            </w:pPr>
            <w:r w:rsidRPr="00681415">
              <w:rPr>
                <w:rFonts w:ascii="Times New Roman" w:eastAsia="Times New Roman" w:hAnsi="Times New Roman"/>
                <w:color w:val="000000"/>
              </w:rPr>
              <w:t>121.6668</w:t>
            </w:r>
          </w:p>
        </w:tc>
        <w:tc>
          <w:tcPr>
            <w:tcW w:w="1053" w:type="dxa"/>
            <w:tcBorders>
              <w:top w:val="nil"/>
              <w:left w:val="nil"/>
              <w:bottom w:val="nil"/>
              <w:right w:val="nil"/>
            </w:tcBorders>
            <w:shd w:val="clear" w:color="000000" w:fill="FCD5B4"/>
            <w:noWrap/>
            <w:vAlign w:val="bottom"/>
            <w:hideMark/>
          </w:tcPr>
          <w:p w14:paraId="4CEC8D89" w14:textId="77777777" w:rsidR="00C275B1" w:rsidRPr="00681415" w:rsidRDefault="00C275B1" w:rsidP="001C2420">
            <w:pPr>
              <w:spacing w:after="0" w:line="240" w:lineRule="auto"/>
              <w:jc w:val="right"/>
              <w:rPr>
                <w:rFonts w:ascii="Times New Roman" w:eastAsia="Times New Roman" w:hAnsi="Times New Roman"/>
                <w:color w:val="000000"/>
              </w:rPr>
            </w:pPr>
            <w:r w:rsidRPr="00681415">
              <w:rPr>
                <w:rFonts w:ascii="Times New Roman" w:eastAsia="Times New Roman" w:hAnsi="Times New Roman"/>
                <w:color w:val="000000"/>
              </w:rPr>
              <w:t>243.3336</w:t>
            </w:r>
          </w:p>
        </w:tc>
        <w:tc>
          <w:tcPr>
            <w:tcW w:w="271" w:type="dxa"/>
            <w:tcBorders>
              <w:top w:val="nil"/>
              <w:left w:val="nil"/>
              <w:bottom w:val="nil"/>
              <w:right w:val="nil"/>
            </w:tcBorders>
            <w:shd w:val="clear" w:color="000000" w:fill="FCD5B4"/>
            <w:noWrap/>
            <w:vAlign w:val="bottom"/>
            <w:hideMark/>
          </w:tcPr>
          <w:p w14:paraId="29FE8C99"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 </w:t>
            </w:r>
          </w:p>
        </w:tc>
        <w:tc>
          <w:tcPr>
            <w:tcW w:w="1219" w:type="dxa"/>
            <w:tcBorders>
              <w:top w:val="nil"/>
              <w:left w:val="nil"/>
              <w:bottom w:val="nil"/>
              <w:right w:val="nil"/>
            </w:tcBorders>
            <w:shd w:val="clear" w:color="000000" w:fill="B7DEE8"/>
            <w:noWrap/>
            <w:vAlign w:val="bottom"/>
            <w:hideMark/>
          </w:tcPr>
          <w:p w14:paraId="25649C88" w14:textId="77777777" w:rsidR="00C275B1" w:rsidRPr="00681415" w:rsidRDefault="00C275B1" w:rsidP="001C2420">
            <w:pPr>
              <w:spacing w:after="0" w:line="240" w:lineRule="auto"/>
              <w:jc w:val="right"/>
              <w:rPr>
                <w:rFonts w:ascii="Times New Roman" w:eastAsia="Times New Roman" w:hAnsi="Times New Roman"/>
                <w:color w:val="000000"/>
              </w:rPr>
            </w:pPr>
            <w:r w:rsidRPr="00681415">
              <w:rPr>
                <w:rFonts w:ascii="Times New Roman" w:eastAsia="Times New Roman" w:hAnsi="Times New Roman"/>
                <w:color w:val="000000"/>
              </w:rPr>
              <w:t>13536944</w:t>
            </w:r>
          </w:p>
        </w:tc>
        <w:tc>
          <w:tcPr>
            <w:tcW w:w="1371" w:type="dxa"/>
            <w:tcBorders>
              <w:top w:val="nil"/>
              <w:left w:val="nil"/>
              <w:bottom w:val="nil"/>
              <w:right w:val="nil"/>
            </w:tcBorders>
            <w:shd w:val="clear" w:color="000000" w:fill="FCD5B4"/>
            <w:noWrap/>
            <w:vAlign w:val="bottom"/>
            <w:hideMark/>
          </w:tcPr>
          <w:p w14:paraId="1FD5C3CE" w14:textId="77777777" w:rsidR="00C275B1" w:rsidRPr="00681415" w:rsidRDefault="00C275B1" w:rsidP="001C2420">
            <w:pPr>
              <w:spacing w:after="0" w:line="240" w:lineRule="auto"/>
              <w:jc w:val="right"/>
              <w:rPr>
                <w:rFonts w:ascii="Times New Roman" w:eastAsia="Times New Roman" w:hAnsi="Times New Roman"/>
                <w:color w:val="000000"/>
              </w:rPr>
            </w:pPr>
            <w:r w:rsidRPr="00681415">
              <w:rPr>
                <w:rFonts w:ascii="Times New Roman" w:eastAsia="Times New Roman" w:hAnsi="Times New Roman"/>
                <w:color w:val="000000"/>
              </w:rPr>
              <w:t>166641.7377</w:t>
            </w:r>
          </w:p>
        </w:tc>
        <w:tc>
          <w:tcPr>
            <w:tcW w:w="332" w:type="dxa"/>
            <w:tcBorders>
              <w:top w:val="nil"/>
              <w:left w:val="nil"/>
              <w:bottom w:val="nil"/>
              <w:right w:val="nil"/>
            </w:tcBorders>
            <w:shd w:val="clear" w:color="000000" w:fill="FCD5B4"/>
            <w:noWrap/>
            <w:vAlign w:val="bottom"/>
            <w:hideMark/>
          </w:tcPr>
          <w:p w14:paraId="66C58ABA"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 </w:t>
            </w:r>
          </w:p>
        </w:tc>
        <w:tc>
          <w:tcPr>
            <w:tcW w:w="1371" w:type="dxa"/>
            <w:tcBorders>
              <w:top w:val="nil"/>
              <w:left w:val="nil"/>
              <w:bottom w:val="nil"/>
              <w:right w:val="nil"/>
            </w:tcBorders>
            <w:shd w:val="clear" w:color="000000" w:fill="FCD5B4"/>
            <w:noWrap/>
            <w:vAlign w:val="bottom"/>
            <w:hideMark/>
          </w:tcPr>
          <w:p w14:paraId="4367FA0E"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 </w:t>
            </w:r>
          </w:p>
        </w:tc>
      </w:tr>
      <w:tr w:rsidR="00C275B1" w:rsidRPr="00681415" w14:paraId="3946F162" w14:textId="77777777" w:rsidTr="006424E3">
        <w:trPr>
          <w:trHeight w:val="300"/>
        </w:trPr>
        <w:tc>
          <w:tcPr>
            <w:tcW w:w="1068" w:type="dxa"/>
            <w:tcBorders>
              <w:top w:val="nil"/>
              <w:left w:val="nil"/>
              <w:bottom w:val="nil"/>
              <w:right w:val="nil"/>
            </w:tcBorders>
            <w:shd w:val="clear" w:color="000000" w:fill="FCD5B4"/>
            <w:noWrap/>
            <w:vAlign w:val="bottom"/>
            <w:hideMark/>
          </w:tcPr>
          <w:p w14:paraId="5E328498"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2.:1</w:t>
            </w:r>
          </w:p>
        </w:tc>
        <w:tc>
          <w:tcPr>
            <w:tcW w:w="1350" w:type="dxa"/>
            <w:tcBorders>
              <w:top w:val="nil"/>
              <w:left w:val="nil"/>
              <w:bottom w:val="nil"/>
              <w:right w:val="nil"/>
            </w:tcBorders>
            <w:shd w:val="clear" w:color="000000" w:fill="B7DEE8"/>
            <w:noWrap/>
            <w:vAlign w:val="bottom"/>
            <w:hideMark/>
          </w:tcPr>
          <w:p w14:paraId="5315AF95" w14:textId="77777777" w:rsidR="00C275B1" w:rsidRPr="00681415" w:rsidRDefault="00C275B1" w:rsidP="001C2420">
            <w:pPr>
              <w:spacing w:after="0" w:line="240" w:lineRule="auto"/>
              <w:jc w:val="right"/>
              <w:rPr>
                <w:rFonts w:ascii="Times New Roman" w:eastAsia="Times New Roman" w:hAnsi="Times New Roman"/>
                <w:color w:val="000000"/>
              </w:rPr>
            </w:pPr>
            <w:r w:rsidRPr="00681415">
              <w:rPr>
                <w:rFonts w:ascii="Times New Roman" w:eastAsia="Times New Roman" w:hAnsi="Times New Roman"/>
                <w:color w:val="000000"/>
              </w:rPr>
              <w:t>13235163</w:t>
            </w:r>
          </w:p>
        </w:tc>
        <w:tc>
          <w:tcPr>
            <w:tcW w:w="1530" w:type="dxa"/>
            <w:gridSpan w:val="2"/>
            <w:tcBorders>
              <w:top w:val="nil"/>
              <w:left w:val="nil"/>
              <w:bottom w:val="nil"/>
              <w:right w:val="nil"/>
            </w:tcBorders>
            <w:shd w:val="clear" w:color="000000" w:fill="FCD5B4"/>
            <w:noWrap/>
            <w:vAlign w:val="bottom"/>
            <w:hideMark/>
          </w:tcPr>
          <w:p w14:paraId="01FDC458" w14:textId="77777777" w:rsidR="00C275B1" w:rsidRPr="00681415" w:rsidRDefault="00C275B1" w:rsidP="001C2420">
            <w:pPr>
              <w:spacing w:after="0" w:line="240" w:lineRule="auto"/>
              <w:jc w:val="right"/>
              <w:rPr>
                <w:rFonts w:ascii="Times New Roman" w:eastAsia="Times New Roman" w:hAnsi="Times New Roman"/>
                <w:color w:val="000000"/>
              </w:rPr>
            </w:pPr>
            <w:r w:rsidRPr="00681415">
              <w:rPr>
                <w:rFonts w:ascii="Times New Roman" w:eastAsia="Times New Roman" w:hAnsi="Times New Roman"/>
                <w:color w:val="000000"/>
              </w:rPr>
              <w:t>4.296E+09</w:t>
            </w:r>
          </w:p>
        </w:tc>
        <w:tc>
          <w:tcPr>
            <w:tcW w:w="1260" w:type="dxa"/>
            <w:tcBorders>
              <w:top w:val="nil"/>
              <w:left w:val="nil"/>
              <w:bottom w:val="nil"/>
              <w:right w:val="nil"/>
            </w:tcBorders>
            <w:shd w:val="clear" w:color="000000" w:fill="FCD5B4"/>
            <w:noWrap/>
            <w:vAlign w:val="bottom"/>
            <w:hideMark/>
          </w:tcPr>
          <w:p w14:paraId="7F6215F1" w14:textId="77777777" w:rsidR="00C275B1" w:rsidRPr="00681415" w:rsidRDefault="00C275B1" w:rsidP="001C2420">
            <w:pPr>
              <w:spacing w:after="0" w:line="240" w:lineRule="auto"/>
              <w:jc w:val="right"/>
              <w:rPr>
                <w:rFonts w:ascii="Times New Roman" w:eastAsia="Times New Roman" w:hAnsi="Times New Roman"/>
                <w:color w:val="000000"/>
              </w:rPr>
            </w:pPr>
            <w:r w:rsidRPr="00681415">
              <w:rPr>
                <w:rFonts w:ascii="Times New Roman" w:eastAsia="Times New Roman" w:hAnsi="Times New Roman"/>
                <w:color w:val="000000"/>
              </w:rPr>
              <w:t>3.1E+07</w:t>
            </w:r>
          </w:p>
        </w:tc>
        <w:tc>
          <w:tcPr>
            <w:tcW w:w="877" w:type="dxa"/>
            <w:tcBorders>
              <w:top w:val="nil"/>
              <w:left w:val="nil"/>
              <w:bottom w:val="nil"/>
              <w:right w:val="nil"/>
            </w:tcBorders>
            <w:shd w:val="clear" w:color="000000" w:fill="FCD5B4"/>
            <w:noWrap/>
            <w:vAlign w:val="bottom"/>
            <w:hideMark/>
          </w:tcPr>
          <w:p w14:paraId="70F0C4AC" w14:textId="77777777" w:rsidR="00C275B1" w:rsidRPr="00681415" w:rsidRDefault="00C275B1" w:rsidP="001C2420">
            <w:pPr>
              <w:spacing w:after="0" w:line="240" w:lineRule="auto"/>
              <w:jc w:val="right"/>
              <w:rPr>
                <w:rFonts w:ascii="Times New Roman" w:eastAsia="Times New Roman" w:hAnsi="Times New Roman"/>
                <w:color w:val="000000"/>
              </w:rPr>
            </w:pPr>
            <w:r w:rsidRPr="00681415">
              <w:rPr>
                <w:rFonts w:ascii="Times New Roman" w:eastAsia="Times New Roman" w:hAnsi="Times New Roman"/>
                <w:color w:val="000000"/>
              </w:rPr>
              <w:t>152.0835</w:t>
            </w:r>
          </w:p>
        </w:tc>
        <w:tc>
          <w:tcPr>
            <w:tcW w:w="1053" w:type="dxa"/>
            <w:tcBorders>
              <w:top w:val="nil"/>
              <w:left w:val="nil"/>
              <w:bottom w:val="nil"/>
              <w:right w:val="nil"/>
            </w:tcBorders>
            <w:shd w:val="clear" w:color="000000" w:fill="FCD5B4"/>
            <w:noWrap/>
            <w:vAlign w:val="bottom"/>
            <w:hideMark/>
          </w:tcPr>
          <w:p w14:paraId="5FB5F0A5" w14:textId="77777777" w:rsidR="00C275B1" w:rsidRPr="00681415" w:rsidRDefault="00C275B1" w:rsidP="001C2420">
            <w:pPr>
              <w:spacing w:after="0" w:line="240" w:lineRule="auto"/>
              <w:jc w:val="right"/>
              <w:rPr>
                <w:rFonts w:ascii="Times New Roman" w:eastAsia="Times New Roman" w:hAnsi="Times New Roman"/>
                <w:color w:val="000000"/>
              </w:rPr>
            </w:pPr>
            <w:r w:rsidRPr="00681415">
              <w:rPr>
                <w:rFonts w:ascii="Times New Roman" w:eastAsia="Times New Roman" w:hAnsi="Times New Roman"/>
                <w:color w:val="000000"/>
              </w:rPr>
              <w:t>304.167</w:t>
            </w:r>
          </w:p>
        </w:tc>
        <w:tc>
          <w:tcPr>
            <w:tcW w:w="271" w:type="dxa"/>
            <w:tcBorders>
              <w:top w:val="nil"/>
              <w:left w:val="nil"/>
              <w:bottom w:val="nil"/>
              <w:right w:val="nil"/>
            </w:tcBorders>
            <w:shd w:val="clear" w:color="000000" w:fill="FCD5B4"/>
            <w:noWrap/>
            <w:vAlign w:val="bottom"/>
            <w:hideMark/>
          </w:tcPr>
          <w:p w14:paraId="61DDD503"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 </w:t>
            </w:r>
          </w:p>
        </w:tc>
        <w:tc>
          <w:tcPr>
            <w:tcW w:w="1219" w:type="dxa"/>
            <w:tcBorders>
              <w:top w:val="nil"/>
              <w:left w:val="nil"/>
              <w:bottom w:val="nil"/>
              <w:right w:val="nil"/>
            </w:tcBorders>
            <w:shd w:val="clear" w:color="000000" w:fill="B7DEE8"/>
            <w:noWrap/>
            <w:vAlign w:val="bottom"/>
            <w:hideMark/>
          </w:tcPr>
          <w:p w14:paraId="1641C396" w14:textId="77777777" w:rsidR="00C275B1" w:rsidRPr="00681415" w:rsidRDefault="00C275B1" w:rsidP="001C2420">
            <w:pPr>
              <w:spacing w:after="0" w:line="240" w:lineRule="auto"/>
              <w:jc w:val="right"/>
              <w:rPr>
                <w:rFonts w:ascii="Times New Roman" w:eastAsia="Times New Roman" w:hAnsi="Times New Roman"/>
                <w:color w:val="000000"/>
              </w:rPr>
            </w:pPr>
            <w:r w:rsidRPr="00681415">
              <w:rPr>
                <w:rFonts w:ascii="Times New Roman" w:eastAsia="Times New Roman" w:hAnsi="Times New Roman"/>
                <w:color w:val="000000"/>
              </w:rPr>
              <w:t>13537033</w:t>
            </w:r>
          </w:p>
        </w:tc>
        <w:tc>
          <w:tcPr>
            <w:tcW w:w="1371" w:type="dxa"/>
            <w:tcBorders>
              <w:top w:val="nil"/>
              <w:left w:val="nil"/>
              <w:bottom w:val="nil"/>
              <w:right w:val="nil"/>
            </w:tcBorders>
            <w:shd w:val="clear" w:color="000000" w:fill="FCD5B4"/>
            <w:noWrap/>
            <w:vAlign w:val="bottom"/>
            <w:hideMark/>
          </w:tcPr>
          <w:p w14:paraId="73F90FC1" w14:textId="77777777" w:rsidR="00C275B1" w:rsidRPr="00681415" w:rsidRDefault="00C275B1" w:rsidP="001C2420">
            <w:pPr>
              <w:spacing w:after="0" w:line="240" w:lineRule="auto"/>
              <w:jc w:val="right"/>
              <w:rPr>
                <w:rFonts w:ascii="Times New Roman" w:eastAsia="Times New Roman" w:hAnsi="Times New Roman"/>
                <w:color w:val="000000"/>
              </w:rPr>
            </w:pPr>
            <w:r w:rsidRPr="00681415">
              <w:rPr>
                <w:rFonts w:ascii="Times New Roman" w:eastAsia="Times New Roman" w:hAnsi="Times New Roman"/>
                <w:color w:val="000000"/>
              </w:rPr>
              <w:t>301869.821</w:t>
            </w:r>
          </w:p>
        </w:tc>
        <w:tc>
          <w:tcPr>
            <w:tcW w:w="332" w:type="dxa"/>
            <w:tcBorders>
              <w:top w:val="nil"/>
              <w:left w:val="nil"/>
              <w:bottom w:val="nil"/>
              <w:right w:val="nil"/>
            </w:tcBorders>
            <w:shd w:val="clear" w:color="000000" w:fill="FCD5B4"/>
            <w:noWrap/>
            <w:vAlign w:val="bottom"/>
            <w:hideMark/>
          </w:tcPr>
          <w:p w14:paraId="34DE5D25"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 </w:t>
            </w:r>
          </w:p>
        </w:tc>
        <w:tc>
          <w:tcPr>
            <w:tcW w:w="1371" w:type="dxa"/>
            <w:tcBorders>
              <w:top w:val="nil"/>
              <w:left w:val="nil"/>
              <w:bottom w:val="nil"/>
              <w:right w:val="nil"/>
            </w:tcBorders>
            <w:shd w:val="clear" w:color="000000" w:fill="FCD5B4"/>
            <w:noWrap/>
            <w:vAlign w:val="bottom"/>
            <w:hideMark/>
          </w:tcPr>
          <w:p w14:paraId="51A81BFF"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 </w:t>
            </w:r>
          </w:p>
        </w:tc>
      </w:tr>
      <w:tr w:rsidR="00C275B1" w:rsidRPr="00681415" w14:paraId="7104B4EF" w14:textId="77777777" w:rsidTr="006424E3">
        <w:trPr>
          <w:trHeight w:val="300"/>
        </w:trPr>
        <w:tc>
          <w:tcPr>
            <w:tcW w:w="1068" w:type="dxa"/>
            <w:tcBorders>
              <w:top w:val="nil"/>
              <w:left w:val="nil"/>
              <w:bottom w:val="nil"/>
              <w:right w:val="nil"/>
            </w:tcBorders>
            <w:shd w:val="clear" w:color="000000" w:fill="FCD5B4"/>
            <w:noWrap/>
            <w:vAlign w:val="bottom"/>
            <w:hideMark/>
          </w:tcPr>
          <w:p w14:paraId="71A71E15"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2.:1</w:t>
            </w:r>
          </w:p>
        </w:tc>
        <w:tc>
          <w:tcPr>
            <w:tcW w:w="1350" w:type="dxa"/>
            <w:tcBorders>
              <w:top w:val="nil"/>
              <w:left w:val="nil"/>
              <w:bottom w:val="nil"/>
              <w:right w:val="nil"/>
            </w:tcBorders>
            <w:shd w:val="clear" w:color="000000" w:fill="B7DEE8"/>
            <w:noWrap/>
            <w:vAlign w:val="bottom"/>
            <w:hideMark/>
          </w:tcPr>
          <w:p w14:paraId="3339F188" w14:textId="77777777" w:rsidR="00C275B1" w:rsidRPr="00681415" w:rsidRDefault="00C275B1" w:rsidP="001C2420">
            <w:pPr>
              <w:spacing w:after="0" w:line="240" w:lineRule="auto"/>
              <w:jc w:val="right"/>
              <w:rPr>
                <w:rFonts w:ascii="Times New Roman" w:eastAsia="Times New Roman" w:hAnsi="Times New Roman"/>
                <w:color w:val="000000"/>
              </w:rPr>
            </w:pPr>
            <w:r w:rsidRPr="00681415">
              <w:rPr>
                <w:rFonts w:ascii="Times New Roman" w:eastAsia="Times New Roman" w:hAnsi="Times New Roman"/>
                <w:color w:val="000000"/>
              </w:rPr>
              <w:t>12118389</w:t>
            </w:r>
          </w:p>
        </w:tc>
        <w:tc>
          <w:tcPr>
            <w:tcW w:w="1530" w:type="dxa"/>
            <w:gridSpan w:val="2"/>
            <w:tcBorders>
              <w:top w:val="nil"/>
              <w:left w:val="nil"/>
              <w:bottom w:val="nil"/>
              <w:right w:val="nil"/>
            </w:tcBorders>
            <w:shd w:val="clear" w:color="000000" w:fill="FCD5B4"/>
            <w:noWrap/>
            <w:vAlign w:val="bottom"/>
            <w:hideMark/>
          </w:tcPr>
          <w:p w14:paraId="50F3C972" w14:textId="77777777" w:rsidR="00C275B1" w:rsidRPr="00681415" w:rsidRDefault="00C275B1" w:rsidP="001C2420">
            <w:pPr>
              <w:spacing w:after="0" w:line="240" w:lineRule="auto"/>
              <w:jc w:val="right"/>
              <w:rPr>
                <w:rFonts w:ascii="Times New Roman" w:eastAsia="Times New Roman" w:hAnsi="Times New Roman"/>
                <w:color w:val="000000"/>
              </w:rPr>
            </w:pPr>
            <w:r w:rsidRPr="00681415">
              <w:rPr>
                <w:rFonts w:ascii="Times New Roman" w:eastAsia="Times New Roman" w:hAnsi="Times New Roman"/>
                <w:color w:val="000000"/>
              </w:rPr>
              <w:t>5.155E+09</w:t>
            </w:r>
          </w:p>
        </w:tc>
        <w:tc>
          <w:tcPr>
            <w:tcW w:w="1260" w:type="dxa"/>
            <w:tcBorders>
              <w:top w:val="nil"/>
              <w:left w:val="nil"/>
              <w:bottom w:val="nil"/>
              <w:right w:val="nil"/>
            </w:tcBorders>
            <w:shd w:val="clear" w:color="000000" w:fill="FCD5B4"/>
            <w:noWrap/>
            <w:vAlign w:val="bottom"/>
            <w:hideMark/>
          </w:tcPr>
          <w:p w14:paraId="3383E87E" w14:textId="77777777" w:rsidR="00C275B1" w:rsidRPr="00681415" w:rsidRDefault="00C275B1" w:rsidP="001C2420">
            <w:pPr>
              <w:spacing w:after="0" w:line="240" w:lineRule="auto"/>
              <w:jc w:val="right"/>
              <w:rPr>
                <w:rFonts w:ascii="Times New Roman" w:eastAsia="Times New Roman" w:hAnsi="Times New Roman"/>
                <w:color w:val="000000"/>
              </w:rPr>
            </w:pPr>
            <w:r w:rsidRPr="00681415">
              <w:rPr>
                <w:rFonts w:ascii="Times New Roman" w:eastAsia="Times New Roman" w:hAnsi="Times New Roman"/>
                <w:color w:val="000000"/>
              </w:rPr>
              <w:t>3672981</w:t>
            </w:r>
          </w:p>
        </w:tc>
        <w:tc>
          <w:tcPr>
            <w:tcW w:w="877" w:type="dxa"/>
            <w:tcBorders>
              <w:top w:val="nil"/>
              <w:left w:val="nil"/>
              <w:bottom w:val="nil"/>
              <w:right w:val="nil"/>
            </w:tcBorders>
            <w:shd w:val="clear" w:color="000000" w:fill="FCD5B4"/>
            <w:noWrap/>
            <w:vAlign w:val="bottom"/>
            <w:hideMark/>
          </w:tcPr>
          <w:p w14:paraId="667AE796" w14:textId="77777777" w:rsidR="00C275B1" w:rsidRPr="00681415" w:rsidRDefault="00C275B1" w:rsidP="001C2420">
            <w:pPr>
              <w:spacing w:after="0" w:line="240" w:lineRule="auto"/>
              <w:jc w:val="right"/>
              <w:rPr>
                <w:rFonts w:ascii="Times New Roman" w:eastAsia="Times New Roman" w:hAnsi="Times New Roman"/>
                <w:color w:val="000000"/>
              </w:rPr>
            </w:pPr>
            <w:r w:rsidRPr="00681415">
              <w:rPr>
                <w:rFonts w:ascii="Times New Roman" w:eastAsia="Times New Roman" w:hAnsi="Times New Roman"/>
                <w:color w:val="000000"/>
              </w:rPr>
              <w:t>182.5002</w:t>
            </w:r>
          </w:p>
        </w:tc>
        <w:tc>
          <w:tcPr>
            <w:tcW w:w="1053" w:type="dxa"/>
            <w:tcBorders>
              <w:top w:val="nil"/>
              <w:left w:val="nil"/>
              <w:bottom w:val="nil"/>
              <w:right w:val="nil"/>
            </w:tcBorders>
            <w:shd w:val="clear" w:color="000000" w:fill="FCD5B4"/>
            <w:noWrap/>
            <w:vAlign w:val="bottom"/>
            <w:hideMark/>
          </w:tcPr>
          <w:p w14:paraId="14136014" w14:textId="77777777" w:rsidR="00C275B1" w:rsidRPr="00681415" w:rsidRDefault="00C275B1" w:rsidP="001C2420">
            <w:pPr>
              <w:spacing w:after="0" w:line="240" w:lineRule="auto"/>
              <w:jc w:val="right"/>
              <w:rPr>
                <w:rFonts w:ascii="Times New Roman" w:eastAsia="Times New Roman" w:hAnsi="Times New Roman"/>
                <w:color w:val="000000"/>
              </w:rPr>
            </w:pPr>
            <w:r w:rsidRPr="00681415">
              <w:rPr>
                <w:rFonts w:ascii="Times New Roman" w:eastAsia="Times New Roman" w:hAnsi="Times New Roman"/>
                <w:color w:val="000000"/>
              </w:rPr>
              <w:t>365.0004</w:t>
            </w:r>
          </w:p>
        </w:tc>
        <w:tc>
          <w:tcPr>
            <w:tcW w:w="271" w:type="dxa"/>
            <w:tcBorders>
              <w:top w:val="nil"/>
              <w:left w:val="nil"/>
              <w:bottom w:val="nil"/>
              <w:right w:val="nil"/>
            </w:tcBorders>
            <w:shd w:val="clear" w:color="000000" w:fill="FCD5B4"/>
            <w:noWrap/>
            <w:vAlign w:val="bottom"/>
            <w:hideMark/>
          </w:tcPr>
          <w:p w14:paraId="46599909"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 </w:t>
            </w:r>
          </w:p>
        </w:tc>
        <w:tc>
          <w:tcPr>
            <w:tcW w:w="1219" w:type="dxa"/>
            <w:tcBorders>
              <w:top w:val="nil"/>
              <w:left w:val="nil"/>
              <w:bottom w:val="nil"/>
              <w:right w:val="nil"/>
            </w:tcBorders>
            <w:shd w:val="clear" w:color="000000" w:fill="B7DEE8"/>
            <w:noWrap/>
            <w:vAlign w:val="bottom"/>
            <w:hideMark/>
          </w:tcPr>
          <w:p w14:paraId="7650C9D4" w14:textId="77777777" w:rsidR="00C275B1" w:rsidRPr="00681415" w:rsidRDefault="00C275B1" w:rsidP="001C2420">
            <w:pPr>
              <w:spacing w:after="0" w:line="240" w:lineRule="auto"/>
              <w:jc w:val="right"/>
              <w:rPr>
                <w:rFonts w:ascii="Times New Roman" w:eastAsia="Times New Roman" w:hAnsi="Times New Roman"/>
                <w:color w:val="000000"/>
              </w:rPr>
            </w:pPr>
            <w:r w:rsidRPr="00681415">
              <w:rPr>
                <w:rFonts w:ascii="Times New Roman" w:eastAsia="Times New Roman" w:hAnsi="Times New Roman"/>
                <w:color w:val="000000"/>
              </w:rPr>
              <w:t>13536944</w:t>
            </w:r>
          </w:p>
        </w:tc>
        <w:tc>
          <w:tcPr>
            <w:tcW w:w="1371" w:type="dxa"/>
            <w:tcBorders>
              <w:top w:val="nil"/>
              <w:left w:val="nil"/>
              <w:bottom w:val="nil"/>
              <w:right w:val="nil"/>
            </w:tcBorders>
            <w:shd w:val="clear" w:color="000000" w:fill="FCD5B4"/>
            <w:noWrap/>
            <w:vAlign w:val="bottom"/>
            <w:hideMark/>
          </w:tcPr>
          <w:p w14:paraId="145BC8DF" w14:textId="77777777" w:rsidR="00C275B1" w:rsidRPr="00681415" w:rsidRDefault="00C275B1" w:rsidP="001C2420">
            <w:pPr>
              <w:spacing w:after="0" w:line="240" w:lineRule="auto"/>
              <w:jc w:val="right"/>
              <w:rPr>
                <w:rFonts w:ascii="Times New Roman" w:eastAsia="Times New Roman" w:hAnsi="Times New Roman"/>
                <w:color w:val="000000"/>
              </w:rPr>
            </w:pPr>
            <w:r w:rsidRPr="00681415">
              <w:rPr>
                <w:rFonts w:ascii="Times New Roman" w:eastAsia="Times New Roman" w:hAnsi="Times New Roman"/>
                <w:color w:val="000000"/>
              </w:rPr>
              <w:t>1418555.118</w:t>
            </w:r>
          </w:p>
        </w:tc>
        <w:tc>
          <w:tcPr>
            <w:tcW w:w="332" w:type="dxa"/>
            <w:tcBorders>
              <w:top w:val="nil"/>
              <w:left w:val="nil"/>
              <w:bottom w:val="nil"/>
              <w:right w:val="nil"/>
            </w:tcBorders>
            <w:shd w:val="clear" w:color="000000" w:fill="FCD5B4"/>
            <w:noWrap/>
            <w:vAlign w:val="bottom"/>
            <w:hideMark/>
          </w:tcPr>
          <w:p w14:paraId="2035DA6C"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 </w:t>
            </w:r>
          </w:p>
        </w:tc>
        <w:tc>
          <w:tcPr>
            <w:tcW w:w="1371" w:type="dxa"/>
            <w:tcBorders>
              <w:top w:val="nil"/>
              <w:left w:val="nil"/>
              <w:bottom w:val="nil"/>
              <w:right w:val="nil"/>
            </w:tcBorders>
            <w:shd w:val="clear" w:color="000000" w:fill="FCD5B4"/>
            <w:noWrap/>
            <w:vAlign w:val="bottom"/>
            <w:hideMark/>
          </w:tcPr>
          <w:p w14:paraId="4D0918AE"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 </w:t>
            </w:r>
          </w:p>
        </w:tc>
      </w:tr>
      <w:tr w:rsidR="00C275B1" w:rsidRPr="00681415" w14:paraId="3FCA58D7" w14:textId="77777777" w:rsidTr="006424E3">
        <w:trPr>
          <w:trHeight w:val="300"/>
        </w:trPr>
        <w:tc>
          <w:tcPr>
            <w:tcW w:w="1068" w:type="dxa"/>
            <w:tcBorders>
              <w:top w:val="nil"/>
              <w:left w:val="nil"/>
              <w:bottom w:val="nil"/>
              <w:right w:val="nil"/>
            </w:tcBorders>
            <w:shd w:val="clear" w:color="000000" w:fill="FCD5B4"/>
            <w:noWrap/>
            <w:vAlign w:val="bottom"/>
            <w:hideMark/>
          </w:tcPr>
          <w:p w14:paraId="5C9E19FA"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1.:2</w:t>
            </w:r>
          </w:p>
        </w:tc>
        <w:tc>
          <w:tcPr>
            <w:tcW w:w="1350" w:type="dxa"/>
            <w:tcBorders>
              <w:top w:val="nil"/>
              <w:left w:val="nil"/>
              <w:bottom w:val="nil"/>
              <w:right w:val="nil"/>
            </w:tcBorders>
            <w:shd w:val="clear" w:color="000000" w:fill="B7DEE8"/>
            <w:noWrap/>
            <w:vAlign w:val="bottom"/>
            <w:hideMark/>
          </w:tcPr>
          <w:p w14:paraId="38576E0D" w14:textId="77777777" w:rsidR="00C275B1" w:rsidRPr="00681415" w:rsidRDefault="00C275B1" w:rsidP="001C2420">
            <w:pPr>
              <w:spacing w:after="0" w:line="240" w:lineRule="auto"/>
              <w:jc w:val="right"/>
              <w:rPr>
                <w:rFonts w:ascii="Times New Roman" w:eastAsia="Times New Roman" w:hAnsi="Times New Roman"/>
                <w:color w:val="000000"/>
              </w:rPr>
            </w:pPr>
            <w:r w:rsidRPr="00681415">
              <w:rPr>
                <w:rFonts w:ascii="Times New Roman" w:eastAsia="Times New Roman" w:hAnsi="Times New Roman"/>
                <w:color w:val="000000"/>
              </w:rPr>
              <w:t>13653843</w:t>
            </w:r>
          </w:p>
        </w:tc>
        <w:tc>
          <w:tcPr>
            <w:tcW w:w="1530" w:type="dxa"/>
            <w:gridSpan w:val="2"/>
            <w:tcBorders>
              <w:top w:val="nil"/>
              <w:left w:val="nil"/>
              <w:bottom w:val="nil"/>
              <w:right w:val="nil"/>
            </w:tcBorders>
            <w:shd w:val="clear" w:color="000000" w:fill="FCD5B4"/>
            <w:noWrap/>
            <w:vAlign w:val="bottom"/>
            <w:hideMark/>
          </w:tcPr>
          <w:p w14:paraId="0D25C796" w14:textId="77777777" w:rsidR="00C275B1" w:rsidRPr="00681415" w:rsidRDefault="00C275B1" w:rsidP="001C2420">
            <w:pPr>
              <w:spacing w:after="0" w:line="240" w:lineRule="auto"/>
              <w:jc w:val="right"/>
              <w:rPr>
                <w:rFonts w:ascii="Times New Roman" w:eastAsia="Times New Roman" w:hAnsi="Times New Roman"/>
                <w:color w:val="000000"/>
              </w:rPr>
            </w:pPr>
            <w:r w:rsidRPr="00681415">
              <w:rPr>
                <w:rFonts w:ascii="Times New Roman" w:eastAsia="Times New Roman" w:hAnsi="Times New Roman"/>
                <w:color w:val="000000"/>
              </w:rPr>
              <w:t>1.203E+10</w:t>
            </w:r>
          </w:p>
        </w:tc>
        <w:tc>
          <w:tcPr>
            <w:tcW w:w="1260" w:type="dxa"/>
            <w:tcBorders>
              <w:top w:val="nil"/>
              <w:left w:val="nil"/>
              <w:bottom w:val="nil"/>
              <w:right w:val="nil"/>
            </w:tcBorders>
            <w:shd w:val="clear" w:color="000000" w:fill="FCD5B4"/>
            <w:noWrap/>
            <w:vAlign w:val="bottom"/>
            <w:hideMark/>
          </w:tcPr>
          <w:p w14:paraId="7D667751" w14:textId="77777777" w:rsidR="00C275B1" w:rsidRPr="00681415" w:rsidRDefault="00C275B1" w:rsidP="001C2420">
            <w:pPr>
              <w:spacing w:after="0" w:line="240" w:lineRule="auto"/>
              <w:jc w:val="right"/>
              <w:rPr>
                <w:rFonts w:ascii="Times New Roman" w:eastAsia="Times New Roman" w:hAnsi="Times New Roman"/>
                <w:color w:val="000000"/>
              </w:rPr>
            </w:pPr>
            <w:r w:rsidRPr="00681415">
              <w:rPr>
                <w:rFonts w:ascii="Times New Roman" w:eastAsia="Times New Roman" w:hAnsi="Times New Roman"/>
                <w:color w:val="000000"/>
              </w:rPr>
              <w:t>2142572</w:t>
            </w:r>
          </w:p>
        </w:tc>
        <w:tc>
          <w:tcPr>
            <w:tcW w:w="877" w:type="dxa"/>
            <w:tcBorders>
              <w:top w:val="nil"/>
              <w:left w:val="nil"/>
              <w:bottom w:val="nil"/>
              <w:right w:val="nil"/>
            </w:tcBorders>
            <w:shd w:val="clear" w:color="000000" w:fill="FCD5B4"/>
            <w:noWrap/>
            <w:vAlign w:val="bottom"/>
            <w:hideMark/>
          </w:tcPr>
          <w:p w14:paraId="5EFC569C" w14:textId="77777777" w:rsidR="00C275B1" w:rsidRPr="00681415" w:rsidRDefault="00C275B1" w:rsidP="001C2420">
            <w:pPr>
              <w:spacing w:after="0" w:line="240" w:lineRule="auto"/>
              <w:jc w:val="right"/>
              <w:rPr>
                <w:rFonts w:ascii="Times New Roman" w:eastAsia="Times New Roman" w:hAnsi="Times New Roman"/>
                <w:color w:val="000000"/>
              </w:rPr>
            </w:pPr>
            <w:r w:rsidRPr="00681415">
              <w:rPr>
                <w:rFonts w:ascii="Times New Roman" w:eastAsia="Times New Roman" w:hAnsi="Times New Roman"/>
                <w:color w:val="000000"/>
              </w:rPr>
              <w:t>425.8338</w:t>
            </w:r>
          </w:p>
        </w:tc>
        <w:tc>
          <w:tcPr>
            <w:tcW w:w="1053" w:type="dxa"/>
            <w:tcBorders>
              <w:top w:val="nil"/>
              <w:left w:val="nil"/>
              <w:bottom w:val="nil"/>
              <w:right w:val="nil"/>
            </w:tcBorders>
            <w:shd w:val="clear" w:color="000000" w:fill="FCD5B4"/>
            <w:noWrap/>
            <w:vAlign w:val="bottom"/>
            <w:hideMark/>
          </w:tcPr>
          <w:p w14:paraId="11938600" w14:textId="77777777" w:rsidR="00C275B1" w:rsidRPr="00681415" w:rsidRDefault="00C275B1" w:rsidP="001C2420">
            <w:pPr>
              <w:spacing w:after="0" w:line="240" w:lineRule="auto"/>
              <w:jc w:val="right"/>
              <w:rPr>
                <w:rFonts w:ascii="Times New Roman" w:eastAsia="Times New Roman" w:hAnsi="Times New Roman"/>
                <w:color w:val="000000"/>
              </w:rPr>
            </w:pPr>
            <w:r w:rsidRPr="00681415">
              <w:rPr>
                <w:rFonts w:ascii="Times New Roman" w:eastAsia="Times New Roman" w:hAnsi="Times New Roman"/>
                <w:color w:val="000000"/>
              </w:rPr>
              <w:t>212.9169</w:t>
            </w:r>
          </w:p>
        </w:tc>
        <w:tc>
          <w:tcPr>
            <w:tcW w:w="271" w:type="dxa"/>
            <w:tcBorders>
              <w:top w:val="nil"/>
              <w:left w:val="nil"/>
              <w:bottom w:val="nil"/>
              <w:right w:val="nil"/>
            </w:tcBorders>
            <w:shd w:val="clear" w:color="000000" w:fill="FCD5B4"/>
            <w:noWrap/>
            <w:vAlign w:val="bottom"/>
            <w:hideMark/>
          </w:tcPr>
          <w:p w14:paraId="638873FB"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 </w:t>
            </w:r>
          </w:p>
        </w:tc>
        <w:tc>
          <w:tcPr>
            <w:tcW w:w="1219" w:type="dxa"/>
            <w:tcBorders>
              <w:top w:val="nil"/>
              <w:left w:val="nil"/>
              <w:bottom w:val="nil"/>
              <w:right w:val="nil"/>
            </w:tcBorders>
            <w:shd w:val="clear" w:color="000000" w:fill="B7DEE8"/>
            <w:noWrap/>
            <w:vAlign w:val="bottom"/>
            <w:hideMark/>
          </w:tcPr>
          <w:p w14:paraId="04D6570D" w14:textId="77777777" w:rsidR="00C275B1" w:rsidRPr="00681415" w:rsidRDefault="00C275B1" w:rsidP="001C2420">
            <w:pPr>
              <w:spacing w:after="0" w:line="240" w:lineRule="auto"/>
              <w:jc w:val="right"/>
              <w:rPr>
                <w:rFonts w:ascii="Times New Roman" w:eastAsia="Times New Roman" w:hAnsi="Times New Roman"/>
                <w:color w:val="000000"/>
              </w:rPr>
            </w:pPr>
            <w:r w:rsidRPr="00681415">
              <w:rPr>
                <w:rFonts w:ascii="Times New Roman" w:eastAsia="Times New Roman" w:hAnsi="Times New Roman"/>
                <w:color w:val="000000"/>
              </w:rPr>
              <w:t>13536944</w:t>
            </w:r>
          </w:p>
        </w:tc>
        <w:tc>
          <w:tcPr>
            <w:tcW w:w="1371" w:type="dxa"/>
            <w:tcBorders>
              <w:top w:val="nil"/>
              <w:left w:val="nil"/>
              <w:bottom w:val="nil"/>
              <w:right w:val="nil"/>
            </w:tcBorders>
            <w:shd w:val="clear" w:color="000000" w:fill="FCD5B4"/>
            <w:noWrap/>
            <w:vAlign w:val="bottom"/>
            <w:hideMark/>
          </w:tcPr>
          <w:p w14:paraId="2DD652A8" w14:textId="77777777" w:rsidR="00C275B1" w:rsidRPr="00681415" w:rsidRDefault="00C275B1" w:rsidP="001C2420">
            <w:pPr>
              <w:spacing w:after="0" w:line="240" w:lineRule="auto"/>
              <w:jc w:val="right"/>
              <w:rPr>
                <w:rFonts w:ascii="Times New Roman" w:eastAsia="Times New Roman" w:hAnsi="Times New Roman"/>
                <w:color w:val="000000"/>
              </w:rPr>
            </w:pPr>
            <w:r w:rsidRPr="00681415">
              <w:rPr>
                <w:rFonts w:ascii="Times New Roman" w:eastAsia="Times New Roman" w:hAnsi="Times New Roman"/>
                <w:color w:val="000000"/>
              </w:rPr>
              <w:t>116899.4813</w:t>
            </w:r>
          </w:p>
        </w:tc>
        <w:tc>
          <w:tcPr>
            <w:tcW w:w="332" w:type="dxa"/>
            <w:tcBorders>
              <w:top w:val="nil"/>
              <w:left w:val="nil"/>
              <w:bottom w:val="nil"/>
              <w:right w:val="nil"/>
            </w:tcBorders>
            <w:shd w:val="clear" w:color="000000" w:fill="FCD5B4"/>
            <w:noWrap/>
            <w:vAlign w:val="bottom"/>
            <w:hideMark/>
          </w:tcPr>
          <w:p w14:paraId="122DD512"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 </w:t>
            </w:r>
          </w:p>
        </w:tc>
        <w:tc>
          <w:tcPr>
            <w:tcW w:w="1371" w:type="dxa"/>
            <w:tcBorders>
              <w:top w:val="nil"/>
              <w:left w:val="nil"/>
              <w:bottom w:val="nil"/>
              <w:right w:val="nil"/>
            </w:tcBorders>
            <w:shd w:val="clear" w:color="000000" w:fill="FCD5B4"/>
            <w:noWrap/>
            <w:vAlign w:val="bottom"/>
            <w:hideMark/>
          </w:tcPr>
          <w:p w14:paraId="0353C572"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 </w:t>
            </w:r>
          </w:p>
        </w:tc>
      </w:tr>
      <w:tr w:rsidR="00C275B1" w:rsidRPr="00681415" w14:paraId="1C9F3111" w14:textId="77777777" w:rsidTr="006424E3">
        <w:trPr>
          <w:trHeight w:val="300"/>
        </w:trPr>
        <w:tc>
          <w:tcPr>
            <w:tcW w:w="1068" w:type="dxa"/>
            <w:tcBorders>
              <w:top w:val="nil"/>
              <w:left w:val="nil"/>
              <w:bottom w:val="nil"/>
              <w:right w:val="nil"/>
            </w:tcBorders>
            <w:shd w:val="clear" w:color="000000" w:fill="FCD5B4"/>
            <w:noWrap/>
            <w:vAlign w:val="bottom"/>
            <w:hideMark/>
          </w:tcPr>
          <w:p w14:paraId="50BF1350"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1.:2</w:t>
            </w:r>
          </w:p>
        </w:tc>
        <w:tc>
          <w:tcPr>
            <w:tcW w:w="1350" w:type="dxa"/>
            <w:tcBorders>
              <w:top w:val="nil"/>
              <w:left w:val="nil"/>
              <w:bottom w:val="nil"/>
              <w:right w:val="nil"/>
            </w:tcBorders>
            <w:shd w:val="clear" w:color="000000" w:fill="B7DEE8"/>
            <w:noWrap/>
            <w:vAlign w:val="bottom"/>
            <w:hideMark/>
          </w:tcPr>
          <w:p w14:paraId="4D54C16C" w14:textId="77777777" w:rsidR="00C275B1" w:rsidRPr="00681415" w:rsidRDefault="00C275B1" w:rsidP="001C2420">
            <w:pPr>
              <w:spacing w:after="0" w:line="240" w:lineRule="auto"/>
              <w:jc w:val="right"/>
              <w:rPr>
                <w:rFonts w:ascii="Times New Roman" w:eastAsia="Times New Roman" w:hAnsi="Times New Roman"/>
                <w:color w:val="000000"/>
              </w:rPr>
            </w:pPr>
            <w:r w:rsidRPr="00681415">
              <w:rPr>
                <w:rFonts w:ascii="Times New Roman" w:eastAsia="Times New Roman" w:hAnsi="Times New Roman"/>
                <w:color w:val="000000"/>
              </w:rPr>
              <w:t>13770366</w:t>
            </w:r>
          </w:p>
        </w:tc>
        <w:tc>
          <w:tcPr>
            <w:tcW w:w="1530" w:type="dxa"/>
            <w:gridSpan w:val="2"/>
            <w:tcBorders>
              <w:top w:val="nil"/>
              <w:left w:val="nil"/>
              <w:bottom w:val="nil"/>
              <w:right w:val="nil"/>
            </w:tcBorders>
            <w:shd w:val="clear" w:color="000000" w:fill="FCD5B4"/>
            <w:noWrap/>
            <w:vAlign w:val="bottom"/>
            <w:hideMark/>
          </w:tcPr>
          <w:p w14:paraId="478D3283" w14:textId="77777777" w:rsidR="00C275B1" w:rsidRPr="00681415" w:rsidRDefault="00C275B1" w:rsidP="001C2420">
            <w:pPr>
              <w:spacing w:after="0" w:line="240" w:lineRule="auto"/>
              <w:jc w:val="right"/>
              <w:rPr>
                <w:rFonts w:ascii="Times New Roman" w:eastAsia="Times New Roman" w:hAnsi="Times New Roman"/>
                <w:color w:val="000000"/>
              </w:rPr>
            </w:pPr>
            <w:r w:rsidRPr="00681415">
              <w:rPr>
                <w:rFonts w:ascii="Times New Roman" w:eastAsia="Times New Roman" w:hAnsi="Times New Roman"/>
                <w:color w:val="000000"/>
              </w:rPr>
              <w:t>1.375E+10</w:t>
            </w:r>
          </w:p>
        </w:tc>
        <w:tc>
          <w:tcPr>
            <w:tcW w:w="1260" w:type="dxa"/>
            <w:tcBorders>
              <w:top w:val="nil"/>
              <w:left w:val="nil"/>
              <w:bottom w:val="nil"/>
              <w:right w:val="nil"/>
            </w:tcBorders>
            <w:shd w:val="clear" w:color="000000" w:fill="FCD5B4"/>
            <w:noWrap/>
            <w:vAlign w:val="bottom"/>
            <w:hideMark/>
          </w:tcPr>
          <w:p w14:paraId="0ED7A31C" w14:textId="77777777" w:rsidR="00C275B1" w:rsidRPr="00681415" w:rsidRDefault="00C275B1" w:rsidP="001C2420">
            <w:pPr>
              <w:spacing w:after="0" w:line="240" w:lineRule="auto"/>
              <w:jc w:val="right"/>
              <w:rPr>
                <w:rFonts w:ascii="Times New Roman" w:eastAsia="Times New Roman" w:hAnsi="Times New Roman"/>
                <w:color w:val="000000"/>
              </w:rPr>
            </w:pPr>
            <w:r w:rsidRPr="00681415">
              <w:rPr>
                <w:rFonts w:ascii="Times New Roman" w:eastAsia="Times New Roman" w:hAnsi="Times New Roman"/>
                <w:color w:val="000000"/>
              </w:rPr>
              <w:t>2448654</w:t>
            </w:r>
          </w:p>
        </w:tc>
        <w:tc>
          <w:tcPr>
            <w:tcW w:w="877" w:type="dxa"/>
            <w:tcBorders>
              <w:top w:val="nil"/>
              <w:left w:val="nil"/>
              <w:bottom w:val="nil"/>
              <w:right w:val="nil"/>
            </w:tcBorders>
            <w:shd w:val="clear" w:color="000000" w:fill="FCD5B4"/>
            <w:noWrap/>
            <w:vAlign w:val="bottom"/>
            <w:hideMark/>
          </w:tcPr>
          <w:p w14:paraId="019922A5" w14:textId="77777777" w:rsidR="00C275B1" w:rsidRPr="00681415" w:rsidRDefault="00C275B1" w:rsidP="001C2420">
            <w:pPr>
              <w:spacing w:after="0" w:line="240" w:lineRule="auto"/>
              <w:jc w:val="right"/>
              <w:rPr>
                <w:rFonts w:ascii="Times New Roman" w:eastAsia="Times New Roman" w:hAnsi="Times New Roman"/>
                <w:color w:val="000000"/>
              </w:rPr>
            </w:pPr>
            <w:r w:rsidRPr="00681415">
              <w:rPr>
                <w:rFonts w:ascii="Times New Roman" w:eastAsia="Times New Roman" w:hAnsi="Times New Roman"/>
                <w:color w:val="000000"/>
              </w:rPr>
              <w:t>486.6672</w:t>
            </w:r>
          </w:p>
        </w:tc>
        <w:tc>
          <w:tcPr>
            <w:tcW w:w="1053" w:type="dxa"/>
            <w:tcBorders>
              <w:top w:val="nil"/>
              <w:left w:val="nil"/>
              <w:bottom w:val="nil"/>
              <w:right w:val="nil"/>
            </w:tcBorders>
            <w:shd w:val="clear" w:color="000000" w:fill="FCD5B4"/>
            <w:noWrap/>
            <w:vAlign w:val="bottom"/>
            <w:hideMark/>
          </w:tcPr>
          <w:p w14:paraId="6AD2D3A1" w14:textId="77777777" w:rsidR="00C275B1" w:rsidRPr="00681415" w:rsidRDefault="00C275B1" w:rsidP="001C2420">
            <w:pPr>
              <w:spacing w:after="0" w:line="240" w:lineRule="auto"/>
              <w:jc w:val="right"/>
              <w:rPr>
                <w:rFonts w:ascii="Times New Roman" w:eastAsia="Times New Roman" w:hAnsi="Times New Roman"/>
                <w:color w:val="000000"/>
              </w:rPr>
            </w:pPr>
            <w:r w:rsidRPr="00681415">
              <w:rPr>
                <w:rFonts w:ascii="Times New Roman" w:eastAsia="Times New Roman" w:hAnsi="Times New Roman"/>
                <w:color w:val="000000"/>
              </w:rPr>
              <w:t>243.3336</w:t>
            </w:r>
          </w:p>
        </w:tc>
        <w:tc>
          <w:tcPr>
            <w:tcW w:w="271" w:type="dxa"/>
            <w:tcBorders>
              <w:top w:val="nil"/>
              <w:left w:val="nil"/>
              <w:bottom w:val="nil"/>
              <w:right w:val="nil"/>
            </w:tcBorders>
            <w:shd w:val="clear" w:color="000000" w:fill="FCD5B4"/>
            <w:noWrap/>
            <w:vAlign w:val="bottom"/>
            <w:hideMark/>
          </w:tcPr>
          <w:p w14:paraId="350DB077"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 </w:t>
            </w:r>
          </w:p>
        </w:tc>
        <w:tc>
          <w:tcPr>
            <w:tcW w:w="1219" w:type="dxa"/>
            <w:tcBorders>
              <w:top w:val="nil"/>
              <w:left w:val="nil"/>
              <w:bottom w:val="nil"/>
              <w:right w:val="nil"/>
            </w:tcBorders>
            <w:shd w:val="clear" w:color="000000" w:fill="B7DEE8"/>
            <w:noWrap/>
            <w:vAlign w:val="bottom"/>
            <w:hideMark/>
          </w:tcPr>
          <w:p w14:paraId="693796AD" w14:textId="77777777" w:rsidR="00C275B1" w:rsidRPr="00681415" w:rsidRDefault="00C275B1" w:rsidP="001C2420">
            <w:pPr>
              <w:spacing w:after="0" w:line="240" w:lineRule="auto"/>
              <w:jc w:val="right"/>
              <w:rPr>
                <w:rFonts w:ascii="Times New Roman" w:eastAsia="Times New Roman" w:hAnsi="Times New Roman"/>
                <w:color w:val="000000"/>
              </w:rPr>
            </w:pPr>
            <w:r w:rsidRPr="00681415">
              <w:rPr>
                <w:rFonts w:ascii="Times New Roman" w:eastAsia="Times New Roman" w:hAnsi="Times New Roman"/>
                <w:color w:val="000000"/>
              </w:rPr>
              <w:t>13536944</w:t>
            </w:r>
          </w:p>
        </w:tc>
        <w:tc>
          <w:tcPr>
            <w:tcW w:w="1371" w:type="dxa"/>
            <w:tcBorders>
              <w:top w:val="nil"/>
              <w:left w:val="nil"/>
              <w:bottom w:val="nil"/>
              <w:right w:val="nil"/>
            </w:tcBorders>
            <w:shd w:val="clear" w:color="000000" w:fill="FCD5B4"/>
            <w:noWrap/>
            <w:vAlign w:val="bottom"/>
            <w:hideMark/>
          </w:tcPr>
          <w:p w14:paraId="149C55B3" w14:textId="77777777" w:rsidR="00C275B1" w:rsidRPr="00681415" w:rsidRDefault="00C275B1" w:rsidP="001C2420">
            <w:pPr>
              <w:spacing w:after="0" w:line="240" w:lineRule="auto"/>
              <w:jc w:val="right"/>
              <w:rPr>
                <w:rFonts w:ascii="Times New Roman" w:eastAsia="Times New Roman" w:hAnsi="Times New Roman"/>
                <w:color w:val="000000"/>
              </w:rPr>
            </w:pPr>
            <w:r w:rsidRPr="00681415">
              <w:rPr>
                <w:rFonts w:ascii="Times New Roman" w:eastAsia="Times New Roman" w:hAnsi="Times New Roman"/>
                <w:color w:val="000000"/>
              </w:rPr>
              <w:t>233422.1614</w:t>
            </w:r>
          </w:p>
        </w:tc>
        <w:tc>
          <w:tcPr>
            <w:tcW w:w="332" w:type="dxa"/>
            <w:tcBorders>
              <w:top w:val="nil"/>
              <w:left w:val="nil"/>
              <w:bottom w:val="nil"/>
              <w:right w:val="nil"/>
            </w:tcBorders>
            <w:shd w:val="clear" w:color="000000" w:fill="FCD5B4"/>
            <w:noWrap/>
            <w:vAlign w:val="bottom"/>
            <w:hideMark/>
          </w:tcPr>
          <w:p w14:paraId="4C906840"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 </w:t>
            </w:r>
          </w:p>
        </w:tc>
        <w:tc>
          <w:tcPr>
            <w:tcW w:w="1371" w:type="dxa"/>
            <w:tcBorders>
              <w:top w:val="nil"/>
              <w:left w:val="nil"/>
              <w:bottom w:val="nil"/>
              <w:right w:val="nil"/>
            </w:tcBorders>
            <w:shd w:val="clear" w:color="000000" w:fill="FCD5B4"/>
            <w:noWrap/>
            <w:vAlign w:val="bottom"/>
            <w:hideMark/>
          </w:tcPr>
          <w:p w14:paraId="5AFC503E"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 </w:t>
            </w:r>
          </w:p>
        </w:tc>
      </w:tr>
      <w:tr w:rsidR="00C275B1" w:rsidRPr="00681415" w14:paraId="074E92C6" w14:textId="77777777" w:rsidTr="006424E3">
        <w:trPr>
          <w:trHeight w:val="300"/>
        </w:trPr>
        <w:tc>
          <w:tcPr>
            <w:tcW w:w="1068" w:type="dxa"/>
            <w:tcBorders>
              <w:top w:val="nil"/>
              <w:left w:val="nil"/>
              <w:bottom w:val="nil"/>
              <w:right w:val="nil"/>
            </w:tcBorders>
            <w:shd w:val="clear" w:color="000000" w:fill="FCD5B4"/>
            <w:noWrap/>
            <w:vAlign w:val="bottom"/>
            <w:hideMark/>
          </w:tcPr>
          <w:p w14:paraId="222A2B26"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1.:2</w:t>
            </w:r>
          </w:p>
        </w:tc>
        <w:tc>
          <w:tcPr>
            <w:tcW w:w="1350" w:type="dxa"/>
            <w:tcBorders>
              <w:top w:val="nil"/>
              <w:left w:val="nil"/>
              <w:bottom w:val="nil"/>
              <w:right w:val="nil"/>
            </w:tcBorders>
            <w:shd w:val="clear" w:color="000000" w:fill="B7DEE8"/>
            <w:noWrap/>
            <w:vAlign w:val="bottom"/>
            <w:hideMark/>
          </w:tcPr>
          <w:p w14:paraId="46C61FB4" w14:textId="77777777" w:rsidR="00C275B1" w:rsidRPr="00681415" w:rsidRDefault="00C275B1" w:rsidP="001C2420">
            <w:pPr>
              <w:spacing w:after="0" w:line="240" w:lineRule="auto"/>
              <w:jc w:val="right"/>
              <w:rPr>
                <w:rFonts w:ascii="Times New Roman" w:eastAsia="Times New Roman" w:hAnsi="Times New Roman"/>
                <w:color w:val="000000"/>
              </w:rPr>
            </w:pPr>
            <w:r w:rsidRPr="00681415">
              <w:rPr>
                <w:rFonts w:ascii="Times New Roman" w:eastAsia="Times New Roman" w:hAnsi="Times New Roman"/>
                <w:color w:val="000000"/>
              </w:rPr>
              <w:t>14058403</w:t>
            </w:r>
          </w:p>
        </w:tc>
        <w:tc>
          <w:tcPr>
            <w:tcW w:w="1530" w:type="dxa"/>
            <w:gridSpan w:val="2"/>
            <w:tcBorders>
              <w:top w:val="nil"/>
              <w:left w:val="nil"/>
              <w:bottom w:val="nil"/>
              <w:right w:val="nil"/>
            </w:tcBorders>
            <w:shd w:val="clear" w:color="000000" w:fill="FCD5B4"/>
            <w:noWrap/>
            <w:vAlign w:val="bottom"/>
            <w:hideMark/>
          </w:tcPr>
          <w:p w14:paraId="39BB207F" w14:textId="77777777" w:rsidR="00C275B1" w:rsidRPr="00681415" w:rsidRDefault="00C275B1" w:rsidP="001C2420">
            <w:pPr>
              <w:spacing w:after="0" w:line="240" w:lineRule="auto"/>
              <w:jc w:val="right"/>
              <w:rPr>
                <w:rFonts w:ascii="Times New Roman" w:eastAsia="Times New Roman" w:hAnsi="Times New Roman"/>
                <w:color w:val="000000"/>
              </w:rPr>
            </w:pPr>
            <w:r w:rsidRPr="00681415">
              <w:rPr>
                <w:rFonts w:ascii="Times New Roman" w:eastAsia="Times New Roman" w:hAnsi="Times New Roman"/>
                <w:color w:val="000000"/>
              </w:rPr>
              <w:t>1.547E+10</w:t>
            </w:r>
          </w:p>
        </w:tc>
        <w:tc>
          <w:tcPr>
            <w:tcW w:w="1260" w:type="dxa"/>
            <w:tcBorders>
              <w:top w:val="nil"/>
              <w:left w:val="nil"/>
              <w:bottom w:val="nil"/>
              <w:right w:val="nil"/>
            </w:tcBorders>
            <w:shd w:val="clear" w:color="000000" w:fill="FCD5B4"/>
            <w:noWrap/>
            <w:vAlign w:val="bottom"/>
            <w:hideMark/>
          </w:tcPr>
          <w:p w14:paraId="5ADA7563" w14:textId="77777777" w:rsidR="00C275B1" w:rsidRPr="00681415" w:rsidRDefault="00C275B1" w:rsidP="001C2420">
            <w:pPr>
              <w:spacing w:after="0" w:line="240" w:lineRule="auto"/>
              <w:jc w:val="right"/>
              <w:rPr>
                <w:rFonts w:ascii="Times New Roman" w:eastAsia="Times New Roman" w:hAnsi="Times New Roman"/>
                <w:color w:val="000000"/>
              </w:rPr>
            </w:pPr>
            <w:r w:rsidRPr="00681415">
              <w:rPr>
                <w:rFonts w:ascii="Times New Roman" w:eastAsia="Times New Roman" w:hAnsi="Times New Roman"/>
                <w:color w:val="000000"/>
              </w:rPr>
              <w:t>2754736</w:t>
            </w:r>
          </w:p>
        </w:tc>
        <w:tc>
          <w:tcPr>
            <w:tcW w:w="877" w:type="dxa"/>
            <w:tcBorders>
              <w:top w:val="nil"/>
              <w:left w:val="nil"/>
              <w:bottom w:val="nil"/>
              <w:right w:val="nil"/>
            </w:tcBorders>
            <w:shd w:val="clear" w:color="000000" w:fill="FCD5B4"/>
            <w:noWrap/>
            <w:vAlign w:val="bottom"/>
            <w:hideMark/>
          </w:tcPr>
          <w:p w14:paraId="09D63B39" w14:textId="77777777" w:rsidR="00C275B1" w:rsidRPr="00681415" w:rsidRDefault="00C275B1" w:rsidP="001C2420">
            <w:pPr>
              <w:spacing w:after="0" w:line="240" w:lineRule="auto"/>
              <w:jc w:val="right"/>
              <w:rPr>
                <w:rFonts w:ascii="Times New Roman" w:eastAsia="Times New Roman" w:hAnsi="Times New Roman"/>
                <w:color w:val="000000"/>
              </w:rPr>
            </w:pPr>
            <w:r w:rsidRPr="00681415">
              <w:rPr>
                <w:rFonts w:ascii="Times New Roman" w:eastAsia="Times New Roman" w:hAnsi="Times New Roman"/>
                <w:color w:val="000000"/>
              </w:rPr>
              <w:t>547.5006</w:t>
            </w:r>
          </w:p>
        </w:tc>
        <w:tc>
          <w:tcPr>
            <w:tcW w:w="1053" w:type="dxa"/>
            <w:tcBorders>
              <w:top w:val="nil"/>
              <w:left w:val="nil"/>
              <w:bottom w:val="nil"/>
              <w:right w:val="nil"/>
            </w:tcBorders>
            <w:shd w:val="clear" w:color="000000" w:fill="FCD5B4"/>
            <w:noWrap/>
            <w:vAlign w:val="bottom"/>
            <w:hideMark/>
          </w:tcPr>
          <w:p w14:paraId="7AAAAE87" w14:textId="77777777" w:rsidR="00C275B1" w:rsidRPr="00681415" w:rsidRDefault="00C275B1" w:rsidP="001C2420">
            <w:pPr>
              <w:spacing w:after="0" w:line="240" w:lineRule="auto"/>
              <w:jc w:val="right"/>
              <w:rPr>
                <w:rFonts w:ascii="Times New Roman" w:eastAsia="Times New Roman" w:hAnsi="Times New Roman"/>
                <w:color w:val="000000"/>
              </w:rPr>
            </w:pPr>
            <w:r w:rsidRPr="00681415">
              <w:rPr>
                <w:rFonts w:ascii="Times New Roman" w:eastAsia="Times New Roman" w:hAnsi="Times New Roman"/>
                <w:color w:val="000000"/>
              </w:rPr>
              <w:t>273.7503</w:t>
            </w:r>
          </w:p>
        </w:tc>
        <w:tc>
          <w:tcPr>
            <w:tcW w:w="271" w:type="dxa"/>
            <w:tcBorders>
              <w:top w:val="nil"/>
              <w:left w:val="nil"/>
              <w:bottom w:val="nil"/>
              <w:right w:val="nil"/>
            </w:tcBorders>
            <w:shd w:val="clear" w:color="000000" w:fill="FCD5B4"/>
            <w:noWrap/>
            <w:vAlign w:val="bottom"/>
            <w:hideMark/>
          </w:tcPr>
          <w:p w14:paraId="00F6736C"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 </w:t>
            </w:r>
          </w:p>
        </w:tc>
        <w:tc>
          <w:tcPr>
            <w:tcW w:w="1219" w:type="dxa"/>
            <w:tcBorders>
              <w:top w:val="nil"/>
              <w:left w:val="nil"/>
              <w:bottom w:val="nil"/>
              <w:right w:val="nil"/>
            </w:tcBorders>
            <w:shd w:val="clear" w:color="000000" w:fill="B7DEE8"/>
            <w:noWrap/>
            <w:vAlign w:val="bottom"/>
            <w:hideMark/>
          </w:tcPr>
          <w:p w14:paraId="09B6ABD0" w14:textId="77777777" w:rsidR="00C275B1" w:rsidRPr="00681415" w:rsidRDefault="00C275B1" w:rsidP="001C2420">
            <w:pPr>
              <w:spacing w:after="0" w:line="240" w:lineRule="auto"/>
              <w:jc w:val="right"/>
              <w:rPr>
                <w:rFonts w:ascii="Times New Roman" w:eastAsia="Times New Roman" w:hAnsi="Times New Roman"/>
                <w:color w:val="000000"/>
              </w:rPr>
            </w:pPr>
            <w:r w:rsidRPr="00681415">
              <w:rPr>
                <w:rFonts w:ascii="Times New Roman" w:eastAsia="Times New Roman" w:hAnsi="Times New Roman"/>
                <w:color w:val="000000"/>
              </w:rPr>
              <w:t>13536944</w:t>
            </w:r>
          </w:p>
        </w:tc>
        <w:tc>
          <w:tcPr>
            <w:tcW w:w="1371" w:type="dxa"/>
            <w:tcBorders>
              <w:top w:val="nil"/>
              <w:left w:val="nil"/>
              <w:bottom w:val="nil"/>
              <w:right w:val="nil"/>
            </w:tcBorders>
            <w:shd w:val="clear" w:color="000000" w:fill="FCD5B4"/>
            <w:noWrap/>
            <w:vAlign w:val="bottom"/>
            <w:hideMark/>
          </w:tcPr>
          <w:p w14:paraId="3FE9F92B" w14:textId="77777777" w:rsidR="00C275B1" w:rsidRPr="00681415" w:rsidRDefault="00C275B1" w:rsidP="001C2420">
            <w:pPr>
              <w:spacing w:after="0" w:line="240" w:lineRule="auto"/>
              <w:jc w:val="right"/>
              <w:rPr>
                <w:rFonts w:ascii="Times New Roman" w:eastAsia="Times New Roman" w:hAnsi="Times New Roman"/>
                <w:color w:val="000000"/>
              </w:rPr>
            </w:pPr>
            <w:r w:rsidRPr="00681415">
              <w:rPr>
                <w:rFonts w:ascii="Times New Roman" w:eastAsia="Times New Roman" w:hAnsi="Times New Roman"/>
                <w:color w:val="000000"/>
              </w:rPr>
              <w:t>521459.6415</w:t>
            </w:r>
          </w:p>
        </w:tc>
        <w:tc>
          <w:tcPr>
            <w:tcW w:w="332" w:type="dxa"/>
            <w:tcBorders>
              <w:top w:val="nil"/>
              <w:left w:val="nil"/>
              <w:bottom w:val="nil"/>
              <w:right w:val="nil"/>
            </w:tcBorders>
            <w:shd w:val="clear" w:color="000000" w:fill="FCD5B4"/>
            <w:noWrap/>
            <w:vAlign w:val="bottom"/>
            <w:hideMark/>
          </w:tcPr>
          <w:p w14:paraId="0E08CB37"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 </w:t>
            </w:r>
          </w:p>
        </w:tc>
        <w:tc>
          <w:tcPr>
            <w:tcW w:w="1371" w:type="dxa"/>
            <w:tcBorders>
              <w:top w:val="nil"/>
              <w:left w:val="nil"/>
              <w:bottom w:val="nil"/>
              <w:right w:val="nil"/>
            </w:tcBorders>
            <w:shd w:val="clear" w:color="000000" w:fill="FCD5B4"/>
            <w:noWrap/>
            <w:vAlign w:val="bottom"/>
            <w:hideMark/>
          </w:tcPr>
          <w:p w14:paraId="0268BE06"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 </w:t>
            </w:r>
          </w:p>
        </w:tc>
      </w:tr>
      <w:tr w:rsidR="00C275B1" w:rsidRPr="00681415" w14:paraId="70031706" w14:textId="77777777" w:rsidTr="006424E3">
        <w:trPr>
          <w:trHeight w:val="300"/>
        </w:trPr>
        <w:tc>
          <w:tcPr>
            <w:tcW w:w="1068" w:type="dxa"/>
            <w:tcBorders>
              <w:top w:val="nil"/>
              <w:left w:val="nil"/>
              <w:bottom w:val="nil"/>
              <w:right w:val="nil"/>
            </w:tcBorders>
            <w:shd w:val="clear" w:color="000000" w:fill="FCD5B4"/>
            <w:noWrap/>
            <w:vAlign w:val="bottom"/>
            <w:hideMark/>
          </w:tcPr>
          <w:p w14:paraId="6C6157F2"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4.:1</w:t>
            </w:r>
          </w:p>
        </w:tc>
        <w:tc>
          <w:tcPr>
            <w:tcW w:w="1350" w:type="dxa"/>
            <w:tcBorders>
              <w:top w:val="nil"/>
              <w:left w:val="nil"/>
              <w:bottom w:val="nil"/>
              <w:right w:val="nil"/>
            </w:tcBorders>
            <w:shd w:val="clear" w:color="000000" w:fill="B7DEE8"/>
            <w:noWrap/>
            <w:vAlign w:val="bottom"/>
            <w:hideMark/>
          </w:tcPr>
          <w:p w14:paraId="6D77E194" w14:textId="77777777" w:rsidR="00C275B1" w:rsidRPr="00681415" w:rsidRDefault="00C275B1" w:rsidP="001C2420">
            <w:pPr>
              <w:spacing w:after="0" w:line="240" w:lineRule="auto"/>
              <w:jc w:val="right"/>
              <w:rPr>
                <w:rFonts w:ascii="Times New Roman" w:eastAsia="Times New Roman" w:hAnsi="Times New Roman"/>
                <w:color w:val="000000"/>
              </w:rPr>
            </w:pPr>
            <w:r w:rsidRPr="00681415">
              <w:rPr>
                <w:rFonts w:ascii="Times New Roman" w:eastAsia="Times New Roman" w:hAnsi="Times New Roman"/>
                <w:color w:val="000000"/>
              </w:rPr>
              <w:t>11649720</w:t>
            </w:r>
          </w:p>
        </w:tc>
        <w:tc>
          <w:tcPr>
            <w:tcW w:w="1530" w:type="dxa"/>
            <w:gridSpan w:val="2"/>
            <w:tcBorders>
              <w:top w:val="nil"/>
              <w:left w:val="nil"/>
              <w:bottom w:val="nil"/>
              <w:right w:val="nil"/>
            </w:tcBorders>
            <w:shd w:val="clear" w:color="000000" w:fill="FCD5B4"/>
            <w:noWrap/>
            <w:vAlign w:val="bottom"/>
            <w:hideMark/>
          </w:tcPr>
          <w:p w14:paraId="2B15D371" w14:textId="77777777" w:rsidR="00C275B1" w:rsidRPr="00681415" w:rsidRDefault="00C275B1" w:rsidP="001C2420">
            <w:pPr>
              <w:spacing w:after="0" w:line="240" w:lineRule="auto"/>
              <w:jc w:val="right"/>
              <w:rPr>
                <w:rFonts w:ascii="Times New Roman" w:eastAsia="Times New Roman" w:hAnsi="Times New Roman"/>
                <w:color w:val="000000"/>
              </w:rPr>
            </w:pPr>
            <w:r w:rsidRPr="00681415">
              <w:rPr>
                <w:rFonts w:ascii="Times New Roman" w:eastAsia="Times New Roman" w:hAnsi="Times New Roman"/>
                <w:color w:val="000000"/>
              </w:rPr>
              <w:t>1.031E+10</w:t>
            </w:r>
          </w:p>
        </w:tc>
        <w:tc>
          <w:tcPr>
            <w:tcW w:w="1260" w:type="dxa"/>
            <w:tcBorders>
              <w:top w:val="nil"/>
              <w:left w:val="nil"/>
              <w:bottom w:val="nil"/>
              <w:right w:val="nil"/>
            </w:tcBorders>
            <w:shd w:val="clear" w:color="000000" w:fill="FCD5B4"/>
            <w:noWrap/>
            <w:vAlign w:val="bottom"/>
            <w:hideMark/>
          </w:tcPr>
          <w:p w14:paraId="7F5D6672" w14:textId="77777777" w:rsidR="00C275B1" w:rsidRPr="00681415" w:rsidRDefault="00C275B1" w:rsidP="001C2420">
            <w:pPr>
              <w:spacing w:after="0" w:line="240" w:lineRule="auto"/>
              <w:jc w:val="right"/>
              <w:rPr>
                <w:rFonts w:ascii="Times New Roman" w:eastAsia="Times New Roman" w:hAnsi="Times New Roman"/>
                <w:color w:val="000000"/>
              </w:rPr>
            </w:pPr>
            <w:r w:rsidRPr="00681415">
              <w:rPr>
                <w:rFonts w:ascii="Times New Roman" w:eastAsia="Times New Roman" w:hAnsi="Times New Roman"/>
                <w:color w:val="000000"/>
              </w:rPr>
              <w:t>1.5E+07</w:t>
            </w:r>
          </w:p>
        </w:tc>
        <w:tc>
          <w:tcPr>
            <w:tcW w:w="877" w:type="dxa"/>
            <w:tcBorders>
              <w:top w:val="nil"/>
              <w:left w:val="nil"/>
              <w:bottom w:val="nil"/>
              <w:right w:val="nil"/>
            </w:tcBorders>
            <w:shd w:val="clear" w:color="000000" w:fill="FCD5B4"/>
            <w:noWrap/>
            <w:vAlign w:val="bottom"/>
            <w:hideMark/>
          </w:tcPr>
          <w:p w14:paraId="3D301FCC" w14:textId="77777777" w:rsidR="00C275B1" w:rsidRPr="00681415" w:rsidRDefault="00C275B1" w:rsidP="001C2420">
            <w:pPr>
              <w:spacing w:after="0" w:line="240" w:lineRule="auto"/>
              <w:jc w:val="right"/>
              <w:rPr>
                <w:rFonts w:ascii="Times New Roman" w:eastAsia="Times New Roman" w:hAnsi="Times New Roman"/>
                <w:color w:val="000000"/>
              </w:rPr>
            </w:pPr>
            <w:r w:rsidRPr="00681415">
              <w:rPr>
                <w:rFonts w:ascii="Times New Roman" w:eastAsia="Times New Roman" w:hAnsi="Times New Roman"/>
                <w:color w:val="000000"/>
              </w:rPr>
              <w:t>365.0004</w:t>
            </w:r>
          </w:p>
        </w:tc>
        <w:tc>
          <w:tcPr>
            <w:tcW w:w="1053" w:type="dxa"/>
            <w:tcBorders>
              <w:top w:val="nil"/>
              <w:left w:val="nil"/>
              <w:bottom w:val="nil"/>
              <w:right w:val="nil"/>
            </w:tcBorders>
            <w:shd w:val="clear" w:color="000000" w:fill="FCD5B4"/>
            <w:noWrap/>
            <w:vAlign w:val="bottom"/>
            <w:hideMark/>
          </w:tcPr>
          <w:p w14:paraId="7A409CAA" w14:textId="77777777" w:rsidR="00C275B1" w:rsidRPr="00681415" w:rsidRDefault="00C275B1" w:rsidP="001C2420">
            <w:pPr>
              <w:spacing w:after="0" w:line="240" w:lineRule="auto"/>
              <w:jc w:val="right"/>
              <w:rPr>
                <w:rFonts w:ascii="Times New Roman" w:eastAsia="Times New Roman" w:hAnsi="Times New Roman"/>
                <w:color w:val="000000"/>
              </w:rPr>
            </w:pPr>
            <w:r w:rsidRPr="00681415">
              <w:rPr>
                <w:rFonts w:ascii="Times New Roman" w:eastAsia="Times New Roman" w:hAnsi="Times New Roman"/>
                <w:color w:val="000000"/>
              </w:rPr>
              <w:t>1460.002</w:t>
            </w:r>
          </w:p>
        </w:tc>
        <w:tc>
          <w:tcPr>
            <w:tcW w:w="271" w:type="dxa"/>
            <w:tcBorders>
              <w:top w:val="nil"/>
              <w:left w:val="nil"/>
              <w:bottom w:val="nil"/>
              <w:right w:val="nil"/>
            </w:tcBorders>
            <w:shd w:val="clear" w:color="000000" w:fill="FCD5B4"/>
            <w:noWrap/>
            <w:vAlign w:val="bottom"/>
            <w:hideMark/>
          </w:tcPr>
          <w:p w14:paraId="1BC71182"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 </w:t>
            </w:r>
          </w:p>
        </w:tc>
        <w:tc>
          <w:tcPr>
            <w:tcW w:w="1219" w:type="dxa"/>
            <w:tcBorders>
              <w:top w:val="nil"/>
              <w:left w:val="nil"/>
              <w:bottom w:val="nil"/>
              <w:right w:val="nil"/>
            </w:tcBorders>
            <w:shd w:val="clear" w:color="000000" w:fill="B7DEE8"/>
            <w:noWrap/>
            <w:vAlign w:val="bottom"/>
            <w:hideMark/>
          </w:tcPr>
          <w:p w14:paraId="3EF7637F" w14:textId="77777777" w:rsidR="00C275B1" w:rsidRPr="00681415" w:rsidRDefault="00C275B1" w:rsidP="001C2420">
            <w:pPr>
              <w:spacing w:after="0" w:line="240" w:lineRule="auto"/>
              <w:jc w:val="right"/>
              <w:rPr>
                <w:rFonts w:ascii="Times New Roman" w:eastAsia="Times New Roman" w:hAnsi="Times New Roman"/>
                <w:color w:val="000000"/>
              </w:rPr>
            </w:pPr>
            <w:r w:rsidRPr="00681415">
              <w:rPr>
                <w:rFonts w:ascii="Times New Roman" w:eastAsia="Times New Roman" w:hAnsi="Times New Roman"/>
                <w:color w:val="000000"/>
              </w:rPr>
              <w:t>13536944</w:t>
            </w:r>
          </w:p>
        </w:tc>
        <w:tc>
          <w:tcPr>
            <w:tcW w:w="1371" w:type="dxa"/>
            <w:tcBorders>
              <w:top w:val="nil"/>
              <w:left w:val="nil"/>
              <w:bottom w:val="nil"/>
              <w:right w:val="nil"/>
            </w:tcBorders>
            <w:shd w:val="clear" w:color="000000" w:fill="FCD5B4"/>
            <w:noWrap/>
            <w:vAlign w:val="bottom"/>
            <w:hideMark/>
          </w:tcPr>
          <w:p w14:paraId="33B0CC9D" w14:textId="77777777" w:rsidR="00C275B1" w:rsidRPr="00681415" w:rsidRDefault="00C275B1" w:rsidP="001C2420">
            <w:pPr>
              <w:spacing w:after="0" w:line="240" w:lineRule="auto"/>
              <w:jc w:val="right"/>
              <w:rPr>
                <w:rFonts w:ascii="Times New Roman" w:eastAsia="Times New Roman" w:hAnsi="Times New Roman"/>
                <w:color w:val="000000"/>
              </w:rPr>
            </w:pPr>
            <w:r w:rsidRPr="00681415">
              <w:rPr>
                <w:rFonts w:ascii="Times New Roman" w:eastAsia="Times New Roman" w:hAnsi="Times New Roman"/>
                <w:color w:val="000000"/>
              </w:rPr>
              <w:t>1887223.808</w:t>
            </w:r>
          </w:p>
        </w:tc>
        <w:tc>
          <w:tcPr>
            <w:tcW w:w="332" w:type="dxa"/>
            <w:tcBorders>
              <w:top w:val="nil"/>
              <w:left w:val="nil"/>
              <w:bottom w:val="nil"/>
              <w:right w:val="nil"/>
            </w:tcBorders>
            <w:shd w:val="clear" w:color="000000" w:fill="FCD5B4"/>
            <w:noWrap/>
            <w:vAlign w:val="bottom"/>
            <w:hideMark/>
          </w:tcPr>
          <w:p w14:paraId="20A675D5"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 </w:t>
            </w:r>
          </w:p>
        </w:tc>
        <w:tc>
          <w:tcPr>
            <w:tcW w:w="1371" w:type="dxa"/>
            <w:tcBorders>
              <w:top w:val="nil"/>
              <w:left w:val="nil"/>
              <w:bottom w:val="nil"/>
              <w:right w:val="nil"/>
            </w:tcBorders>
            <w:shd w:val="clear" w:color="000000" w:fill="FCD5B4"/>
            <w:noWrap/>
            <w:vAlign w:val="bottom"/>
            <w:hideMark/>
          </w:tcPr>
          <w:p w14:paraId="2D033B34"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 </w:t>
            </w:r>
          </w:p>
        </w:tc>
      </w:tr>
      <w:tr w:rsidR="00C275B1" w:rsidRPr="00681415" w14:paraId="12D8F9AE" w14:textId="77777777" w:rsidTr="006424E3">
        <w:trPr>
          <w:trHeight w:val="300"/>
        </w:trPr>
        <w:tc>
          <w:tcPr>
            <w:tcW w:w="1068" w:type="dxa"/>
            <w:tcBorders>
              <w:top w:val="nil"/>
              <w:left w:val="nil"/>
              <w:bottom w:val="nil"/>
              <w:right w:val="nil"/>
            </w:tcBorders>
            <w:shd w:val="clear" w:color="000000" w:fill="FCD5B4"/>
            <w:noWrap/>
            <w:vAlign w:val="bottom"/>
            <w:hideMark/>
          </w:tcPr>
          <w:p w14:paraId="419738EA"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 </w:t>
            </w:r>
          </w:p>
        </w:tc>
        <w:tc>
          <w:tcPr>
            <w:tcW w:w="1350" w:type="dxa"/>
            <w:tcBorders>
              <w:top w:val="nil"/>
              <w:left w:val="nil"/>
              <w:bottom w:val="nil"/>
              <w:right w:val="nil"/>
            </w:tcBorders>
            <w:shd w:val="clear" w:color="000000" w:fill="FCD5B4"/>
            <w:noWrap/>
            <w:vAlign w:val="bottom"/>
            <w:hideMark/>
          </w:tcPr>
          <w:p w14:paraId="616F4D09"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 </w:t>
            </w:r>
          </w:p>
        </w:tc>
        <w:tc>
          <w:tcPr>
            <w:tcW w:w="1530" w:type="dxa"/>
            <w:gridSpan w:val="2"/>
            <w:tcBorders>
              <w:top w:val="nil"/>
              <w:left w:val="nil"/>
              <w:bottom w:val="nil"/>
              <w:right w:val="nil"/>
            </w:tcBorders>
            <w:shd w:val="clear" w:color="000000" w:fill="FCD5B4"/>
            <w:noWrap/>
            <w:vAlign w:val="bottom"/>
            <w:hideMark/>
          </w:tcPr>
          <w:p w14:paraId="05EB3EEB"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 </w:t>
            </w:r>
          </w:p>
        </w:tc>
        <w:tc>
          <w:tcPr>
            <w:tcW w:w="1260" w:type="dxa"/>
            <w:tcBorders>
              <w:top w:val="nil"/>
              <w:left w:val="nil"/>
              <w:bottom w:val="nil"/>
              <w:right w:val="nil"/>
            </w:tcBorders>
            <w:shd w:val="clear" w:color="000000" w:fill="FCD5B4"/>
            <w:noWrap/>
            <w:vAlign w:val="bottom"/>
            <w:hideMark/>
          </w:tcPr>
          <w:p w14:paraId="2CD97F62"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 </w:t>
            </w:r>
          </w:p>
        </w:tc>
        <w:tc>
          <w:tcPr>
            <w:tcW w:w="877" w:type="dxa"/>
            <w:tcBorders>
              <w:top w:val="nil"/>
              <w:left w:val="nil"/>
              <w:bottom w:val="nil"/>
              <w:right w:val="nil"/>
            </w:tcBorders>
            <w:shd w:val="clear" w:color="000000" w:fill="FCD5B4"/>
            <w:noWrap/>
            <w:vAlign w:val="bottom"/>
            <w:hideMark/>
          </w:tcPr>
          <w:p w14:paraId="2EF8AD6B"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 </w:t>
            </w:r>
          </w:p>
        </w:tc>
        <w:tc>
          <w:tcPr>
            <w:tcW w:w="1053" w:type="dxa"/>
            <w:tcBorders>
              <w:top w:val="nil"/>
              <w:left w:val="nil"/>
              <w:bottom w:val="nil"/>
              <w:right w:val="nil"/>
            </w:tcBorders>
            <w:shd w:val="clear" w:color="000000" w:fill="FCD5B4"/>
            <w:noWrap/>
            <w:vAlign w:val="bottom"/>
            <w:hideMark/>
          </w:tcPr>
          <w:p w14:paraId="15219B0B"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 </w:t>
            </w:r>
          </w:p>
        </w:tc>
        <w:tc>
          <w:tcPr>
            <w:tcW w:w="271" w:type="dxa"/>
            <w:tcBorders>
              <w:top w:val="nil"/>
              <w:left w:val="nil"/>
              <w:bottom w:val="nil"/>
              <w:right w:val="nil"/>
            </w:tcBorders>
            <w:shd w:val="clear" w:color="000000" w:fill="FCD5B4"/>
            <w:noWrap/>
            <w:vAlign w:val="bottom"/>
            <w:hideMark/>
          </w:tcPr>
          <w:p w14:paraId="4545BF2D"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 </w:t>
            </w:r>
          </w:p>
        </w:tc>
        <w:tc>
          <w:tcPr>
            <w:tcW w:w="1219" w:type="dxa"/>
            <w:tcBorders>
              <w:top w:val="nil"/>
              <w:left w:val="nil"/>
              <w:bottom w:val="nil"/>
              <w:right w:val="nil"/>
            </w:tcBorders>
            <w:shd w:val="clear" w:color="000000" w:fill="FCD5B4"/>
            <w:noWrap/>
            <w:vAlign w:val="bottom"/>
            <w:hideMark/>
          </w:tcPr>
          <w:p w14:paraId="1FC3F472"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 </w:t>
            </w:r>
          </w:p>
        </w:tc>
        <w:tc>
          <w:tcPr>
            <w:tcW w:w="1371" w:type="dxa"/>
            <w:tcBorders>
              <w:top w:val="nil"/>
              <w:left w:val="nil"/>
              <w:bottom w:val="nil"/>
              <w:right w:val="nil"/>
            </w:tcBorders>
            <w:shd w:val="clear" w:color="000000" w:fill="D8E4BC"/>
            <w:noWrap/>
            <w:vAlign w:val="bottom"/>
            <w:hideMark/>
          </w:tcPr>
          <w:p w14:paraId="3B857DC0" w14:textId="77777777" w:rsidR="00C275B1" w:rsidRPr="00681415" w:rsidRDefault="00C275B1" w:rsidP="001C2420">
            <w:pPr>
              <w:spacing w:after="0" w:line="240" w:lineRule="auto"/>
              <w:jc w:val="right"/>
              <w:rPr>
                <w:rFonts w:ascii="Times New Roman" w:eastAsia="Times New Roman" w:hAnsi="Times New Roman"/>
                <w:color w:val="000000"/>
              </w:rPr>
            </w:pPr>
            <w:r w:rsidRPr="00681415">
              <w:rPr>
                <w:rFonts w:ascii="Times New Roman" w:eastAsia="Times New Roman" w:hAnsi="Times New Roman"/>
                <w:color w:val="000000"/>
              </w:rPr>
              <w:t>4761786.973</w:t>
            </w:r>
          </w:p>
        </w:tc>
        <w:tc>
          <w:tcPr>
            <w:tcW w:w="332" w:type="dxa"/>
            <w:tcBorders>
              <w:top w:val="nil"/>
              <w:left w:val="nil"/>
              <w:bottom w:val="nil"/>
              <w:right w:val="nil"/>
            </w:tcBorders>
            <w:shd w:val="clear" w:color="000000" w:fill="FCD5B4"/>
            <w:noWrap/>
            <w:vAlign w:val="bottom"/>
            <w:hideMark/>
          </w:tcPr>
          <w:p w14:paraId="0B35FB68"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 </w:t>
            </w:r>
          </w:p>
        </w:tc>
        <w:tc>
          <w:tcPr>
            <w:tcW w:w="1371" w:type="dxa"/>
            <w:tcBorders>
              <w:top w:val="nil"/>
              <w:left w:val="nil"/>
              <w:bottom w:val="nil"/>
              <w:right w:val="nil"/>
            </w:tcBorders>
            <w:shd w:val="clear" w:color="000000" w:fill="FCD5B4"/>
            <w:noWrap/>
            <w:vAlign w:val="bottom"/>
            <w:hideMark/>
          </w:tcPr>
          <w:p w14:paraId="30FA714A"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 </w:t>
            </w:r>
          </w:p>
        </w:tc>
      </w:tr>
      <w:tr w:rsidR="00C275B1" w:rsidRPr="00681415" w14:paraId="0B5610E6" w14:textId="77777777" w:rsidTr="006424E3">
        <w:trPr>
          <w:trHeight w:val="80"/>
        </w:trPr>
        <w:tc>
          <w:tcPr>
            <w:tcW w:w="1068" w:type="dxa"/>
            <w:tcBorders>
              <w:top w:val="nil"/>
              <w:left w:val="nil"/>
              <w:bottom w:val="nil"/>
              <w:right w:val="nil"/>
            </w:tcBorders>
            <w:shd w:val="clear" w:color="000000" w:fill="FCD5B4"/>
            <w:noWrap/>
            <w:vAlign w:val="bottom"/>
            <w:hideMark/>
          </w:tcPr>
          <w:p w14:paraId="28EF3ADD"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 </w:t>
            </w:r>
          </w:p>
        </w:tc>
        <w:tc>
          <w:tcPr>
            <w:tcW w:w="1350" w:type="dxa"/>
            <w:tcBorders>
              <w:top w:val="nil"/>
              <w:left w:val="nil"/>
              <w:bottom w:val="nil"/>
              <w:right w:val="nil"/>
            </w:tcBorders>
            <w:shd w:val="clear" w:color="000000" w:fill="FCD5B4"/>
            <w:noWrap/>
            <w:vAlign w:val="bottom"/>
            <w:hideMark/>
          </w:tcPr>
          <w:p w14:paraId="7CB20207"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 </w:t>
            </w:r>
          </w:p>
        </w:tc>
        <w:tc>
          <w:tcPr>
            <w:tcW w:w="1530" w:type="dxa"/>
            <w:gridSpan w:val="2"/>
            <w:tcBorders>
              <w:top w:val="nil"/>
              <w:left w:val="nil"/>
              <w:bottom w:val="nil"/>
              <w:right w:val="nil"/>
            </w:tcBorders>
            <w:shd w:val="clear" w:color="000000" w:fill="FCD5B4"/>
            <w:noWrap/>
            <w:vAlign w:val="bottom"/>
            <w:hideMark/>
          </w:tcPr>
          <w:p w14:paraId="5404CD43"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 </w:t>
            </w:r>
          </w:p>
        </w:tc>
        <w:tc>
          <w:tcPr>
            <w:tcW w:w="1260" w:type="dxa"/>
            <w:tcBorders>
              <w:top w:val="nil"/>
              <w:left w:val="nil"/>
              <w:bottom w:val="nil"/>
              <w:right w:val="nil"/>
            </w:tcBorders>
            <w:shd w:val="clear" w:color="000000" w:fill="FCD5B4"/>
            <w:noWrap/>
            <w:vAlign w:val="bottom"/>
            <w:hideMark/>
          </w:tcPr>
          <w:p w14:paraId="574373F5"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 </w:t>
            </w:r>
          </w:p>
        </w:tc>
        <w:tc>
          <w:tcPr>
            <w:tcW w:w="877" w:type="dxa"/>
            <w:tcBorders>
              <w:top w:val="nil"/>
              <w:left w:val="nil"/>
              <w:bottom w:val="nil"/>
              <w:right w:val="nil"/>
            </w:tcBorders>
            <w:shd w:val="clear" w:color="000000" w:fill="FCD5B4"/>
            <w:noWrap/>
            <w:vAlign w:val="bottom"/>
            <w:hideMark/>
          </w:tcPr>
          <w:p w14:paraId="51C45811"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 </w:t>
            </w:r>
          </w:p>
        </w:tc>
        <w:tc>
          <w:tcPr>
            <w:tcW w:w="1053" w:type="dxa"/>
            <w:tcBorders>
              <w:top w:val="nil"/>
              <w:left w:val="nil"/>
              <w:bottom w:val="nil"/>
              <w:right w:val="nil"/>
            </w:tcBorders>
            <w:shd w:val="clear" w:color="000000" w:fill="FCD5B4"/>
            <w:noWrap/>
            <w:vAlign w:val="bottom"/>
            <w:hideMark/>
          </w:tcPr>
          <w:p w14:paraId="74736AC0"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 </w:t>
            </w:r>
          </w:p>
        </w:tc>
        <w:tc>
          <w:tcPr>
            <w:tcW w:w="271" w:type="dxa"/>
            <w:tcBorders>
              <w:top w:val="nil"/>
              <w:left w:val="nil"/>
              <w:bottom w:val="nil"/>
              <w:right w:val="nil"/>
            </w:tcBorders>
            <w:shd w:val="clear" w:color="000000" w:fill="FCD5B4"/>
            <w:noWrap/>
            <w:vAlign w:val="bottom"/>
            <w:hideMark/>
          </w:tcPr>
          <w:p w14:paraId="0AD33B25"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 </w:t>
            </w:r>
          </w:p>
        </w:tc>
        <w:tc>
          <w:tcPr>
            <w:tcW w:w="1219" w:type="dxa"/>
            <w:tcBorders>
              <w:top w:val="nil"/>
              <w:left w:val="nil"/>
              <w:bottom w:val="nil"/>
              <w:right w:val="nil"/>
            </w:tcBorders>
            <w:shd w:val="clear" w:color="000000" w:fill="FCD5B4"/>
            <w:noWrap/>
            <w:vAlign w:val="bottom"/>
            <w:hideMark/>
          </w:tcPr>
          <w:p w14:paraId="6490A36D"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 </w:t>
            </w:r>
          </w:p>
        </w:tc>
        <w:tc>
          <w:tcPr>
            <w:tcW w:w="1371" w:type="dxa"/>
            <w:tcBorders>
              <w:top w:val="nil"/>
              <w:left w:val="nil"/>
              <w:bottom w:val="nil"/>
              <w:right w:val="nil"/>
            </w:tcBorders>
            <w:shd w:val="clear" w:color="000000" w:fill="FCD5B4"/>
            <w:noWrap/>
            <w:vAlign w:val="bottom"/>
            <w:hideMark/>
          </w:tcPr>
          <w:p w14:paraId="1BDA7427"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 </w:t>
            </w:r>
          </w:p>
        </w:tc>
        <w:tc>
          <w:tcPr>
            <w:tcW w:w="332" w:type="dxa"/>
            <w:tcBorders>
              <w:top w:val="nil"/>
              <w:left w:val="nil"/>
              <w:bottom w:val="nil"/>
              <w:right w:val="nil"/>
            </w:tcBorders>
            <w:shd w:val="clear" w:color="000000" w:fill="FCD5B4"/>
            <w:noWrap/>
            <w:vAlign w:val="bottom"/>
            <w:hideMark/>
          </w:tcPr>
          <w:p w14:paraId="26A6B0B2"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 </w:t>
            </w:r>
          </w:p>
        </w:tc>
        <w:tc>
          <w:tcPr>
            <w:tcW w:w="1371" w:type="dxa"/>
            <w:tcBorders>
              <w:top w:val="nil"/>
              <w:left w:val="nil"/>
              <w:bottom w:val="nil"/>
              <w:right w:val="nil"/>
            </w:tcBorders>
            <w:shd w:val="clear" w:color="000000" w:fill="FCD5B4"/>
            <w:noWrap/>
            <w:vAlign w:val="bottom"/>
            <w:hideMark/>
          </w:tcPr>
          <w:p w14:paraId="63D55CCD"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 </w:t>
            </w:r>
          </w:p>
        </w:tc>
      </w:tr>
      <w:tr w:rsidR="00C275B1" w:rsidRPr="00681415" w14:paraId="7BCA7FC1" w14:textId="77777777" w:rsidTr="006424E3">
        <w:trPr>
          <w:trHeight w:val="300"/>
        </w:trPr>
        <w:tc>
          <w:tcPr>
            <w:tcW w:w="1068" w:type="dxa"/>
            <w:tcBorders>
              <w:top w:val="nil"/>
              <w:left w:val="nil"/>
              <w:bottom w:val="nil"/>
              <w:right w:val="nil"/>
            </w:tcBorders>
            <w:shd w:val="clear" w:color="000000" w:fill="FCD5B4"/>
            <w:noWrap/>
            <w:vAlign w:val="bottom"/>
            <w:hideMark/>
          </w:tcPr>
          <w:p w14:paraId="7FD2F4A8"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 </w:t>
            </w:r>
          </w:p>
        </w:tc>
        <w:tc>
          <w:tcPr>
            <w:tcW w:w="1350" w:type="dxa"/>
            <w:tcBorders>
              <w:top w:val="nil"/>
              <w:left w:val="nil"/>
              <w:bottom w:val="nil"/>
              <w:right w:val="nil"/>
            </w:tcBorders>
            <w:shd w:val="clear" w:color="000000" w:fill="FCD5B4"/>
            <w:noWrap/>
            <w:vAlign w:val="bottom"/>
            <w:hideMark/>
          </w:tcPr>
          <w:p w14:paraId="5B00DE92"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 </w:t>
            </w:r>
          </w:p>
        </w:tc>
        <w:tc>
          <w:tcPr>
            <w:tcW w:w="1530" w:type="dxa"/>
            <w:gridSpan w:val="2"/>
            <w:tcBorders>
              <w:top w:val="nil"/>
              <w:left w:val="nil"/>
              <w:bottom w:val="nil"/>
              <w:right w:val="nil"/>
            </w:tcBorders>
            <w:shd w:val="clear" w:color="000000" w:fill="FCD5B4"/>
            <w:noWrap/>
            <w:vAlign w:val="bottom"/>
            <w:hideMark/>
          </w:tcPr>
          <w:p w14:paraId="4B676586" w14:textId="69ADB58C" w:rsidR="00C275B1" w:rsidRPr="00681415" w:rsidRDefault="00272B80" w:rsidP="001C2420">
            <w:pPr>
              <w:spacing w:after="0" w:line="240" w:lineRule="auto"/>
              <w:rPr>
                <w:rFonts w:ascii="Times New Roman" w:eastAsia="Times New Roman" w:hAnsi="Times New Roman"/>
                <w:color w:val="000000"/>
              </w:rPr>
            </w:pPr>
            <w:r>
              <w:rPr>
                <w:noProof/>
              </w:rPr>
              <mc:AlternateContent>
                <mc:Choice Requires="wps">
                  <w:drawing>
                    <wp:anchor distT="0" distB="0" distL="114300" distR="114300" simplePos="0" relativeHeight="251659264" behindDoc="0" locked="0" layoutInCell="1" allowOverlap="1" wp14:anchorId="6DCD6B81" wp14:editId="69227349">
                      <wp:simplePos x="0" y="0"/>
                      <wp:positionH relativeFrom="column">
                        <wp:posOffset>-857250</wp:posOffset>
                      </wp:positionH>
                      <wp:positionV relativeFrom="paragraph">
                        <wp:posOffset>118110</wp:posOffset>
                      </wp:positionV>
                      <wp:extent cx="2219325" cy="5238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19325" cy="523875"/>
                              </a:xfrm>
                              <a:prstGeom prst="rect">
                                <a:avLst/>
                              </a:prstGeom>
                              <a:solidFill>
                                <a:srgbClr val="C0504D">
                                  <a:lumMod val="40000"/>
                                  <a:lumOff val="60000"/>
                                </a:srgbClr>
                              </a:solidFill>
                              <a:ln>
                                <a:noFill/>
                              </a:ln>
                              <a:effectLst/>
                            </wps:spPr>
                            <wps:txbx>
                              <w:txbxContent>
                                <w:p w14:paraId="324C4D8F" w14:textId="4F3BC6E2" w:rsidR="00C275B1" w:rsidRPr="00272B80" w:rsidRDefault="00272B80" w:rsidP="00C275B1">
                                  <w:pPr>
                                    <w:pStyle w:val="NormalWeb"/>
                                    <w:spacing w:before="0" w:beforeAutospacing="0" w:after="0" w:afterAutospacing="0"/>
                                  </w:pPr>
                                  <m:oMathPara>
                                    <m:oMathParaPr>
                                      <m:jc m:val="centerGroup"/>
                                    </m:oMathParaPr>
                                    <m:oMath>
                                      <m:r>
                                        <m:rPr>
                                          <m:sty m:val="p"/>
                                        </m:rPr>
                                        <w:rPr>
                                          <w:rFonts w:ascii="Cambria Math" w:hAnsi="Cambria Math"/>
                                          <w:color w:val="000000"/>
                                        </w:rPr>
                                        <m:t>FOPT=</m:t>
                                      </m:r>
                                      <m:sSup>
                                        <m:sSupPr>
                                          <m:ctrlPr>
                                            <w:rPr>
                                              <w:rFonts w:ascii="Cambria Math" w:hAnsi="Cambria Math"/>
                                              <w:i/>
                                              <w:iCs/>
                                              <w:color w:val="000000"/>
                                            </w:rPr>
                                          </m:ctrlPr>
                                        </m:sSupPr>
                                        <m:e>
                                          <m:d>
                                            <m:dPr>
                                              <m:ctrlPr>
                                                <w:rPr>
                                                  <w:rFonts w:ascii="Cambria Math" w:hAnsi="Cambria Math"/>
                                                  <w:i/>
                                                  <w:iCs/>
                                                  <w:color w:val="000000"/>
                                                </w:rPr>
                                              </m:ctrlPr>
                                            </m:dPr>
                                            <m:e>
                                              <m:f>
                                                <m:fPr>
                                                  <m:ctrlPr>
                                                    <w:rPr>
                                                      <w:rFonts w:ascii="Cambria Math" w:hAnsi="Cambria Math"/>
                                                      <w:i/>
                                                      <w:iCs/>
                                                      <w:color w:val="000000"/>
                                                    </w:rPr>
                                                  </m:ctrlPr>
                                                </m:fPr>
                                                <m:num>
                                                  <m:sSub>
                                                    <m:sSubPr>
                                                      <m:ctrlPr>
                                                        <w:rPr>
                                                          <w:rFonts w:ascii="Cambria Math" w:hAnsi="Cambria Math"/>
                                                          <w:i/>
                                                          <w:iCs/>
                                                          <w:color w:val="000000"/>
                                                        </w:rPr>
                                                      </m:ctrlPr>
                                                    </m:sSubPr>
                                                    <m:e>
                                                      <m:r>
                                                        <w:rPr>
                                                          <w:rFonts w:ascii="Cambria Math" w:hAnsi="Cambria Math"/>
                                                          <w:color w:val="000000"/>
                                                        </w:rPr>
                                                        <m:t>V</m:t>
                                                      </m:r>
                                                    </m:e>
                                                    <m:sub>
                                                      <m:r>
                                                        <w:rPr>
                                                          <w:rFonts w:ascii="Cambria Math" w:hAnsi="Cambria Math"/>
                                                          <w:color w:val="000000"/>
                                                        </w:rPr>
                                                        <m:t>w</m:t>
                                                      </m:r>
                                                    </m:sub>
                                                  </m:sSub>
                                                </m:num>
                                                <m:den>
                                                  <m:sSub>
                                                    <m:sSubPr>
                                                      <m:ctrlPr>
                                                        <w:rPr>
                                                          <w:rFonts w:ascii="Cambria Math" w:hAnsi="Cambria Math"/>
                                                          <w:i/>
                                                          <w:iCs/>
                                                          <w:color w:val="000000"/>
                                                        </w:rPr>
                                                      </m:ctrlPr>
                                                    </m:sSubPr>
                                                    <m:e>
                                                      <m:r>
                                                        <w:rPr>
                                                          <w:rFonts w:ascii="Cambria Math" w:hAnsi="Cambria Math"/>
                                                          <w:color w:val="000000"/>
                                                        </w:rPr>
                                                        <m:t>T</m:t>
                                                      </m:r>
                                                    </m:e>
                                                    <m:sub>
                                                      <m:r>
                                                        <w:rPr>
                                                          <w:rFonts w:ascii="Cambria Math" w:hAnsi="Cambria Math"/>
                                                          <w:color w:val="000000"/>
                                                        </w:rPr>
                                                        <m:t>w</m:t>
                                                      </m:r>
                                                    </m:sub>
                                                  </m:sSub>
                                                </m:den>
                                              </m:f>
                                            </m:e>
                                          </m:d>
                                        </m:e>
                                        <m:sup>
                                          <m:r>
                                            <m:rPr>
                                              <m:sty m:val="p"/>
                                            </m:rPr>
                                            <w:rPr>
                                              <w:rFonts w:ascii="Cambria Math" w:hAnsi="Cambria Math"/>
                                              <w:color w:val="000000"/>
                                            </w:rPr>
                                            <m:t>a</m:t>
                                          </m:r>
                                        </m:sup>
                                      </m:sSup>
                                      <m:r>
                                        <m:rPr>
                                          <m:sty m:val="p"/>
                                        </m:rPr>
                                        <w:rPr>
                                          <w:rFonts w:ascii="Cambria Math" w:hAnsi="Cambria Math"/>
                                          <w:color w:val="000000"/>
                                        </w:rPr>
                                        <m:t>+</m:t>
                                      </m:r>
                                      <m:sSup>
                                        <m:sSupPr>
                                          <m:ctrlPr>
                                            <w:rPr>
                                              <w:rFonts w:ascii="Cambria Math" w:hAnsi="Cambria Math"/>
                                              <w:i/>
                                              <w:iCs/>
                                              <w:color w:val="000000"/>
                                            </w:rPr>
                                          </m:ctrlPr>
                                        </m:sSupPr>
                                        <m:e>
                                          <m:d>
                                            <m:dPr>
                                              <m:ctrlPr>
                                                <w:rPr>
                                                  <w:rFonts w:ascii="Cambria Math" w:hAnsi="Cambria Math"/>
                                                  <w:i/>
                                                  <w:iCs/>
                                                  <w:color w:val="000000"/>
                                                </w:rPr>
                                              </m:ctrlPr>
                                            </m:dPr>
                                            <m:e>
                                              <m:f>
                                                <m:fPr>
                                                  <m:ctrlPr>
                                                    <w:rPr>
                                                      <w:rFonts w:ascii="Cambria Math" w:hAnsi="Cambria Math"/>
                                                      <w:i/>
                                                      <w:iCs/>
                                                      <w:color w:val="000000"/>
                                                    </w:rPr>
                                                  </m:ctrlPr>
                                                </m:fPr>
                                                <m:num>
                                                  <m:sSub>
                                                    <m:sSubPr>
                                                      <m:ctrlPr>
                                                        <w:rPr>
                                                          <w:rFonts w:ascii="Cambria Math" w:hAnsi="Cambria Math"/>
                                                          <w:i/>
                                                          <w:iCs/>
                                                          <w:color w:val="000000"/>
                                                        </w:rPr>
                                                      </m:ctrlPr>
                                                    </m:sSubPr>
                                                    <m:e>
                                                      <m:r>
                                                        <w:rPr>
                                                          <w:rFonts w:ascii="Cambria Math" w:hAnsi="Cambria Math"/>
                                                          <w:color w:val="000000"/>
                                                        </w:rPr>
                                                        <m:t>V</m:t>
                                                      </m:r>
                                                    </m:e>
                                                    <m:sub>
                                                      <m:r>
                                                        <w:rPr>
                                                          <w:rFonts w:ascii="Cambria Math" w:hAnsi="Cambria Math"/>
                                                          <w:color w:val="000000"/>
                                                        </w:rPr>
                                                        <m:t>g</m:t>
                                                      </m:r>
                                                    </m:sub>
                                                  </m:sSub>
                                                </m:num>
                                                <m:den>
                                                  <m:sSub>
                                                    <m:sSubPr>
                                                      <m:ctrlPr>
                                                        <w:rPr>
                                                          <w:rFonts w:ascii="Cambria Math" w:hAnsi="Cambria Math"/>
                                                          <w:i/>
                                                          <w:iCs/>
                                                          <w:color w:val="000000"/>
                                                        </w:rPr>
                                                      </m:ctrlPr>
                                                    </m:sSubPr>
                                                    <m:e>
                                                      <m:r>
                                                        <w:rPr>
                                                          <w:rFonts w:ascii="Cambria Math" w:hAnsi="Cambria Math"/>
                                                          <w:color w:val="000000"/>
                                                        </w:rPr>
                                                        <m:t>T</m:t>
                                                      </m:r>
                                                    </m:e>
                                                    <m:sub>
                                                      <m:r>
                                                        <w:rPr>
                                                          <w:rFonts w:ascii="Cambria Math" w:hAnsi="Cambria Math"/>
                                                          <w:color w:val="000000"/>
                                                        </w:rPr>
                                                        <m:t>g</m:t>
                                                      </m:r>
                                                    </m:sub>
                                                  </m:sSub>
                                                </m:den>
                                              </m:f>
                                            </m:e>
                                          </m:d>
                                        </m:e>
                                        <m:sup>
                                          <m:r>
                                            <w:rPr>
                                              <w:rFonts w:ascii="Cambria Math" w:hAnsi="Cambria Math"/>
                                              <w:color w:val="000000"/>
                                            </w:rPr>
                                            <m:t>b</m:t>
                                          </m:r>
                                        </m:sup>
                                      </m:sSup>
                                    </m:oMath>
                                  </m:oMathPara>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w14:anchorId="6DCD6B81" id="_x0000_t202" coordsize="21600,21600" o:spt="202" path="m,l,21600r21600,l21600,xe">
                      <v:stroke joinstyle="miter"/>
                      <v:path gradientshapeok="t" o:connecttype="rect"/>
                    </v:shapetype>
                    <v:shape id="Text Box 1" o:spid="_x0000_s1026" type="#_x0000_t202" style="position:absolute;margin-left:-67.5pt;margin-top:9.3pt;width:174.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" fillcolor="#e6b9b8" stroked="f">
                      <v:textbox>
                        <w:txbxContent>
                          <w:p w14:paraId="324C4D8F" w14:textId="4F3BC6E2" w:rsidR="00C275B1" w:rsidRPr="00272B80" w:rsidRDefault="00272B80" w:rsidP="00C275B1">
                            <w:pPr>
                              <w:pStyle w:val="NormalWeb"/>
                              <w:spacing w:before="0" w:beforeAutospacing="0" w:after="0" w:afterAutospacing="0"/>
                            </w:pPr>
                            <m:oMathPara>
                              <m:oMathParaPr>
                                <m:jc m:val="centerGroup"/>
                              </m:oMathParaPr>
                              <m:oMath>
                                <m:r>
                                  <m:rPr>
                                    <m:sty m:val="p"/>
                                  </m:rPr>
                                  <w:rPr>
                                    <w:rFonts w:ascii="Cambria Math" w:hAnsi="Cambria Math"/>
                                    <w:color w:val="000000"/>
                                  </w:rPr>
                                  <m:t>FOPT=</m:t>
                                </m:r>
                                <m:sSup>
                                  <m:sSupPr>
                                    <m:ctrlPr>
                                      <w:rPr>
                                        <w:rFonts w:ascii="Cambria Math" w:hAnsi="Cambria Math"/>
                                        <w:i/>
                                        <w:iCs/>
                                        <w:color w:val="000000"/>
                                      </w:rPr>
                                    </m:ctrlPr>
                                  </m:sSupPr>
                                  <m:e>
                                    <m:d>
                                      <m:dPr>
                                        <m:ctrlPr>
                                          <w:rPr>
                                            <w:rFonts w:ascii="Cambria Math" w:hAnsi="Cambria Math"/>
                                            <w:i/>
                                            <w:iCs/>
                                            <w:color w:val="000000"/>
                                          </w:rPr>
                                        </m:ctrlPr>
                                      </m:dPr>
                                      <m:e>
                                        <m:f>
                                          <m:fPr>
                                            <m:ctrlPr>
                                              <w:rPr>
                                                <w:rFonts w:ascii="Cambria Math" w:hAnsi="Cambria Math"/>
                                                <w:i/>
                                                <w:iCs/>
                                                <w:color w:val="000000"/>
                                              </w:rPr>
                                            </m:ctrlPr>
                                          </m:fPr>
                                          <m:num>
                                            <m:sSub>
                                              <m:sSubPr>
                                                <m:ctrlPr>
                                                  <w:rPr>
                                                    <w:rFonts w:ascii="Cambria Math" w:hAnsi="Cambria Math"/>
                                                    <w:i/>
                                                    <w:iCs/>
                                                    <w:color w:val="000000"/>
                                                  </w:rPr>
                                                </m:ctrlPr>
                                              </m:sSubPr>
                                              <m:e>
                                                <m:r>
                                                  <w:rPr>
                                                    <w:rFonts w:ascii="Cambria Math" w:hAnsi="Cambria Math"/>
                                                    <w:color w:val="000000"/>
                                                  </w:rPr>
                                                  <m:t>V</m:t>
                                                </m:r>
                                              </m:e>
                                              <m:sub>
                                                <m:r>
                                                  <w:rPr>
                                                    <w:rFonts w:ascii="Cambria Math" w:hAnsi="Cambria Math"/>
                                                    <w:color w:val="000000"/>
                                                  </w:rPr>
                                                  <m:t>w</m:t>
                                                </m:r>
                                              </m:sub>
                                            </m:sSub>
                                          </m:num>
                                          <m:den>
                                            <m:sSub>
                                              <m:sSubPr>
                                                <m:ctrlPr>
                                                  <w:rPr>
                                                    <w:rFonts w:ascii="Cambria Math" w:hAnsi="Cambria Math"/>
                                                    <w:i/>
                                                    <w:iCs/>
                                                    <w:color w:val="000000"/>
                                                  </w:rPr>
                                                </m:ctrlPr>
                                              </m:sSubPr>
                                              <m:e>
                                                <m:r>
                                                  <w:rPr>
                                                    <w:rFonts w:ascii="Cambria Math" w:hAnsi="Cambria Math"/>
                                                    <w:color w:val="000000"/>
                                                  </w:rPr>
                                                  <m:t>T</m:t>
                                                </m:r>
                                              </m:e>
                                              <m:sub>
                                                <m:r>
                                                  <w:rPr>
                                                    <w:rFonts w:ascii="Cambria Math" w:hAnsi="Cambria Math"/>
                                                    <w:color w:val="000000"/>
                                                  </w:rPr>
                                                  <m:t>w</m:t>
                                                </m:r>
                                              </m:sub>
                                            </m:sSub>
                                          </m:den>
                                        </m:f>
                                      </m:e>
                                    </m:d>
                                  </m:e>
                                  <m:sup>
                                    <m:r>
                                      <m:rPr>
                                        <m:sty m:val="p"/>
                                      </m:rPr>
                                      <w:rPr>
                                        <w:rFonts w:ascii="Cambria Math" w:hAnsi="Cambria Math"/>
                                        <w:color w:val="000000"/>
                                      </w:rPr>
                                      <m:t>a</m:t>
                                    </m:r>
                                  </m:sup>
                                </m:sSup>
                                <m:r>
                                  <m:rPr>
                                    <m:sty m:val="p"/>
                                  </m:rPr>
                                  <w:rPr>
                                    <w:rFonts w:ascii="Cambria Math" w:hAnsi="Cambria Math"/>
                                    <w:color w:val="000000"/>
                                  </w:rPr>
                                  <m:t>+</m:t>
                                </m:r>
                                <m:sSup>
                                  <m:sSupPr>
                                    <m:ctrlPr>
                                      <w:rPr>
                                        <w:rFonts w:ascii="Cambria Math" w:hAnsi="Cambria Math"/>
                                        <w:i/>
                                        <w:iCs/>
                                        <w:color w:val="000000"/>
                                      </w:rPr>
                                    </m:ctrlPr>
                                  </m:sSupPr>
                                  <m:e>
                                    <m:d>
                                      <m:dPr>
                                        <m:ctrlPr>
                                          <w:rPr>
                                            <w:rFonts w:ascii="Cambria Math" w:hAnsi="Cambria Math"/>
                                            <w:i/>
                                            <w:iCs/>
                                            <w:color w:val="000000"/>
                                          </w:rPr>
                                        </m:ctrlPr>
                                      </m:dPr>
                                      <m:e>
                                        <m:f>
                                          <m:fPr>
                                            <m:ctrlPr>
                                              <w:rPr>
                                                <w:rFonts w:ascii="Cambria Math" w:hAnsi="Cambria Math"/>
                                                <w:i/>
                                                <w:iCs/>
                                                <w:color w:val="000000"/>
                                              </w:rPr>
                                            </m:ctrlPr>
                                          </m:fPr>
                                          <m:num>
                                            <m:sSub>
                                              <m:sSubPr>
                                                <m:ctrlPr>
                                                  <w:rPr>
                                                    <w:rFonts w:ascii="Cambria Math" w:hAnsi="Cambria Math"/>
                                                    <w:i/>
                                                    <w:iCs/>
                                                    <w:color w:val="000000"/>
                                                  </w:rPr>
                                                </m:ctrlPr>
                                              </m:sSubPr>
                                              <m:e>
                                                <m:r>
                                                  <w:rPr>
                                                    <w:rFonts w:ascii="Cambria Math" w:hAnsi="Cambria Math"/>
                                                    <w:color w:val="000000"/>
                                                  </w:rPr>
                                                  <m:t>V</m:t>
                                                </m:r>
                                              </m:e>
                                              <m:sub>
                                                <m:r>
                                                  <w:rPr>
                                                    <w:rFonts w:ascii="Cambria Math" w:hAnsi="Cambria Math"/>
                                                    <w:color w:val="000000"/>
                                                  </w:rPr>
                                                  <m:t>g</m:t>
                                                </m:r>
                                              </m:sub>
                                            </m:sSub>
                                          </m:num>
                                          <m:den>
                                            <m:sSub>
                                              <m:sSubPr>
                                                <m:ctrlPr>
                                                  <w:rPr>
                                                    <w:rFonts w:ascii="Cambria Math" w:hAnsi="Cambria Math"/>
                                                    <w:i/>
                                                    <w:iCs/>
                                                    <w:color w:val="000000"/>
                                                  </w:rPr>
                                                </m:ctrlPr>
                                              </m:sSubPr>
                                              <m:e>
                                                <m:r>
                                                  <w:rPr>
                                                    <w:rFonts w:ascii="Cambria Math" w:hAnsi="Cambria Math"/>
                                                    <w:color w:val="000000"/>
                                                  </w:rPr>
                                                  <m:t>T</m:t>
                                                </m:r>
                                              </m:e>
                                              <m:sub>
                                                <m:r>
                                                  <w:rPr>
                                                    <w:rFonts w:ascii="Cambria Math" w:hAnsi="Cambria Math"/>
                                                    <w:color w:val="000000"/>
                                                  </w:rPr>
                                                  <m:t>g</m:t>
                                                </m:r>
                                              </m:sub>
                                            </m:sSub>
                                          </m:den>
                                        </m:f>
                                      </m:e>
                                    </m:d>
                                  </m:e>
                                  <m:sup>
                                    <m:r>
                                      <w:rPr>
                                        <w:rFonts w:ascii="Cambria Math" w:hAnsi="Cambria Math"/>
                                        <w:color w:val="000000"/>
                                      </w:rPr>
                                      <m:t>b</m:t>
                                    </m:r>
                                  </m:sup>
                                </m:sSup>
                              </m:oMath>
                            </m:oMathPara>
                          </w:p>
                        </w:txbxContent>
                      </v:textbox>
                    </v:shape>
                  </w:pict>
                </mc:Fallback>
              </mc:AlternateContent>
            </w:r>
            <w:r w:rsidR="00C275B1" w:rsidRPr="00681415">
              <w:rPr>
                <w:rFonts w:ascii="Times New Roman" w:eastAsia="Times New Roman" w:hAnsi="Times New Roman"/>
                <w:color w:val="000000"/>
              </w:rPr>
              <w:t> </w:t>
            </w:r>
          </w:p>
        </w:tc>
        <w:tc>
          <w:tcPr>
            <w:tcW w:w="1260" w:type="dxa"/>
            <w:tcBorders>
              <w:top w:val="nil"/>
              <w:left w:val="nil"/>
              <w:bottom w:val="nil"/>
              <w:right w:val="nil"/>
            </w:tcBorders>
            <w:shd w:val="clear" w:color="000000" w:fill="FCD5B4"/>
            <w:noWrap/>
            <w:vAlign w:val="bottom"/>
            <w:hideMark/>
          </w:tcPr>
          <w:p w14:paraId="58AEA164" w14:textId="2CEBDDF5"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 </w:t>
            </w:r>
          </w:p>
        </w:tc>
        <w:tc>
          <w:tcPr>
            <w:tcW w:w="877" w:type="dxa"/>
            <w:tcBorders>
              <w:top w:val="nil"/>
              <w:left w:val="nil"/>
              <w:bottom w:val="nil"/>
              <w:right w:val="nil"/>
            </w:tcBorders>
            <w:shd w:val="clear" w:color="000000" w:fill="FCD5B4"/>
            <w:noWrap/>
            <w:vAlign w:val="bottom"/>
            <w:hideMark/>
          </w:tcPr>
          <w:p w14:paraId="3E725FC1"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 </w:t>
            </w:r>
          </w:p>
        </w:tc>
        <w:tc>
          <w:tcPr>
            <w:tcW w:w="1053" w:type="dxa"/>
            <w:tcBorders>
              <w:top w:val="nil"/>
              <w:left w:val="nil"/>
              <w:bottom w:val="nil"/>
              <w:right w:val="nil"/>
            </w:tcBorders>
            <w:shd w:val="clear" w:color="000000" w:fill="FCD5B4"/>
            <w:noWrap/>
            <w:vAlign w:val="bottom"/>
            <w:hideMark/>
          </w:tcPr>
          <w:p w14:paraId="44D05491"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 </w:t>
            </w:r>
          </w:p>
        </w:tc>
        <w:tc>
          <w:tcPr>
            <w:tcW w:w="271" w:type="dxa"/>
            <w:tcBorders>
              <w:top w:val="nil"/>
              <w:left w:val="nil"/>
              <w:bottom w:val="nil"/>
              <w:right w:val="nil"/>
            </w:tcBorders>
            <w:shd w:val="clear" w:color="000000" w:fill="FCD5B4"/>
            <w:noWrap/>
            <w:vAlign w:val="bottom"/>
            <w:hideMark/>
          </w:tcPr>
          <w:p w14:paraId="07491645"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 </w:t>
            </w:r>
          </w:p>
        </w:tc>
        <w:tc>
          <w:tcPr>
            <w:tcW w:w="1219" w:type="dxa"/>
            <w:tcBorders>
              <w:top w:val="nil"/>
              <w:left w:val="nil"/>
              <w:bottom w:val="nil"/>
              <w:right w:val="nil"/>
            </w:tcBorders>
            <w:shd w:val="clear" w:color="000000" w:fill="FCD5B4"/>
            <w:noWrap/>
            <w:vAlign w:val="bottom"/>
            <w:hideMark/>
          </w:tcPr>
          <w:p w14:paraId="19E81582"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 </w:t>
            </w:r>
          </w:p>
        </w:tc>
        <w:tc>
          <w:tcPr>
            <w:tcW w:w="1371" w:type="dxa"/>
            <w:tcBorders>
              <w:top w:val="nil"/>
              <w:left w:val="nil"/>
              <w:bottom w:val="nil"/>
              <w:right w:val="nil"/>
            </w:tcBorders>
            <w:shd w:val="clear" w:color="000000" w:fill="FCD5B4"/>
            <w:noWrap/>
            <w:vAlign w:val="bottom"/>
            <w:hideMark/>
          </w:tcPr>
          <w:p w14:paraId="778DD7CB"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 </w:t>
            </w:r>
          </w:p>
        </w:tc>
        <w:tc>
          <w:tcPr>
            <w:tcW w:w="332" w:type="dxa"/>
            <w:tcBorders>
              <w:top w:val="nil"/>
              <w:left w:val="nil"/>
              <w:bottom w:val="nil"/>
              <w:right w:val="nil"/>
            </w:tcBorders>
            <w:shd w:val="clear" w:color="000000" w:fill="FCD5B4"/>
            <w:noWrap/>
            <w:vAlign w:val="bottom"/>
            <w:hideMark/>
          </w:tcPr>
          <w:p w14:paraId="179C7019"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 </w:t>
            </w:r>
          </w:p>
        </w:tc>
        <w:tc>
          <w:tcPr>
            <w:tcW w:w="1371" w:type="dxa"/>
            <w:tcBorders>
              <w:top w:val="nil"/>
              <w:left w:val="nil"/>
              <w:bottom w:val="nil"/>
              <w:right w:val="nil"/>
            </w:tcBorders>
            <w:shd w:val="clear" w:color="000000" w:fill="FCD5B4"/>
            <w:noWrap/>
            <w:vAlign w:val="bottom"/>
            <w:hideMark/>
          </w:tcPr>
          <w:p w14:paraId="6785318B"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 </w:t>
            </w:r>
          </w:p>
        </w:tc>
      </w:tr>
      <w:tr w:rsidR="00C275B1" w:rsidRPr="00681415" w14:paraId="5B216AA4" w14:textId="77777777" w:rsidTr="006424E3">
        <w:trPr>
          <w:trHeight w:val="300"/>
        </w:trPr>
        <w:tc>
          <w:tcPr>
            <w:tcW w:w="1068" w:type="dxa"/>
            <w:tcBorders>
              <w:top w:val="nil"/>
              <w:left w:val="nil"/>
              <w:bottom w:val="nil"/>
              <w:right w:val="nil"/>
            </w:tcBorders>
            <w:shd w:val="clear" w:color="000000" w:fill="FCD5B4"/>
            <w:noWrap/>
            <w:vAlign w:val="bottom"/>
            <w:hideMark/>
          </w:tcPr>
          <w:p w14:paraId="2293FC49"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 </w:t>
            </w:r>
          </w:p>
        </w:tc>
        <w:tc>
          <w:tcPr>
            <w:tcW w:w="5017" w:type="dxa"/>
            <w:gridSpan w:val="5"/>
            <w:vMerge w:val="restart"/>
            <w:tcBorders>
              <w:top w:val="nil"/>
              <w:left w:val="nil"/>
              <w:bottom w:val="nil"/>
              <w:right w:val="nil"/>
            </w:tcBorders>
            <w:shd w:val="clear" w:color="000000" w:fill="FCD5B4"/>
            <w:noWrap/>
            <w:vAlign w:val="bottom"/>
            <w:hideMark/>
          </w:tcPr>
          <w:p w14:paraId="22424906" w14:textId="0C411B1D" w:rsidR="00C275B1" w:rsidRPr="00681415" w:rsidRDefault="00C275B1" w:rsidP="001C2420">
            <w:pPr>
              <w:spacing w:after="0" w:line="240" w:lineRule="auto"/>
              <w:rPr>
                <w:rFonts w:ascii="Times New Roman" w:eastAsia="Times New Roman" w:hAnsi="Times New Roman"/>
                <w:color w:val="000000"/>
              </w:rPr>
            </w:pPr>
          </w:p>
        </w:tc>
        <w:tc>
          <w:tcPr>
            <w:tcW w:w="1053" w:type="dxa"/>
            <w:tcBorders>
              <w:top w:val="nil"/>
              <w:left w:val="nil"/>
              <w:bottom w:val="nil"/>
              <w:right w:val="nil"/>
            </w:tcBorders>
            <w:shd w:val="clear" w:color="000000" w:fill="FCD5B4"/>
            <w:noWrap/>
            <w:vAlign w:val="bottom"/>
            <w:hideMark/>
          </w:tcPr>
          <w:p w14:paraId="63F8301D"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 </w:t>
            </w:r>
          </w:p>
        </w:tc>
        <w:tc>
          <w:tcPr>
            <w:tcW w:w="271" w:type="dxa"/>
            <w:tcBorders>
              <w:top w:val="nil"/>
              <w:left w:val="nil"/>
              <w:bottom w:val="nil"/>
              <w:right w:val="nil"/>
            </w:tcBorders>
            <w:shd w:val="clear" w:color="000000" w:fill="FCD5B4"/>
            <w:noWrap/>
            <w:vAlign w:val="bottom"/>
            <w:hideMark/>
          </w:tcPr>
          <w:p w14:paraId="435AA692"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 </w:t>
            </w:r>
          </w:p>
        </w:tc>
        <w:tc>
          <w:tcPr>
            <w:tcW w:w="1219" w:type="dxa"/>
            <w:tcBorders>
              <w:top w:val="nil"/>
              <w:left w:val="nil"/>
              <w:bottom w:val="nil"/>
              <w:right w:val="nil"/>
            </w:tcBorders>
            <w:shd w:val="clear" w:color="000000" w:fill="FCD5B4"/>
            <w:noWrap/>
            <w:vAlign w:val="bottom"/>
            <w:hideMark/>
          </w:tcPr>
          <w:p w14:paraId="07B5074F"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 </w:t>
            </w:r>
          </w:p>
        </w:tc>
        <w:tc>
          <w:tcPr>
            <w:tcW w:w="1371" w:type="dxa"/>
            <w:tcBorders>
              <w:top w:val="nil"/>
              <w:left w:val="nil"/>
              <w:bottom w:val="nil"/>
              <w:right w:val="nil"/>
            </w:tcBorders>
            <w:shd w:val="clear" w:color="000000" w:fill="FCD5B4"/>
            <w:noWrap/>
            <w:vAlign w:val="bottom"/>
            <w:hideMark/>
          </w:tcPr>
          <w:p w14:paraId="46E61420"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 </w:t>
            </w:r>
          </w:p>
        </w:tc>
        <w:tc>
          <w:tcPr>
            <w:tcW w:w="332" w:type="dxa"/>
            <w:tcBorders>
              <w:top w:val="nil"/>
              <w:left w:val="nil"/>
              <w:bottom w:val="nil"/>
              <w:right w:val="nil"/>
            </w:tcBorders>
            <w:shd w:val="clear" w:color="000000" w:fill="FCD5B4"/>
            <w:noWrap/>
            <w:vAlign w:val="bottom"/>
            <w:hideMark/>
          </w:tcPr>
          <w:p w14:paraId="039EF2D6"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 </w:t>
            </w:r>
          </w:p>
        </w:tc>
        <w:tc>
          <w:tcPr>
            <w:tcW w:w="1371" w:type="dxa"/>
            <w:tcBorders>
              <w:top w:val="nil"/>
              <w:left w:val="nil"/>
              <w:bottom w:val="nil"/>
              <w:right w:val="nil"/>
            </w:tcBorders>
            <w:shd w:val="clear" w:color="000000" w:fill="FCD5B4"/>
            <w:noWrap/>
            <w:vAlign w:val="bottom"/>
            <w:hideMark/>
          </w:tcPr>
          <w:p w14:paraId="03D69BBE"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 </w:t>
            </w:r>
          </w:p>
        </w:tc>
      </w:tr>
      <w:tr w:rsidR="00C275B1" w:rsidRPr="00681415" w14:paraId="791CEB5B" w14:textId="77777777" w:rsidTr="006424E3">
        <w:trPr>
          <w:trHeight w:val="300"/>
        </w:trPr>
        <w:tc>
          <w:tcPr>
            <w:tcW w:w="1068" w:type="dxa"/>
            <w:tcBorders>
              <w:top w:val="nil"/>
              <w:left w:val="nil"/>
              <w:bottom w:val="nil"/>
              <w:right w:val="nil"/>
            </w:tcBorders>
            <w:shd w:val="clear" w:color="000000" w:fill="FCD5B4"/>
            <w:noWrap/>
            <w:vAlign w:val="bottom"/>
            <w:hideMark/>
          </w:tcPr>
          <w:p w14:paraId="2C04EC46"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 </w:t>
            </w:r>
          </w:p>
        </w:tc>
        <w:tc>
          <w:tcPr>
            <w:tcW w:w="5017" w:type="dxa"/>
            <w:gridSpan w:val="5"/>
            <w:vMerge/>
            <w:tcBorders>
              <w:top w:val="nil"/>
              <w:left w:val="nil"/>
              <w:bottom w:val="nil"/>
              <w:right w:val="nil"/>
            </w:tcBorders>
            <w:vAlign w:val="center"/>
            <w:hideMark/>
          </w:tcPr>
          <w:p w14:paraId="53E8F2F9" w14:textId="77777777" w:rsidR="00C275B1" w:rsidRPr="00681415" w:rsidRDefault="00C275B1" w:rsidP="001C2420">
            <w:pPr>
              <w:spacing w:after="0" w:line="240" w:lineRule="auto"/>
              <w:rPr>
                <w:rFonts w:ascii="Times New Roman" w:eastAsia="Times New Roman" w:hAnsi="Times New Roman"/>
                <w:color w:val="000000"/>
              </w:rPr>
            </w:pPr>
          </w:p>
        </w:tc>
        <w:tc>
          <w:tcPr>
            <w:tcW w:w="1053" w:type="dxa"/>
            <w:tcBorders>
              <w:top w:val="nil"/>
              <w:left w:val="nil"/>
              <w:bottom w:val="nil"/>
              <w:right w:val="nil"/>
            </w:tcBorders>
            <w:shd w:val="clear" w:color="000000" w:fill="FCD5B4"/>
            <w:noWrap/>
            <w:vAlign w:val="bottom"/>
            <w:hideMark/>
          </w:tcPr>
          <w:p w14:paraId="2ABE277B"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 </w:t>
            </w:r>
          </w:p>
        </w:tc>
        <w:tc>
          <w:tcPr>
            <w:tcW w:w="271" w:type="dxa"/>
            <w:tcBorders>
              <w:top w:val="nil"/>
              <w:left w:val="nil"/>
              <w:bottom w:val="nil"/>
              <w:right w:val="nil"/>
            </w:tcBorders>
            <w:shd w:val="clear" w:color="000000" w:fill="FCD5B4"/>
            <w:noWrap/>
            <w:vAlign w:val="bottom"/>
            <w:hideMark/>
          </w:tcPr>
          <w:p w14:paraId="5BFD582C"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 </w:t>
            </w:r>
          </w:p>
        </w:tc>
        <w:tc>
          <w:tcPr>
            <w:tcW w:w="1219" w:type="dxa"/>
            <w:tcBorders>
              <w:top w:val="nil"/>
              <w:left w:val="nil"/>
              <w:bottom w:val="nil"/>
              <w:right w:val="nil"/>
            </w:tcBorders>
            <w:shd w:val="clear" w:color="000000" w:fill="FCD5B4"/>
            <w:noWrap/>
            <w:vAlign w:val="bottom"/>
            <w:hideMark/>
          </w:tcPr>
          <w:p w14:paraId="212C7C8F"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 </w:t>
            </w:r>
          </w:p>
        </w:tc>
        <w:tc>
          <w:tcPr>
            <w:tcW w:w="1371" w:type="dxa"/>
            <w:tcBorders>
              <w:top w:val="nil"/>
              <w:left w:val="nil"/>
              <w:bottom w:val="nil"/>
              <w:right w:val="nil"/>
            </w:tcBorders>
            <w:shd w:val="clear" w:color="000000" w:fill="FCD5B4"/>
            <w:noWrap/>
            <w:vAlign w:val="bottom"/>
            <w:hideMark/>
          </w:tcPr>
          <w:p w14:paraId="42B334FE"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 </w:t>
            </w:r>
          </w:p>
        </w:tc>
        <w:tc>
          <w:tcPr>
            <w:tcW w:w="332" w:type="dxa"/>
            <w:tcBorders>
              <w:top w:val="nil"/>
              <w:left w:val="nil"/>
              <w:bottom w:val="nil"/>
              <w:right w:val="nil"/>
            </w:tcBorders>
            <w:shd w:val="clear" w:color="000000" w:fill="FCD5B4"/>
            <w:noWrap/>
            <w:vAlign w:val="bottom"/>
            <w:hideMark/>
          </w:tcPr>
          <w:p w14:paraId="7004D334"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 </w:t>
            </w:r>
          </w:p>
        </w:tc>
        <w:tc>
          <w:tcPr>
            <w:tcW w:w="1371" w:type="dxa"/>
            <w:tcBorders>
              <w:top w:val="nil"/>
              <w:left w:val="nil"/>
              <w:bottom w:val="nil"/>
              <w:right w:val="nil"/>
            </w:tcBorders>
            <w:shd w:val="clear" w:color="000000" w:fill="FCD5B4"/>
            <w:noWrap/>
            <w:vAlign w:val="bottom"/>
            <w:hideMark/>
          </w:tcPr>
          <w:p w14:paraId="0427776B"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 </w:t>
            </w:r>
          </w:p>
        </w:tc>
      </w:tr>
      <w:tr w:rsidR="00C275B1" w:rsidRPr="00681415" w14:paraId="257280EA" w14:textId="77777777" w:rsidTr="006424E3">
        <w:trPr>
          <w:trHeight w:val="300"/>
        </w:trPr>
        <w:tc>
          <w:tcPr>
            <w:tcW w:w="1068" w:type="dxa"/>
            <w:tcBorders>
              <w:top w:val="nil"/>
              <w:left w:val="nil"/>
              <w:bottom w:val="nil"/>
              <w:right w:val="nil"/>
            </w:tcBorders>
            <w:shd w:val="clear" w:color="000000" w:fill="FCD5B4"/>
            <w:noWrap/>
            <w:vAlign w:val="bottom"/>
            <w:hideMark/>
          </w:tcPr>
          <w:p w14:paraId="657DF7B2"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 </w:t>
            </w:r>
          </w:p>
        </w:tc>
        <w:tc>
          <w:tcPr>
            <w:tcW w:w="5017" w:type="dxa"/>
            <w:gridSpan w:val="5"/>
            <w:vMerge/>
            <w:tcBorders>
              <w:top w:val="nil"/>
              <w:left w:val="nil"/>
              <w:bottom w:val="nil"/>
              <w:right w:val="nil"/>
            </w:tcBorders>
            <w:vAlign w:val="center"/>
            <w:hideMark/>
          </w:tcPr>
          <w:p w14:paraId="2C944866" w14:textId="77777777" w:rsidR="00C275B1" w:rsidRPr="00681415" w:rsidRDefault="00C275B1" w:rsidP="001C2420">
            <w:pPr>
              <w:spacing w:after="0" w:line="240" w:lineRule="auto"/>
              <w:rPr>
                <w:rFonts w:ascii="Times New Roman" w:eastAsia="Times New Roman" w:hAnsi="Times New Roman"/>
                <w:color w:val="000000"/>
              </w:rPr>
            </w:pPr>
          </w:p>
        </w:tc>
        <w:tc>
          <w:tcPr>
            <w:tcW w:w="1053" w:type="dxa"/>
            <w:tcBorders>
              <w:top w:val="nil"/>
              <w:left w:val="nil"/>
              <w:bottom w:val="nil"/>
              <w:right w:val="nil"/>
            </w:tcBorders>
            <w:shd w:val="clear" w:color="000000" w:fill="FCD5B4"/>
            <w:noWrap/>
            <w:vAlign w:val="bottom"/>
            <w:hideMark/>
          </w:tcPr>
          <w:p w14:paraId="4FAA37A3"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 </w:t>
            </w:r>
          </w:p>
        </w:tc>
        <w:tc>
          <w:tcPr>
            <w:tcW w:w="271" w:type="dxa"/>
            <w:tcBorders>
              <w:top w:val="nil"/>
              <w:left w:val="nil"/>
              <w:bottom w:val="nil"/>
              <w:right w:val="nil"/>
            </w:tcBorders>
            <w:shd w:val="clear" w:color="000000" w:fill="FCD5B4"/>
            <w:noWrap/>
            <w:vAlign w:val="bottom"/>
            <w:hideMark/>
          </w:tcPr>
          <w:p w14:paraId="50254619"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 </w:t>
            </w:r>
          </w:p>
        </w:tc>
        <w:tc>
          <w:tcPr>
            <w:tcW w:w="1219" w:type="dxa"/>
            <w:tcBorders>
              <w:top w:val="nil"/>
              <w:left w:val="nil"/>
              <w:bottom w:val="nil"/>
              <w:right w:val="nil"/>
            </w:tcBorders>
            <w:shd w:val="clear" w:color="000000" w:fill="FCD5B4"/>
            <w:noWrap/>
            <w:vAlign w:val="bottom"/>
            <w:hideMark/>
          </w:tcPr>
          <w:p w14:paraId="40FF1DC6"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 </w:t>
            </w:r>
          </w:p>
        </w:tc>
        <w:tc>
          <w:tcPr>
            <w:tcW w:w="1371" w:type="dxa"/>
            <w:tcBorders>
              <w:top w:val="nil"/>
              <w:left w:val="nil"/>
              <w:bottom w:val="nil"/>
              <w:right w:val="nil"/>
            </w:tcBorders>
            <w:shd w:val="clear" w:color="000000" w:fill="FCD5B4"/>
            <w:noWrap/>
            <w:vAlign w:val="bottom"/>
            <w:hideMark/>
          </w:tcPr>
          <w:p w14:paraId="162615F7"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 </w:t>
            </w:r>
          </w:p>
        </w:tc>
        <w:tc>
          <w:tcPr>
            <w:tcW w:w="332" w:type="dxa"/>
            <w:tcBorders>
              <w:top w:val="nil"/>
              <w:left w:val="nil"/>
              <w:bottom w:val="nil"/>
              <w:right w:val="nil"/>
            </w:tcBorders>
            <w:shd w:val="clear" w:color="000000" w:fill="FCD5B4"/>
            <w:noWrap/>
            <w:vAlign w:val="bottom"/>
            <w:hideMark/>
          </w:tcPr>
          <w:p w14:paraId="4E2560D3"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 </w:t>
            </w:r>
          </w:p>
        </w:tc>
        <w:tc>
          <w:tcPr>
            <w:tcW w:w="1371" w:type="dxa"/>
            <w:tcBorders>
              <w:top w:val="nil"/>
              <w:left w:val="nil"/>
              <w:bottom w:val="nil"/>
              <w:right w:val="nil"/>
            </w:tcBorders>
            <w:shd w:val="clear" w:color="000000" w:fill="FCD5B4"/>
            <w:noWrap/>
            <w:vAlign w:val="bottom"/>
            <w:hideMark/>
          </w:tcPr>
          <w:p w14:paraId="0B004C0F"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 </w:t>
            </w:r>
          </w:p>
        </w:tc>
      </w:tr>
      <w:tr w:rsidR="00C275B1" w:rsidRPr="00681415" w14:paraId="2221B444" w14:textId="77777777" w:rsidTr="006424E3">
        <w:trPr>
          <w:trHeight w:val="300"/>
        </w:trPr>
        <w:tc>
          <w:tcPr>
            <w:tcW w:w="1068" w:type="dxa"/>
            <w:tcBorders>
              <w:top w:val="nil"/>
              <w:left w:val="nil"/>
              <w:bottom w:val="nil"/>
              <w:right w:val="nil"/>
            </w:tcBorders>
            <w:shd w:val="clear" w:color="000000" w:fill="FCD5B4"/>
            <w:noWrap/>
            <w:vAlign w:val="bottom"/>
            <w:hideMark/>
          </w:tcPr>
          <w:p w14:paraId="34C863F4"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 </w:t>
            </w:r>
          </w:p>
        </w:tc>
        <w:tc>
          <w:tcPr>
            <w:tcW w:w="4140" w:type="dxa"/>
            <w:gridSpan w:val="4"/>
            <w:tcBorders>
              <w:top w:val="nil"/>
              <w:left w:val="nil"/>
              <w:bottom w:val="nil"/>
              <w:right w:val="nil"/>
            </w:tcBorders>
            <w:shd w:val="clear" w:color="000000" w:fill="E6B8B7"/>
            <w:noWrap/>
            <w:vAlign w:val="bottom"/>
            <w:hideMark/>
          </w:tcPr>
          <w:p w14:paraId="06AF6468" w14:textId="0821189F"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TOTAL SIMULATION TIME =</w:t>
            </w:r>
            <w:r w:rsidR="006424E3">
              <w:rPr>
                <w:rFonts w:ascii="Times New Roman" w:eastAsia="Times New Roman" w:hAnsi="Times New Roman"/>
                <w:color w:val="000000"/>
              </w:rPr>
              <w:t xml:space="preserve"> </w:t>
            </w:r>
            <w:r w:rsidRPr="00681415">
              <w:rPr>
                <w:rFonts w:ascii="Times New Roman" w:eastAsia="Times New Roman" w:hAnsi="Times New Roman"/>
                <w:color w:val="000000"/>
              </w:rPr>
              <w:t>2200days</w:t>
            </w:r>
          </w:p>
        </w:tc>
        <w:tc>
          <w:tcPr>
            <w:tcW w:w="877" w:type="dxa"/>
            <w:tcBorders>
              <w:top w:val="nil"/>
              <w:left w:val="nil"/>
              <w:bottom w:val="nil"/>
              <w:right w:val="nil"/>
            </w:tcBorders>
            <w:shd w:val="clear" w:color="000000" w:fill="FCD5B4"/>
            <w:noWrap/>
            <w:vAlign w:val="bottom"/>
            <w:hideMark/>
          </w:tcPr>
          <w:p w14:paraId="11AB9851"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 </w:t>
            </w:r>
          </w:p>
        </w:tc>
        <w:tc>
          <w:tcPr>
            <w:tcW w:w="1053" w:type="dxa"/>
            <w:tcBorders>
              <w:top w:val="nil"/>
              <w:left w:val="nil"/>
              <w:bottom w:val="nil"/>
              <w:right w:val="nil"/>
            </w:tcBorders>
            <w:shd w:val="clear" w:color="000000" w:fill="FCD5B4"/>
            <w:noWrap/>
            <w:vAlign w:val="bottom"/>
            <w:hideMark/>
          </w:tcPr>
          <w:p w14:paraId="7EFF072E"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 </w:t>
            </w:r>
          </w:p>
        </w:tc>
        <w:tc>
          <w:tcPr>
            <w:tcW w:w="271" w:type="dxa"/>
            <w:tcBorders>
              <w:top w:val="nil"/>
              <w:left w:val="nil"/>
              <w:bottom w:val="nil"/>
              <w:right w:val="nil"/>
            </w:tcBorders>
            <w:shd w:val="clear" w:color="000000" w:fill="FCD5B4"/>
            <w:noWrap/>
            <w:vAlign w:val="bottom"/>
            <w:hideMark/>
          </w:tcPr>
          <w:p w14:paraId="18C372EA"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 </w:t>
            </w:r>
          </w:p>
        </w:tc>
        <w:tc>
          <w:tcPr>
            <w:tcW w:w="1219" w:type="dxa"/>
            <w:tcBorders>
              <w:top w:val="nil"/>
              <w:left w:val="nil"/>
              <w:bottom w:val="nil"/>
              <w:right w:val="nil"/>
            </w:tcBorders>
            <w:shd w:val="clear" w:color="000000" w:fill="FCD5B4"/>
            <w:noWrap/>
            <w:vAlign w:val="bottom"/>
            <w:hideMark/>
          </w:tcPr>
          <w:p w14:paraId="1D1C3096"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 </w:t>
            </w:r>
          </w:p>
        </w:tc>
        <w:tc>
          <w:tcPr>
            <w:tcW w:w="1371" w:type="dxa"/>
            <w:tcBorders>
              <w:top w:val="nil"/>
              <w:left w:val="nil"/>
              <w:bottom w:val="nil"/>
              <w:right w:val="nil"/>
            </w:tcBorders>
            <w:shd w:val="clear" w:color="000000" w:fill="FCD5B4"/>
            <w:noWrap/>
            <w:vAlign w:val="bottom"/>
            <w:hideMark/>
          </w:tcPr>
          <w:p w14:paraId="5D809919"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 </w:t>
            </w:r>
          </w:p>
        </w:tc>
        <w:tc>
          <w:tcPr>
            <w:tcW w:w="332" w:type="dxa"/>
            <w:tcBorders>
              <w:top w:val="nil"/>
              <w:left w:val="nil"/>
              <w:bottom w:val="nil"/>
              <w:right w:val="nil"/>
            </w:tcBorders>
            <w:shd w:val="clear" w:color="000000" w:fill="FCD5B4"/>
            <w:noWrap/>
            <w:vAlign w:val="bottom"/>
            <w:hideMark/>
          </w:tcPr>
          <w:p w14:paraId="297E2D2C"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a</w:t>
            </w:r>
          </w:p>
        </w:tc>
        <w:tc>
          <w:tcPr>
            <w:tcW w:w="1371" w:type="dxa"/>
            <w:tcBorders>
              <w:top w:val="nil"/>
              <w:left w:val="nil"/>
              <w:bottom w:val="nil"/>
              <w:right w:val="nil"/>
            </w:tcBorders>
            <w:shd w:val="clear" w:color="000000" w:fill="B7DEE8"/>
            <w:noWrap/>
            <w:vAlign w:val="bottom"/>
            <w:hideMark/>
          </w:tcPr>
          <w:p w14:paraId="6897C9B3" w14:textId="77777777" w:rsidR="00C275B1" w:rsidRPr="00681415" w:rsidRDefault="00C275B1" w:rsidP="001C2420">
            <w:pPr>
              <w:spacing w:after="0" w:line="240" w:lineRule="auto"/>
              <w:jc w:val="right"/>
              <w:rPr>
                <w:rFonts w:ascii="Times New Roman" w:eastAsia="Times New Roman" w:hAnsi="Times New Roman"/>
                <w:color w:val="000000"/>
              </w:rPr>
            </w:pPr>
            <w:r w:rsidRPr="00681415">
              <w:rPr>
                <w:rFonts w:ascii="Times New Roman" w:eastAsia="Times New Roman" w:hAnsi="Times New Roman"/>
                <w:color w:val="000000"/>
              </w:rPr>
              <w:t>0.429855505</w:t>
            </w:r>
          </w:p>
        </w:tc>
      </w:tr>
      <w:tr w:rsidR="00C275B1" w:rsidRPr="00681415" w14:paraId="0C57A456" w14:textId="77777777" w:rsidTr="006424E3">
        <w:trPr>
          <w:trHeight w:val="300"/>
        </w:trPr>
        <w:tc>
          <w:tcPr>
            <w:tcW w:w="1068" w:type="dxa"/>
            <w:tcBorders>
              <w:top w:val="nil"/>
              <w:left w:val="nil"/>
              <w:bottom w:val="nil"/>
              <w:right w:val="nil"/>
            </w:tcBorders>
            <w:shd w:val="clear" w:color="000000" w:fill="FCD5B4"/>
            <w:noWrap/>
            <w:vAlign w:val="bottom"/>
            <w:hideMark/>
          </w:tcPr>
          <w:p w14:paraId="020D5F30"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 </w:t>
            </w:r>
          </w:p>
        </w:tc>
        <w:tc>
          <w:tcPr>
            <w:tcW w:w="1350" w:type="dxa"/>
            <w:tcBorders>
              <w:top w:val="nil"/>
              <w:left w:val="nil"/>
              <w:bottom w:val="nil"/>
              <w:right w:val="nil"/>
            </w:tcBorders>
            <w:shd w:val="clear" w:color="000000" w:fill="FCD5B4"/>
            <w:noWrap/>
            <w:vAlign w:val="bottom"/>
            <w:hideMark/>
          </w:tcPr>
          <w:p w14:paraId="560956AE"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 </w:t>
            </w:r>
          </w:p>
        </w:tc>
        <w:tc>
          <w:tcPr>
            <w:tcW w:w="1072" w:type="dxa"/>
            <w:tcBorders>
              <w:top w:val="nil"/>
              <w:left w:val="nil"/>
              <w:bottom w:val="nil"/>
              <w:right w:val="nil"/>
            </w:tcBorders>
            <w:shd w:val="clear" w:color="000000" w:fill="FCD5B4"/>
            <w:noWrap/>
            <w:vAlign w:val="bottom"/>
            <w:hideMark/>
          </w:tcPr>
          <w:p w14:paraId="3F4F2B6D"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 </w:t>
            </w:r>
          </w:p>
        </w:tc>
        <w:tc>
          <w:tcPr>
            <w:tcW w:w="1718" w:type="dxa"/>
            <w:gridSpan w:val="2"/>
            <w:tcBorders>
              <w:top w:val="nil"/>
              <w:left w:val="nil"/>
              <w:bottom w:val="nil"/>
              <w:right w:val="nil"/>
            </w:tcBorders>
            <w:shd w:val="clear" w:color="000000" w:fill="FCD5B4"/>
            <w:noWrap/>
            <w:vAlign w:val="bottom"/>
            <w:hideMark/>
          </w:tcPr>
          <w:p w14:paraId="5B41D9C0"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 </w:t>
            </w:r>
          </w:p>
        </w:tc>
        <w:tc>
          <w:tcPr>
            <w:tcW w:w="877" w:type="dxa"/>
            <w:tcBorders>
              <w:top w:val="nil"/>
              <w:left w:val="nil"/>
              <w:bottom w:val="nil"/>
              <w:right w:val="nil"/>
            </w:tcBorders>
            <w:shd w:val="clear" w:color="000000" w:fill="FCD5B4"/>
            <w:noWrap/>
            <w:vAlign w:val="bottom"/>
            <w:hideMark/>
          </w:tcPr>
          <w:p w14:paraId="084B7CD6"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 </w:t>
            </w:r>
          </w:p>
        </w:tc>
        <w:tc>
          <w:tcPr>
            <w:tcW w:w="1053" w:type="dxa"/>
            <w:tcBorders>
              <w:top w:val="nil"/>
              <w:left w:val="nil"/>
              <w:bottom w:val="nil"/>
              <w:right w:val="nil"/>
            </w:tcBorders>
            <w:shd w:val="clear" w:color="000000" w:fill="FCD5B4"/>
            <w:noWrap/>
            <w:vAlign w:val="bottom"/>
            <w:hideMark/>
          </w:tcPr>
          <w:p w14:paraId="5300C84D"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 </w:t>
            </w:r>
          </w:p>
        </w:tc>
        <w:tc>
          <w:tcPr>
            <w:tcW w:w="271" w:type="dxa"/>
            <w:tcBorders>
              <w:top w:val="nil"/>
              <w:left w:val="nil"/>
              <w:bottom w:val="nil"/>
              <w:right w:val="nil"/>
            </w:tcBorders>
            <w:shd w:val="clear" w:color="000000" w:fill="FCD5B4"/>
            <w:noWrap/>
            <w:vAlign w:val="bottom"/>
            <w:hideMark/>
          </w:tcPr>
          <w:p w14:paraId="60111267"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 </w:t>
            </w:r>
          </w:p>
        </w:tc>
        <w:tc>
          <w:tcPr>
            <w:tcW w:w="1219" w:type="dxa"/>
            <w:tcBorders>
              <w:top w:val="nil"/>
              <w:left w:val="nil"/>
              <w:bottom w:val="nil"/>
              <w:right w:val="nil"/>
            </w:tcBorders>
            <w:shd w:val="clear" w:color="000000" w:fill="FCD5B4"/>
            <w:noWrap/>
            <w:vAlign w:val="bottom"/>
            <w:hideMark/>
          </w:tcPr>
          <w:p w14:paraId="09FBF0DB"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 </w:t>
            </w:r>
          </w:p>
        </w:tc>
        <w:tc>
          <w:tcPr>
            <w:tcW w:w="1371" w:type="dxa"/>
            <w:tcBorders>
              <w:top w:val="nil"/>
              <w:left w:val="nil"/>
              <w:bottom w:val="nil"/>
              <w:right w:val="nil"/>
            </w:tcBorders>
            <w:shd w:val="clear" w:color="000000" w:fill="FCD5B4"/>
            <w:noWrap/>
            <w:vAlign w:val="bottom"/>
            <w:hideMark/>
          </w:tcPr>
          <w:p w14:paraId="2153C991"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 </w:t>
            </w:r>
          </w:p>
        </w:tc>
        <w:tc>
          <w:tcPr>
            <w:tcW w:w="332" w:type="dxa"/>
            <w:tcBorders>
              <w:top w:val="nil"/>
              <w:left w:val="nil"/>
              <w:bottom w:val="nil"/>
              <w:right w:val="nil"/>
            </w:tcBorders>
            <w:shd w:val="clear" w:color="000000" w:fill="FCD5B4"/>
            <w:noWrap/>
            <w:vAlign w:val="bottom"/>
            <w:hideMark/>
          </w:tcPr>
          <w:p w14:paraId="26688882"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b</w:t>
            </w:r>
          </w:p>
        </w:tc>
        <w:tc>
          <w:tcPr>
            <w:tcW w:w="1371" w:type="dxa"/>
            <w:tcBorders>
              <w:top w:val="nil"/>
              <w:left w:val="nil"/>
              <w:bottom w:val="nil"/>
              <w:right w:val="nil"/>
            </w:tcBorders>
            <w:shd w:val="clear" w:color="000000" w:fill="B7DEE8"/>
            <w:noWrap/>
            <w:vAlign w:val="bottom"/>
            <w:hideMark/>
          </w:tcPr>
          <w:p w14:paraId="1349ABFC" w14:textId="77777777" w:rsidR="00C275B1" w:rsidRPr="00681415" w:rsidRDefault="00C275B1" w:rsidP="001C2420">
            <w:pPr>
              <w:spacing w:after="0" w:line="240" w:lineRule="auto"/>
              <w:jc w:val="right"/>
              <w:rPr>
                <w:rFonts w:ascii="Times New Roman" w:eastAsia="Times New Roman" w:hAnsi="Times New Roman"/>
                <w:color w:val="000000"/>
              </w:rPr>
            </w:pPr>
            <w:r w:rsidRPr="00681415">
              <w:rPr>
                <w:rFonts w:ascii="Times New Roman" w:eastAsia="Times New Roman" w:hAnsi="Times New Roman"/>
                <w:color w:val="000000"/>
              </w:rPr>
              <w:t>0.957122811</w:t>
            </w:r>
          </w:p>
        </w:tc>
      </w:tr>
      <w:tr w:rsidR="00C275B1" w:rsidRPr="00681415" w14:paraId="43B5B469" w14:textId="77777777" w:rsidTr="006424E3">
        <w:trPr>
          <w:trHeight w:val="300"/>
        </w:trPr>
        <w:tc>
          <w:tcPr>
            <w:tcW w:w="1068" w:type="dxa"/>
            <w:tcBorders>
              <w:top w:val="nil"/>
              <w:left w:val="nil"/>
              <w:bottom w:val="nil"/>
              <w:right w:val="nil"/>
            </w:tcBorders>
            <w:shd w:val="clear" w:color="000000" w:fill="FCD5B4"/>
            <w:noWrap/>
            <w:vAlign w:val="bottom"/>
            <w:hideMark/>
          </w:tcPr>
          <w:p w14:paraId="19483D27"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 </w:t>
            </w:r>
          </w:p>
        </w:tc>
        <w:tc>
          <w:tcPr>
            <w:tcW w:w="5017" w:type="dxa"/>
            <w:gridSpan w:val="5"/>
            <w:tcBorders>
              <w:top w:val="nil"/>
              <w:left w:val="nil"/>
              <w:bottom w:val="nil"/>
              <w:right w:val="nil"/>
            </w:tcBorders>
            <w:shd w:val="clear" w:color="000000" w:fill="E6B8B7"/>
            <w:noWrap/>
            <w:vAlign w:val="bottom"/>
            <w:hideMark/>
          </w:tcPr>
          <w:p w14:paraId="035EC6B5"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FOPT sim= FOPT obtained from simulation (observed)</w:t>
            </w:r>
          </w:p>
        </w:tc>
        <w:tc>
          <w:tcPr>
            <w:tcW w:w="1053" w:type="dxa"/>
            <w:tcBorders>
              <w:top w:val="nil"/>
              <w:left w:val="nil"/>
              <w:bottom w:val="nil"/>
              <w:right w:val="nil"/>
            </w:tcBorders>
            <w:shd w:val="clear" w:color="000000" w:fill="FCD5B4"/>
            <w:noWrap/>
            <w:vAlign w:val="bottom"/>
            <w:hideMark/>
          </w:tcPr>
          <w:p w14:paraId="65F9B072"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 </w:t>
            </w:r>
          </w:p>
        </w:tc>
        <w:tc>
          <w:tcPr>
            <w:tcW w:w="271" w:type="dxa"/>
            <w:tcBorders>
              <w:top w:val="nil"/>
              <w:left w:val="nil"/>
              <w:bottom w:val="nil"/>
              <w:right w:val="nil"/>
            </w:tcBorders>
            <w:shd w:val="clear" w:color="000000" w:fill="FCD5B4"/>
            <w:noWrap/>
            <w:vAlign w:val="bottom"/>
            <w:hideMark/>
          </w:tcPr>
          <w:p w14:paraId="36F2E313"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 </w:t>
            </w:r>
          </w:p>
        </w:tc>
        <w:tc>
          <w:tcPr>
            <w:tcW w:w="1219" w:type="dxa"/>
            <w:tcBorders>
              <w:top w:val="nil"/>
              <w:left w:val="nil"/>
              <w:bottom w:val="nil"/>
              <w:right w:val="nil"/>
            </w:tcBorders>
            <w:shd w:val="clear" w:color="000000" w:fill="FCD5B4"/>
            <w:noWrap/>
            <w:vAlign w:val="bottom"/>
            <w:hideMark/>
          </w:tcPr>
          <w:p w14:paraId="1EFE2BB1"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 </w:t>
            </w:r>
          </w:p>
        </w:tc>
        <w:tc>
          <w:tcPr>
            <w:tcW w:w="1371" w:type="dxa"/>
            <w:tcBorders>
              <w:top w:val="nil"/>
              <w:left w:val="nil"/>
              <w:bottom w:val="nil"/>
              <w:right w:val="nil"/>
            </w:tcBorders>
            <w:shd w:val="clear" w:color="000000" w:fill="FCD5B4"/>
            <w:noWrap/>
            <w:vAlign w:val="bottom"/>
            <w:hideMark/>
          </w:tcPr>
          <w:p w14:paraId="17DEEC56"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 </w:t>
            </w:r>
          </w:p>
        </w:tc>
        <w:tc>
          <w:tcPr>
            <w:tcW w:w="332" w:type="dxa"/>
            <w:tcBorders>
              <w:top w:val="nil"/>
              <w:left w:val="nil"/>
              <w:bottom w:val="nil"/>
              <w:right w:val="nil"/>
            </w:tcBorders>
            <w:shd w:val="clear" w:color="000000" w:fill="FCD5B4"/>
            <w:noWrap/>
            <w:vAlign w:val="bottom"/>
            <w:hideMark/>
          </w:tcPr>
          <w:p w14:paraId="5E1D5A36"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 </w:t>
            </w:r>
          </w:p>
        </w:tc>
        <w:tc>
          <w:tcPr>
            <w:tcW w:w="1371" w:type="dxa"/>
            <w:tcBorders>
              <w:top w:val="nil"/>
              <w:left w:val="nil"/>
              <w:bottom w:val="nil"/>
              <w:right w:val="nil"/>
            </w:tcBorders>
            <w:shd w:val="clear" w:color="000000" w:fill="FCD5B4"/>
            <w:noWrap/>
            <w:vAlign w:val="bottom"/>
            <w:hideMark/>
          </w:tcPr>
          <w:p w14:paraId="271AA196"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 </w:t>
            </w:r>
          </w:p>
        </w:tc>
      </w:tr>
      <w:tr w:rsidR="00C275B1" w:rsidRPr="00681415" w14:paraId="24291CCA" w14:textId="77777777" w:rsidTr="006424E3">
        <w:trPr>
          <w:trHeight w:val="300"/>
        </w:trPr>
        <w:tc>
          <w:tcPr>
            <w:tcW w:w="1068" w:type="dxa"/>
            <w:tcBorders>
              <w:top w:val="nil"/>
              <w:left w:val="nil"/>
              <w:bottom w:val="nil"/>
              <w:right w:val="nil"/>
            </w:tcBorders>
            <w:shd w:val="clear" w:color="000000" w:fill="FCD5B4"/>
            <w:noWrap/>
            <w:vAlign w:val="bottom"/>
            <w:hideMark/>
          </w:tcPr>
          <w:p w14:paraId="2CD6ED79"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 </w:t>
            </w:r>
          </w:p>
        </w:tc>
        <w:tc>
          <w:tcPr>
            <w:tcW w:w="1350" w:type="dxa"/>
            <w:tcBorders>
              <w:top w:val="nil"/>
              <w:left w:val="nil"/>
              <w:bottom w:val="nil"/>
              <w:right w:val="nil"/>
            </w:tcBorders>
            <w:shd w:val="clear" w:color="000000" w:fill="FCD5B4"/>
            <w:noWrap/>
            <w:vAlign w:val="bottom"/>
            <w:hideMark/>
          </w:tcPr>
          <w:p w14:paraId="4C60FFD1"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 </w:t>
            </w:r>
          </w:p>
        </w:tc>
        <w:tc>
          <w:tcPr>
            <w:tcW w:w="1072" w:type="dxa"/>
            <w:tcBorders>
              <w:top w:val="nil"/>
              <w:left w:val="nil"/>
              <w:bottom w:val="nil"/>
              <w:right w:val="nil"/>
            </w:tcBorders>
            <w:shd w:val="clear" w:color="000000" w:fill="FCD5B4"/>
            <w:noWrap/>
            <w:vAlign w:val="bottom"/>
            <w:hideMark/>
          </w:tcPr>
          <w:p w14:paraId="4042CBFE"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 </w:t>
            </w:r>
          </w:p>
        </w:tc>
        <w:tc>
          <w:tcPr>
            <w:tcW w:w="1718" w:type="dxa"/>
            <w:gridSpan w:val="2"/>
            <w:tcBorders>
              <w:top w:val="nil"/>
              <w:left w:val="nil"/>
              <w:bottom w:val="nil"/>
              <w:right w:val="nil"/>
            </w:tcBorders>
            <w:shd w:val="clear" w:color="000000" w:fill="FCD5B4"/>
            <w:noWrap/>
            <w:vAlign w:val="bottom"/>
            <w:hideMark/>
          </w:tcPr>
          <w:p w14:paraId="5D98ABA9"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 </w:t>
            </w:r>
          </w:p>
        </w:tc>
        <w:tc>
          <w:tcPr>
            <w:tcW w:w="877" w:type="dxa"/>
            <w:tcBorders>
              <w:top w:val="nil"/>
              <w:left w:val="nil"/>
              <w:bottom w:val="nil"/>
              <w:right w:val="nil"/>
            </w:tcBorders>
            <w:shd w:val="clear" w:color="000000" w:fill="FCD5B4"/>
            <w:noWrap/>
            <w:vAlign w:val="bottom"/>
            <w:hideMark/>
          </w:tcPr>
          <w:p w14:paraId="44FE4ACF"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 </w:t>
            </w:r>
          </w:p>
        </w:tc>
        <w:tc>
          <w:tcPr>
            <w:tcW w:w="1053" w:type="dxa"/>
            <w:tcBorders>
              <w:top w:val="nil"/>
              <w:left w:val="nil"/>
              <w:bottom w:val="nil"/>
              <w:right w:val="nil"/>
            </w:tcBorders>
            <w:shd w:val="clear" w:color="000000" w:fill="FCD5B4"/>
            <w:noWrap/>
            <w:vAlign w:val="bottom"/>
            <w:hideMark/>
          </w:tcPr>
          <w:p w14:paraId="6A88CDEC"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 </w:t>
            </w:r>
          </w:p>
        </w:tc>
        <w:tc>
          <w:tcPr>
            <w:tcW w:w="271" w:type="dxa"/>
            <w:tcBorders>
              <w:top w:val="nil"/>
              <w:left w:val="nil"/>
              <w:bottom w:val="nil"/>
              <w:right w:val="nil"/>
            </w:tcBorders>
            <w:shd w:val="clear" w:color="000000" w:fill="FCD5B4"/>
            <w:noWrap/>
            <w:vAlign w:val="bottom"/>
            <w:hideMark/>
          </w:tcPr>
          <w:p w14:paraId="1D50D810"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 </w:t>
            </w:r>
          </w:p>
        </w:tc>
        <w:tc>
          <w:tcPr>
            <w:tcW w:w="1219" w:type="dxa"/>
            <w:tcBorders>
              <w:top w:val="nil"/>
              <w:left w:val="nil"/>
              <w:bottom w:val="nil"/>
              <w:right w:val="nil"/>
            </w:tcBorders>
            <w:shd w:val="clear" w:color="000000" w:fill="FCD5B4"/>
            <w:noWrap/>
            <w:vAlign w:val="bottom"/>
            <w:hideMark/>
          </w:tcPr>
          <w:p w14:paraId="417DA4EB"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 </w:t>
            </w:r>
          </w:p>
        </w:tc>
        <w:tc>
          <w:tcPr>
            <w:tcW w:w="1371" w:type="dxa"/>
            <w:tcBorders>
              <w:top w:val="nil"/>
              <w:left w:val="nil"/>
              <w:bottom w:val="nil"/>
              <w:right w:val="nil"/>
            </w:tcBorders>
            <w:shd w:val="clear" w:color="000000" w:fill="FCD5B4"/>
            <w:noWrap/>
            <w:vAlign w:val="bottom"/>
            <w:hideMark/>
          </w:tcPr>
          <w:p w14:paraId="0C2CB3AD"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 </w:t>
            </w:r>
          </w:p>
        </w:tc>
        <w:tc>
          <w:tcPr>
            <w:tcW w:w="332" w:type="dxa"/>
            <w:tcBorders>
              <w:top w:val="nil"/>
              <w:left w:val="nil"/>
              <w:bottom w:val="nil"/>
              <w:right w:val="nil"/>
            </w:tcBorders>
            <w:shd w:val="clear" w:color="000000" w:fill="FCD5B4"/>
            <w:noWrap/>
            <w:vAlign w:val="bottom"/>
            <w:hideMark/>
          </w:tcPr>
          <w:p w14:paraId="29F5A155"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 </w:t>
            </w:r>
          </w:p>
        </w:tc>
        <w:tc>
          <w:tcPr>
            <w:tcW w:w="1371" w:type="dxa"/>
            <w:tcBorders>
              <w:top w:val="nil"/>
              <w:left w:val="nil"/>
              <w:bottom w:val="nil"/>
              <w:right w:val="nil"/>
            </w:tcBorders>
            <w:shd w:val="clear" w:color="000000" w:fill="FCD5B4"/>
            <w:noWrap/>
            <w:vAlign w:val="bottom"/>
            <w:hideMark/>
          </w:tcPr>
          <w:p w14:paraId="4F3AF72B"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 </w:t>
            </w:r>
          </w:p>
        </w:tc>
      </w:tr>
      <w:tr w:rsidR="00C275B1" w:rsidRPr="00681415" w14:paraId="4B992873" w14:textId="77777777" w:rsidTr="006424E3">
        <w:trPr>
          <w:trHeight w:val="80"/>
        </w:trPr>
        <w:tc>
          <w:tcPr>
            <w:tcW w:w="1068" w:type="dxa"/>
            <w:tcBorders>
              <w:top w:val="nil"/>
              <w:left w:val="nil"/>
              <w:bottom w:val="nil"/>
              <w:right w:val="nil"/>
            </w:tcBorders>
            <w:shd w:val="clear" w:color="000000" w:fill="FCD5B4"/>
            <w:noWrap/>
            <w:vAlign w:val="bottom"/>
            <w:hideMark/>
          </w:tcPr>
          <w:p w14:paraId="58424800"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 </w:t>
            </w:r>
          </w:p>
        </w:tc>
        <w:tc>
          <w:tcPr>
            <w:tcW w:w="5017" w:type="dxa"/>
            <w:gridSpan w:val="5"/>
            <w:tcBorders>
              <w:top w:val="nil"/>
              <w:left w:val="nil"/>
              <w:bottom w:val="nil"/>
              <w:right w:val="nil"/>
            </w:tcBorders>
            <w:shd w:val="clear" w:color="000000" w:fill="E6B8B7"/>
            <w:noWrap/>
            <w:vAlign w:val="bottom"/>
            <w:hideMark/>
          </w:tcPr>
          <w:p w14:paraId="01D100F2"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FOPT calc. = FOPT obtained from the generated model</w:t>
            </w:r>
          </w:p>
        </w:tc>
        <w:tc>
          <w:tcPr>
            <w:tcW w:w="1053" w:type="dxa"/>
            <w:tcBorders>
              <w:top w:val="nil"/>
              <w:left w:val="nil"/>
              <w:bottom w:val="nil"/>
              <w:right w:val="nil"/>
            </w:tcBorders>
            <w:shd w:val="clear" w:color="000000" w:fill="FCD5B4"/>
            <w:noWrap/>
            <w:vAlign w:val="bottom"/>
            <w:hideMark/>
          </w:tcPr>
          <w:p w14:paraId="4A1DE854"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 </w:t>
            </w:r>
          </w:p>
        </w:tc>
        <w:tc>
          <w:tcPr>
            <w:tcW w:w="271" w:type="dxa"/>
            <w:tcBorders>
              <w:top w:val="nil"/>
              <w:left w:val="nil"/>
              <w:bottom w:val="nil"/>
              <w:right w:val="nil"/>
            </w:tcBorders>
            <w:shd w:val="clear" w:color="000000" w:fill="FCD5B4"/>
            <w:noWrap/>
            <w:vAlign w:val="bottom"/>
            <w:hideMark/>
          </w:tcPr>
          <w:p w14:paraId="7866C2FE"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 </w:t>
            </w:r>
          </w:p>
        </w:tc>
        <w:tc>
          <w:tcPr>
            <w:tcW w:w="1219" w:type="dxa"/>
            <w:tcBorders>
              <w:top w:val="nil"/>
              <w:left w:val="nil"/>
              <w:bottom w:val="nil"/>
              <w:right w:val="nil"/>
            </w:tcBorders>
            <w:shd w:val="clear" w:color="000000" w:fill="FCD5B4"/>
            <w:noWrap/>
            <w:vAlign w:val="bottom"/>
            <w:hideMark/>
          </w:tcPr>
          <w:p w14:paraId="1953915F"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 </w:t>
            </w:r>
          </w:p>
        </w:tc>
        <w:tc>
          <w:tcPr>
            <w:tcW w:w="1371" w:type="dxa"/>
            <w:tcBorders>
              <w:top w:val="nil"/>
              <w:left w:val="nil"/>
              <w:bottom w:val="nil"/>
              <w:right w:val="nil"/>
            </w:tcBorders>
            <w:shd w:val="clear" w:color="000000" w:fill="FCD5B4"/>
            <w:noWrap/>
            <w:vAlign w:val="bottom"/>
            <w:hideMark/>
          </w:tcPr>
          <w:p w14:paraId="35FCB02C"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 </w:t>
            </w:r>
          </w:p>
        </w:tc>
        <w:tc>
          <w:tcPr>
            <w:tcW w:w="332" w:type="dxa"/>
            <w:tcBorders>
              <w:top w:val="nil"/>
              <w:left w:val="nil"/>
              <w:bottom w:val="nil"/>
              <w:right w:val="nil"/>
            </w:tcBorders>
            <w:shd w:val="clear" w:color="000000" w:fill="FCD5B4"/>
            <w:noWrap/>
            <w:vAlign w:val="bottom"/>
            <w:hideMark/>
          </w:tcPr>
          <w:p w14:paraId="39FF467A"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 </w:t>
            </w:r>
          </w:p>
        </w:tc>
        <w:tc>
          <w:tcPr>
            <w:tcW w:w="1371" w:type="dxa"/>
            <w:tcBorders>
              <w:top w:val="nil"/>
              <w:left w:val="nil"/>
              <w:bottom w:val="nil"/>
              <w:right w:val="nil"/>
            </w:tcBorders>
            <w:shd w:val="clear" w:color="000000" w:fill="FCD5B4"/>
            <w:noWrap/>
            <w:vAlign w:val="bottom"/>
            <w:hideMark/>
          </w:tcPr>
          <w:p w14:paraId="113F7C88" w14:textId="77777777" w:rsidR="00C275B1" w:rsidRPr="00681415" w:rsidRDefault="00C275B1" w:rsidP="001C2420">
            <w:pPr>
              <w:spacing w:after="0" w:line="240" w:lineRule="auto"/>
              <w:rPr>
                <w:rFonts w:ascii="Times New Roman" w:eastAsia="Times New Roman" w:hAnsi="Times New Roman"/>
                <w:color w:val="000000"/>
              </w:rPr>
            </w:pPr>
            <w:r w:rsidRPr="00681415">
              <w:rPr>
                <w:rFonts w:ascii="Times New Roman" w:eastAsia="Times New Roman" w:hAnsi="Times New Roman"/>
                <w:color w:val="000000"/>
              </w:rPr>
              <w:t> </w:t>
            </w:r>
          </w:p>
        </w:tc>
      </w:tr>
    </w:tbl>
    <w:p w14:paraId="30B88829" w14:textId="77777777" w:rsidR="00C275B1" w:rsidRPr="00681415" w:rsidRDefault="00C275B1" w:rsidP="00690439">
      <w:pPr>
        <w:spacing w:line="480" w:lineRule="auto"/>
        <w:ind w:left="90"/>
        <w:jc w:val="both"/>
        <w:rPr>
          <w:rFonts w:ascii="Times New Roman" w:hAnsi="Times New Roman"/>
          <w:sz w:val="24"/>
          <w:szCs w:val="24"/>
        </w:rPr>
      </w:pPr>
    </w:p>
    <w:sectPr w:rsidR="00C275B1" w:rsidRPr="00681415">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32538" w14:textId="77777777" w:rsidR="00211DE6" w:rsidRDefault="00211DE6">
      <w:pPr>
        <w:spacing w:after="0" w:line="240" w:lineRule="auto"/>
      </w:pPr>
      <w:r>
        <w:separator/>
      </w:r>
    </w:p>
  </w:endnote>
  <w:endnote w:type="continuationSeparator" w:id="0">
    <w:p w14:paraId="0AAA56DD" w14:textId="77777777" w:rsidR="00211DE6" w:rsidRDefault="00211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Math">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42467" w14:textId="7C7408DB" w:rsidR="00B707C8" w:rsidRDefault="00B707C8">
    <w:pPr>
      <w:pStyle w:val="Footer"/>
      <w:jc w:val="right"/>
    </w:pPr>
    <w:r>
      <w:fldChar w:fldCharType="begin"/>
    </w:r>
    <w:r>
      <w:instrText xml:space="preserve"> PAGE   \* MERGEFORMAT </w:instrText>
    </w:r>
    <w:r>
      <w:fldChar w:fldCharType="separate"/>
    </w:r>
    <w:r w:rsidR="00681415">
      <w:rPr>
        <w:noProof/>
      </w:rPr>
      <w:t>1</w:t>
    </w:r>
    <w:r>
      <w:rPr>
        <w:noProof/>
      </w:rPr>
      <w:fldChar w:fldCharType="end"/>
    </w:r>
  </w:p>
  <w:p w14:paraId="484565E0" w14:textId="77777777" w:rsidR="00B707C8" w:rsidRDefault="00B707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7FC13" w14:textId="77777777" w:rsidR="00211DE6" w:rsidRDefault="00211DE6">
      <w:pPr>
        <w:spacing w:after="0" w:line="240" w:lineRule="auto"/>
      </w:pPr>
      <w:r>
        <w:separator/>
      </w:r>
    </w:p>
  </w:footnote>
  <w:footnote w:type="continuationSeparator" w:id="0">
    <w:p w14:paraId="46CA63C7" w14:textId="77777777" w:rsidR="00211DE6" w:rsidRDefault="00211D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5CDC"/>
    <w:multiLevelType w:val="multilevel"/>
    <w:tmpl w:val="81E00FDA"/>
    <w:lvl w:ilvl="0">
      <w:start w:val="3"/>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5E433E2"/>
    <w:multiLevelType w:val="hybridMultilevel"/>
    <w:tmpl w:val="67CE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E059E"/>
    <w:multiLevelType w:val="multilevel"/>
    <w:tmpl w:val="759095DA"/>
    <w:lvl w:ilvl="0">
      <w:start w:val="3"/>
      <w:numFmt w:val="decimal"/>
      <w:lvlText w:val="%1"/>
      <w:lvlJc w:val="left"/>
      <w:pPr>
        <w:ind w:left="480" w:hanging="480"/>
      </w:pPr>
      <w:rPr>
        <w:rFonts w:hint="default"/>
      </w:rPr>
    </w:lvl>
    <w:lvl w:ilvl="1">
      <w:start w:val="2"/>
      <w:numFmt w:val="decimal"/>
      <w:lvlText w:val="%1.%2"/>
      <w:lvlJc w:val="left"/>
      <w:pPr>
        <w:ind w:left="1380" w:hanging="480"/>
      </w:pPr>
      <w:rPr>
        <w:rFonts w:hint="default"/>
      </w:rPr>
    </w:lvl>
    <w:lvl w:ilvl="2">
      <w:start w:val="3"/>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 w15:restartNumberingAfterBreak="0">
    <w:nsid w:val="11C72083"/>
    <w:multiLevelType w:val="multilevel"/>
    <w:tmpl w:val="F65E2838"/>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E5772F8"/>
    <w:multiLevelType w:val="hybridMultilevel"/>
    <w:tmpl w:val="D05C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1636D0"/>
    <w:multiLevelType w:val="hybridMultilevel"/>
    <w:tmpl w:val="21AA0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9713907"/>
    <w:multiLevelType w:val="hybridMultilevel"/>
    <w:tmpl w:val="073A8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216200"/>
    <w:multiLevelType w:val="hybridMultilevel"/>
    <w:tmpl w:val="58CC2362"/>
    <w:lvl w:ilvl="0" w:tplc="355A1F7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689D1DA6"/>
    <w:multiLevelType w:val="hybridMultilevel"/>
    <w:tmpl w:val="998E4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FF3C23"/>
    <w:multiLevelType w:val="multilevel"/>
    <w:tmpl w:val="8C7E64F0"/>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A5C1320"/>
    <w:multiLevelType w:val="hybridMultilevel"/>
    <w:tmpl w:val="095C7800"/>
    <w:lvl w:ilvl="0" w:tplc="4A9E240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7D5DB3"/>
    <w:multiLevelType w:val="hybridMultilevel"/>
    <w:tmpl w:val="BAF4C42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16cid:durableId="1093625823">
    <w:abstractNumId w:val="8"/>
  </w:num>
  <w:num w:numId="2" w16cid:durableId="1453016383">
    <w:abstractNumId w:val="0"/>
  </w:num>
  <w:num w:numId="3" w16cid:durableId="1809783453">
    <w:abstractNumId w:val="5"/>
  </w:num>
  <w:num w:numId="4" w16cid:durableId="1055667314">
    <w:abstractNumId w:val="10"/>
  </w:num>
  <w:num w:numId="5" w16cid:durableId="80106215">
    <w:abstractNumId w:val="1"/>
  </w:num>
  <w:num w:numId="6" w16cid:durableId="773481101">
    <w:abstractNumId w:val="6"/>
  </w:num>
  <w:num w:numId="7" w16cid:durableId="1253471863">
    <w:abstractNumId w:val="7"/>
  </w:num>
  <w:num w:numId="8" w16cid:durableId="303703409">
    <w:abstractNumId w:val="2"/>
  </w:num>
  <w:num w:numId="9" w16cid:durableId="1291976781">
    <w:abstractNumId w:val="9"/>
  </w:num>
  <w:num w:numId="10" w16cid:durableId="848376058">
    <w:abstractNumId w:val="3"/>
  </w:num>
  <w:num w:numId="11" w16cid:durableId="386802484">
    <w:abstractNumId w:val="4"/>
  </w:num>
  <w:num w:numId="12" w16cid:durableId="13423175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10B"/>
    <w:rsid w:val="00026629"/>
    <w:rsid w:val="00030FC9"/>
    <w:rsid w:val="00042D35"/>
    <w:rsid w:val="00054101"/>
    <w:rsid w:val="000748FE"/>
    <w:rsid w:val="00081E03"/>
    <w:rsid w:val="00086A5E"/>
    <w:rsid w:val="000A6850"/>
    <w:rsid w:val="000C09FE"/>
    <w:rsid w:val="00104DF6"/>
    <w:rsid w:val="00153C2B"/>
    <w:rsid w:val="00180E2C"/>
    <w:rsid w:val="001A04FA"/>
    <w:rsid w:val="00206F83"/>
    <w:rsid w:val="00211DE6"/>
    <w:rsid w:val="0026011A"/>
    <w:rsid w:val="002710FA"/>
    <w:rsid w:val="00272B80"/>
    <w:rsid w:val="00285876"/>
    <w:rsid w:val="0029357B"/>
    <w:rsid w:val="002A2E0A"/>
    <w:rsid w:val="002A2E57"/>
    <w:rsid w:val="002B4071"/>
    <w:rsid w:val="002C2DDE"/>
    <w:rsid w:val="00353214"/>
    <w:rsid w:val="00386781"/>
    <w:rsid w:val="00403D34"/>
    <w:rsid w:val="00453BBE"/>
    <w:rsid w:val="00480360"/>
    <w:rsid w:val="0048592B"/>
    <w:rsid w:val="004C3915"/>
    <w:rsid w:val="0050649A"/>
    <w:rsid w:val="00511E72"/>
    <w:rsid w:val="00527DD8"/>
    <w:rsid w:val="00556FD8"/>
    <w:rsid w:val="005766A8"/>
    <w:rsid w:val="005838F3"/>
    <w:rsid w:val="005A7473"/>
    <w:rsid w:val="005C3165"/>
    <w:rsid w:val="006036D4"/>
    <w:rsid w:val="00607918"/>
    <w:rsid w:val="00634BA5"/>
    <w:rsid w:val="006424E3"/>
    <w:rsid w:val="0067210B"/>
    <w:rsid w:val="00681415"/>
    <w:rsid w:val="00690439"/>
    <w:rsid w:val="00694239"/>
    <w:rsid w:val="0069719E"/>
    <w:rsid w:val="006B3644"/>
    <w:rsid w:val="006D5919"/>
    <w:rsid w:val="0071474F"/>
    <w:rsid w:val="00780244"/>
    <w:rsid w:val="00790BC6"/>
    <w:rsid w:val="0080607F"/>
    <w:rsid w:val="00891E02"/>
    <w:rsid w:val="008C0FDE"/>
    <w:rsid w:val="008E24A6"/>
    <w:rsid w:val="00991889"/>
    <w:rsid w:val="009B4073"/>
    <w:rsid w:val="009F35FE"/>
    <w:rsid w:val="00A64CA2"/>
    <w:rsid w:val="00A67146"/>
    <w:rsid w:val="00AA0B50"/>
    <w:rsid w:val="00AA7ABA"/>
    <w:rsid w:val="00AE282E"/>
    <w:rsid w:val="00B707C8"/>
    <w:rsid w:val="00B80835"/>
    <w:rsid w:val="00B84099"/>
    <w:rsid w:val="00BB476E"/>
    <w:rsid w:val="00BF28F8"/>
    <w:rsid w:val="00C275B1"/>
    <w:rsid w:val="00C573AD"/>
    <w:rsid w:val="00CC232C"/>
    <w:rsid w:val="00D16908"/>
    <w:rsid w:val="00D30CAD"/>
    <w:rsid w:val="00D57D42"/>
    <w:rsid w:val="00D90F4F"/>
    <w:rsid w:val="00DF0867"/>
    <w:rsid w:val="00E52A4A"/>
    <w:rsid w:val="00EB2AAD"/>
    <w:rsid w:val="00EC7D98"/>
    <w:rsid w:val="00F1534A"/>
    <w:rsid w:val="00F51704"/>
    <w:rsid w:val="00FC7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5BFDA"/>
  <w15:docId w15:val="{F880B335-41E3-4036-B65D-B84831A4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10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210B"/>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67210B"/>
    <w:pPr>
      <w:ind w:left="720"/>
      <w:contextualSpacing/>
    </w:pPr>
  </w:style>
  <w:style w:type="paragraph" w:styleId="BalloonText">
    <w:name w:val="Balloon Text"/>
    <w:basedOn w:val="Normal"/>
    <w:link w:val="BalloonTextChar"/>
    <w:uiPriority w:val="99"/>
    <w:semiHidden/>
    <w:unhideWhenUsed/>
    <w:rsid w:val="0067210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210B"/>
    <w:rPr>
      <w:rFonts w:ascii="Tahoma" w:eastAsia="Calibri" w:hAnsi="Tahoma" w:cs="Tahoma"/>
      <w:sz w:val="16"/>
      <w:szCs w:val="16"/>
    </w:rPr>
  </w:style>
  <w:style w:type="paragraph" w:styleId="NormalWeb">
    <w:name w:val="Normal (Web)"/>
    <w:basedOn w:val="Normal"/>
    <w:uiPriority w:val="99"/>
    <w:unhideWhenUsed/>
    <w:rsid w:val="0067210B"/>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Header">
    <w:name w:val="header"/>
    <w:basedOn w:val="Normal"/>
    <w:link w:val="HeaderChar"/>
    <w:uiPriority w:val="99"/>
    <w:unhideWhenUsed/>
    <w:rsid w:val="0067210B"/>
    <w:pPr>
      <w:tabs>
        <w:tab w:val="center" w:pos="4680"/>
        <w:tab w:val="right" w:pos="9360"/>
      </w:tabs>
      <w:spacing w:after="0" w:line="240" w:lineRule="auto"/>
    </w:pPr>
  </w:style>
  <w:style w:type="character" w:customStyle="1" w:styleId="HeaderChar">
    <w:name w:val="Header Char"/>
    <w:link w:val="Header"/>
    <w:uiPriority w:val="99"/>
    <w:rsid w:val="0067210B"/>
    <w:rPr>
      <w:rFonts w:ascii="Calibri" w:eastAsia="Calibri" w:hAnsi="Calibri" w:cs="Times New Roman"/>
    </w:rPr>
  </w:style>
  <w:style w:type="paragraph" w:styleId="Footer">
    <w:name w:val="footer"/>
    <w:basedOn w:val="Normal"/>
    <w:link w:val="FooterChar"/>
    <w:uiPriority w:val="99"/>
    <w:unhideWhenUsed/>
    <w:rsid w:val="0067210B"/>
    <w:pPr>
      <w:tabs>
        <w:tab w:val="center" w:pos="4680"/>
        <w:tab w:val="right" w:pos="9360"/>
      </w:tabs>
      <w:spacing w:after="0" w:line="240" w:lineRule="auto"/>
    </w:pPr>
  </w:style>
  <w:style w:type="character" w:customStyle="1" w:styleId="FooterChar">
    <w:name w:val="Footer Char"/>
    <w:link w:val="Footer"/>
    <w:uiPriority w:val="99"/>
    <w:rsid w:val="0067210B"/>
    <w:rPr>
      <w:rFonts w:ascii="Calibri" w:eastAsia="Calibri" w:hAnsi="Calibri" w:cs="Times New Roman"/>
    </w:rPr>
  </w:style>
  <w:style w:type="character" w:styleId="Hyperlink">
    <w:name w:val="Hyperlink"/>
    <w:uiPriority w:val="99"/>
    <w:unhideWhenUsed/>
    <w:rsid w:val="0067210B"/>
    <w:rPr>
      <w:color w:val="0000FF"/>
      <w:u w:val="single"/>
    </w:rPr>
  </w:style>
  <w:style w:type="table" w:styleId="TableGrid">
    <w:name w:val="Table Grid"/>
    <w:basedOn w:val="TableNormal"/>
    <w:uiPriority w:val="59"/>
    <w:rsid w:val="009B4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B407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PlaceholderText">
    <w:name w:val="Placeholder Text"/>
    <w:uiPriority w:val="99"/>
    <w:semiHidden/>
    <w:rsid w:val="006D59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75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2994</Words>
  <Characters>17070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2020-11-19T22:26:00Z</cp:lastPrinted>
  <dcterms:created xsi:type="dcterms:W3CDTF">2023-03-12T15:20:00Z</dcterms:created>
  <dcterms:modified xsi:type="dcterms:W3CDTF">2023-03-12T15:20:00Z</dcterms:modified>
</cp:coreProperties>
</file>