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4FF9146A" w:rsidR="00AD6D2D" w:rsidRPr="00542798" w:rsidRDefault="00505B96" w:rsidP="00542798">
      <w:pPr>
        <w:pStyle w:val="Heading1"/>
        <w:jc w:val="center"/>
      </w:pPr>
      <w:r w:rsidRPr="00505B96">
        <w:t>Academic careers in sociology and peer recognition</w:t>
      </w:r>
    </w:p>
    <w:p w14:paraId="1448DA63" w14:textId="77777777" w:rsidR="00AD6D2D" w:rsidRPr="00AD6D2D" w:rsidRDefault="00AD6D2D" w:rsidP="00542798">
      <w:pPr>
        <w:jc w:val="center"/>
      </w:pPr>
    </w:p>
    <w:p w14:paraId="31CC2674" w14:textId="77777777" w:rsidR="000454D1" w:rsidRPr="00AD6D2D" w:rsidRDefault="000454D1" w:rsidP="000454D1">
      <w:pPr>
        <w:jc w:val="center"/>
      </w:pPr>
      <w:r>
        <w:t>Angelika Tsivinskaya</w:t>
      </w:r>
      <w:r w:rsidRPr="00AD6D2D">
        <w:rPr>
          <w:vertAlign w:val="superscript"/>
        </w:rPr>
        <w:t>*</w:t>
      </w:r>
    </w:p>
    <w:p w14:paraId="7FEC0E66" w14:textId="77777777" w:rsidR="000454D1" w:rsidRPr="00AD6D2D" w:rsidRDefault="000454D1" w:rsidP="000454D1">
      <w:pPr>
        <w:jc w:val="center"/>
        <w:rPr>
          <w:sz w:val="20"/>
          <w:szCs w:val="20"/>
        </w:rPr>
      </w:pPr>
    </w:p>
    <w:p w14:paraId="1DF14C3A" w14:textId="77777777" w:rsidR="000454D1" w:rsidRPr="00AD6D2D" w:rsidRDefault="000454D1" w:rsidP="000454D1">
      <w:pPr>
        <w:jc w:val="center"/>
        <w:rPr>
          <w:sz w:val="20"/>
          <w:szCs w:val="20"/>
        </w:rPr>
      </w:pPr>
      <w:r w:rsidRPr="00AD6D2D">
        <w:rPr>
          <w:sz w:val="20"/>
          <w:szCs w:val="20"/>
          <w:vertAlign w:val="superscript"/>
        </w:rPr>
        <w:t>*</w:t>
      </w:r>
      <w:r w:rsidRPr="005E2CA6">
        <w:rPr>
          <w:i/>
          <w:iCs/>
          <w:sz w:val="20"/>
          <w:szCs w:val="20"/>
        </w:rPr>
        <w:t>atsivinskaya@eu.spb.ru</w:t>
      </w:r>
    </w:p>
    <w:p w14:paraId="4D061992" w14:textId="77777777" w:rsidR="000454D1" w:rsidRPr="00AD6D2D" w:rsidRDefault="000454D1" w:rsidP="000454D1">
      <w:pPr>
        <w:jc w:val="center"/>
        <w:rPr>
          <w:sz w:val="20"/>
          <w:szCs w:val="20"/>
        </w:rPr>
      </w:pPr>
      <w:r w:rsidRPr="005E2CA6">
        <w:rPr>
          <w:sz w:val="20"/>
          <w:szCs w:val="20"/>
        </w:rPr>
        <w:t>0000-0002-3261-7393</w:t>
      </w:r>
    </w:p>
    <w:p w14:paraId="18EAD8F9" w14:textId="76A6757B" w:rsidR="008168F4" w:rsidRPr="000454D1" w:rsidRDefault="000454D1" w:rsidP="000454D1">
      <w:pPr>
        <w:jc w:val="center"/>
        <w:rPr>
          <w:sz w:val="20"/>
          <w:szCs w:val="20"/>
        </w:rPr>
      </w:pPr>
      <w:r w:rsidRPr="005E2CA6">
        <w:rPr>
          <w:sz w:val="20"/>
          <w:szCs w:val="20"/>
        </w:rPr>
        <w:t>European University at St. Petersburg, Russia</w:t>
      </w:r>
    </w:p>
    <w:p w14:paraId="04927CB0" w14:textId="3FF61CA2" w:rsidR="008168F4" w:rsidRDefault="008168F4" w:rsidP="00542798">
      <w:pPr>
        <w:jc w:val="center"/>
      </w:pPr>
    </w:p>
    <w:p w14:paraId="5FB558FA" w14:textId="1D7FBA44" w:rsidR="00CB15AC" w:rsidRPr="00CB15AC" w:rsidRDefault="000454D1" w:rsidP="00CB15AC">
      <w:pPr>
        <w:jc w:val="both"/>
        <w:rPr>
          <w:sz w:val="20"/>
          <w:szCs w:val="20"/>
        </w:rPr>
      </w:pPr>
      <w:r w:rsidRPr="000454D1">
        <w:rPr>
          <w:sz w:val="20"/>
          <w:szCs w:val="20"/>
        </w:rPr>
        <w:t xml:space="preserve">Many researchers are seeking strategies to become salient in the eyes of others and join the club of elite scientists. Some groups are disadvantaged in this race despite their efforts. Comparing to natural sciences the structure of the </w:t>
      </w:r>
      <w:proofErr w:type="spellStart"/>
      <w:r w:rsidRPr="000454D1">
        <w:rPr>
          <w:sz w:val="20"/>
          <w:szCs w:val="20"/>
        </w:rPr>
        <w:t>coauthorship</w:t>
      </w:r>
      <w:proofErr w:type="spellEnd"/>
      <w:r w:rsidRPr="000454D1">
        <w:rPr>
          <w:sz w:val="20"/>
          <w:szCs w:val="20"/>
        </w:rPr>
        <w:t xml:space="preserve"> network in social sciences is less stable and collaborations are smaller and last shorter, which makes it harder to become a part of the disciplinary core. Our contribution intends to add new empirical evidence about the impact of collaborations on recognition among peers and research productivity in sociology. In our research we would like is to compare the publication strategies of the researchers occupying important positions in terms of the collaboration network and named as highly estimable scholars. We hope that our research can enlighten our understanding of whether chosen publication strategies affect your position in the community.</w:t>
      </w:r>
    </w:p>
    <w:p w14:paraId="26F746EB" w14:textId="77777777" w:rsidR="00CB15AC" w:rsidRPr="00D96243" w:rsidRDefault="00CB15AC" w:rsidP="00CB15AC">
      <w:pPr>
        <w:jc w:val="both"/>
      </w:pPr>
    </w:p>
    <w:p w14:paraId="02C61035" w14:textId="77777777" w:rsidR="008168F4" w:rsidRPr="00D96243" w:rsidRDefault="000C25AF">
      <w:pPr>
        <w:pStyle w:val="Heading2"/>
        <w:jc w:val="both"/>
      </w:pPr>
      <w:r w:rsidRPr="00D96243">
        <w:t xml:space="preserve">1. </w:t>
      </w:r>
      <w:r w:rsidR="008168F4" w:rsidRPr="00D96243">
        <w:t>Introduction</w:t>
      </w:r>
    </w:p>
    <w:p w14:paraId="42537CA5" w14:textId="79E2CF5F" w:rsidR="000454D1" w:rsidRPr="000454D1" w:rsidRDefault="000454D1" w:rsidP="000454D1">
      <w:pPr>
        <w:jc w:val="both"/>
        <w:rPr>
          <w:iCs/>
          <w:lang w:val="en-US"/>
        </w:rPr>
      </w:pPr>
      <w:r w:rsidRPr="000454D1">
        <w:rPr>
          <w:iCs/>
        </w:rPr>
        <w:t xml:space="preserve">Could you be more successful as “a lone wolf” or breakthroughs in science always require collaborative efforts? Scientists could seek strategic behaviour to become important actors in the network and yield benefits from their collaborations to advance their career and gain recognition. There are a number of studies devoted to the collaborations defined through </w:t>
      </w:r>
      <w:proofErr w:type="spellStart"/>
      <w:r w:rsidRPr="000454D1">
        <w:rPr>
          <w:iCs/>
        </w:rPr>
        <w:t>coauthorship</w:t>
      </w:r>
      <w:proofErr w:type="spellEnd"/>
      <w:r w:rsidRPr="000454D1">
        <w:rPr>
          <w:iCs/>
        </w:rPr>
        <w:t xml:space="preserve"> </w:t>
      </w:r>
      <w:sdt>
        <w:sdtPr>
          <w:rPr>
            <w:iCs/>
          </w:rPr>
          <w:alias w:val="Don't edit this field"/>
          <w:tag w:val="CitaviPlaceholder#3e7f5568-14e0-4a5c-a03e-8819d2d0d0ae"/>
          <w:id w:val="-286134881"/>
          <w:placeholder>
            <w:docPart w:val="BC807F4A409E465D981ED9241C934B27"/>
          </w:placeholder>
        </w:sdtPr>
        <w:sdtContent>
          <w:r w:rsidRPr="000454D1">
            <w:rPr>
              <w:iCs/>
            </w:rPr>
            <w:fldChar w:fldCharType="begin"/>
          </w:r>
          <w:r w:rsidR="00AF33B1">
            <w:rPr>
              <w:iCs/>
            </w:rPr>
            <w:instrText>ADDIN CitaviPlaceholder{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}</w:instrText>
          </w:r>
          <w:r w:rsidRPr="000454D1">
            <w:rPr>
              <w:iCs/>
            </w:rPr>
            <w:fldChar w:fldCharType="separate"/>
          </w:r>
          <w:r w:rsidRPr="000454D1">
            <w:rPr>
              <w:iCs/>
            </w:rPr>
            <w:t xml:space="preserve">(Abbasi, Altmann, &amp; Hossain, 2011; </w:t>
          </w:r>
          <w:proofErr w:type="spellStart"/>
          <w:r w:rsidRPr="000454D1">
            <w:rPr>
              <w:iCs/>
            </w:rPr>
            <w:t>Akbaritabar</w:t>
          </w:r>
          <w:proofErr w:type="spellEnd"/>
          <w:r w:rsidRPr="000454D1">
            <w:rPr>
              <w:iCs/>
            </w:rPr>
            <w:t xml:space="preserve">, </w:t>
          </w:r>
          <w:proofErr w:type="spellStart"/>
          <w:r w:rsidRPr="000454D1">
            <w:rPr>
              <w:iCs/>
            </w:rPr>
            <w:t>Traag</w:t>
          </w:r>
          <w:proofErr w:type="spellEnd"/>
          <w:r w:rsidRPr="000454D1">
            <w:rPr>
              <w:iCs/>
            </w:rPr>
            <w:t xml:space="preserve">, </w:t>
          </w:r>
          <w:proofErr w:type="spellStart"/>
          <w:r w:rsidRPr="000454D1">
            <w:rPr>
              <w:iCs/>
            </w:rPr>
            <w:t>Caimo</w:t>
          </w:r>
          <w:proofErr w:type="spellEnd"/>
          <w:r w:rsidRPr="000454D1">
            <w:rPr>
              <w:iCs/>
            </w:rPr>
            <w:t xml:space="preserve">, &amp; </w:t>
          </w:r>
          <w:proofErr w:type="spellStart"/>
          <w:r w:rsidRPr="000454D1">
            <w:rPr>
              <w:iCs/>
            </w:rPr>
            <w:t>Squazzoni</w:t>
          </w:r>
          <w:proofErr w:type="spellEnd"/>
          <w:r w:rsidRPr="000454D1">
            <w:rPr>
              <w:iCs/>
            </w:rPr>
            <w:t xml:space="preserve">, 2020; </w:t>
          </w:r>
          <w:proofErr w:type="spellStart"/>
          <w:r w:rsidRPr="000454D1">
            <w:rPr>
              <w:iCs/>
            </w:rPr>
            <w:t>Cugmas</w:t>
          </w:r>
          <w:proofErr w:type="spellEnd"/>
          <w:r w:rsidRPr="000454D1">
            <w:rPr>
              <w:iCs/>
            </w:rPr>
            <w:t xml:space="preserve">, </w:t>
          </w:r>
          <w:proofErr w:type="spellStart"/>
          <w:r w:rsidRPr="000454D1">
            <w:rPr>
              <w:iCs/>
            </w:rPr>
            <w:t>Ferligoj</w:t>
          </w:r>
          <w:proofErr w:type="spellEnd"/>
          <w:r w:rsidRPr="000454D1">
            <w:rPr>
              <w:iCs/>
            </w:rPr>
            <w:t xml:space="preserve">, &amp; </w:t>
          </w:r>
          <w:proofErr w:type="spellStart"/>
          <w:r w:rsidRPr="000454D1">
            <w:rPr>
              <w:iCs/>
            </w:rPr>
            <w:t>Kronegger</w:t>
          </w:r>
          <w:proofErr w:type="spellEnd"/>
          <w:r w:rsidRPr="000454D1">
            <w:rPr>
              <w:iCs/>
            </w:rPr>
            <w:t xml:space="preserve">, 2016; </w:t>
          </w:r>
          <w:proofErr w:type="spellStart"/>
          <w:r w:rsidRPr="000454D1">
            <w:rPr>
              <w:iCs/>
            </w:rPr>
            <w:t>Ebadi</w:t>
          </w:r>
          <w:proofErr w:type="spellEnd"/>
          <w:r w:rsidRPr="000454D1">
            <w:rPr>
              <w:iCs/>
            </w:rPr>
            <w:t xml:space="preserve"> &amp; </w:t>
          </w:r>
          <w:proofErr w:type="spellStart"/>
          <w:r w:rsidRPr="000454D1">
            <w:rPr>
              <w:iCs/>
            </w:rPr>
            <w:t>Schiffauerova</w:t>
          </w:r>
          <w:proofErr w:type="spellEnd"/>
          <w:r w:rsidRPr="000454D1">
            <w:rPr>
              <w:iCs/>
            </w:rPr>
            <w:t xml:space="preserve">, 2015; </w:t>
          </w:r>
          <w:proofErr w:type="spellStart"/>
          <w:r w:rsidRPr="000454D1">
            <w:rPr>
              <w:iCs/>
            </w:rPr>
            <w:t>Hâncean</w:t>
          </w:r>
          <w:proofErr w:type="spellEnd"/>
          <w:r w:rsidRPr="000454D1">
            <w:rPr>
              <w:iCs/>
            </w:rPr>
            <w:t>, Perc, &amp; Lerner, 2021)</w:t>
          </w:r>
          <w:r w:rsidRPr="000454D1">
            <w:rPr>
              <w:iCs/>
            </w:rPr>
            <w:fldChar w:fldCharType="end"/>
          </w:r>
        </w:sdtContent>
      </w:sdt>
      <w:r w:rsidRPr="000454D1">
        <w:rPr>
          <w:iCs/>
        </w:rPr>
        <w:t>. We would like to focus on network analysis perspective of collaborations on performance</w:t>
      </w:r>
      <w:r w:rsidRPr="000454D1">
        <w:rPr>
          <w:iCs/>
          <w:lang w:val="en-US"/>
        </w:rPr>
        <w:t>, career development and gender inequality.</w:t>
      </w:r>
    </w:p>
    <w:p w14:paraId="17E1ADCB" w14:textId="4DEA266E" w:rsidR="000454D1" w:rsidRPr="000454D1" w:rsidRDefault="000454D1" w:rsidP="000454D1">
      <w:pPr>
        <w:jc w:val="both"/>
        <w:rPr>
          <w:iCs/>
        </w:rPr>
      </w:pPr>
      <w:r w:rsidRPr="000454D1">
        <w:rPr>
          <w:iCs/>
        </w:rPr>
        <w:t xml:space="preserve">Social network analysis measures in conjunction with g-index for scholars in information schools of five universities were investigated by </w:t>
      </w:r>
      <w:sdt>
        <w:sdtPr>
          <w:rPr>
            <w:iCs/>
          </w:rPr>
          <w:alias w:val="Don't edit this field"/>
          <w:tag w:val="CitaviPlaceholder#3f8c73b9-eddc-4f4f-b53c-ac707777ce0d"/>
          <w:id w:val="-44988828"/>
          <w:placeholder>
            <w:docPart w:val="F0935BD562B84C7AB63F83732701C91A"/>
          </w:placeholder>
        </w:sdtPr>
        <w:sdtContent>
          <w:r w:rsidRPr="000454D1">
            <w:rPr>
              <w:iCs/>
            </w:rPr>
            <w:fldChar w:fldCharType="begin"/>
          </w:r>
          <w:r w:rsidR="00AF33B1">
            <w:rPr>
              <w:iCs/>
            </w:rPr>
            <w:instrText>ADDIN CitaviPlaceholder{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}</w:instrText>
          </w:r>
          <w:r w:rsidRPr="000454D1">
            <w:rPr>
              <w:iCs/>
            </w:rPr>
            <w:fldChar w:fldCharType="separate"/>
          </w:r>
          <w:r w:rsidRPr="000454D1">
            <w:rPr>
              <w:iCs/>
            </w:rPr>
            <w:t>Abbasi et al.</w:t>
          </w:r>
          <w:r w:rsidRPr="000454D1">
            <w:rPr>
              <w:iCs/>
            </w:rPr>
            <w:fldChar w:fldCharType="end"/>
          </w:r>
        </w:sdtContent>
      </w:sdt>
      <w:r w:rsidRPr="000454D1">
        <w:rPr>
          <w:iCs/>
        </w:rPr>
        <w:t xml:space="preserve"> </w:t>
      </w:r>
      <w:sdt>
        <w:sdtPr>
          <w:rPr>
            <w:iCs/>
          </w:rPr>
          <w:alias w:val="Don't edit this field"/>
          <w:tag w:val="CitaviPlaceholder#1c30e0f5-ee01-4ac2-8e74-ba328af4069e"/>
          <w:id w:val="-1170948233"/>
          <w:placeholder>
            <w:docPart w:val="F0935BD562B84C7AB63F83732701C91A"/>
          </w:placeholder>
        </w:sdtPr>
        <w:sdtContent>
          <w:r w:rsidRPr="000454D1">
            <w:rPr>
              <w:iCs/>
            </w:rPr>
            <w:fldChar w:fldCharType="begin"/>
          </w:r>
          <w:r w:rsidR="00AF33B1">
            <w:rPr>
              <w:iCs/>
            </w:rPr>
            <w:instrText>ADDIN CitaviPlaceholder{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SkifV19LCJUYWciOiJDaXRhdmlQbGFjZWhvbGRlciMxYzMwZTBmNS1lZTAxLTRhYzItOGU3NC1iYTMyOGFmNDA2OWUiLCJUZXh0IjoiKDIwMTEpIiwiV0FJVmVyc2lvbiI6IjYuMy4wLjAifQ==}</w:instrText>
          </w:r>
          <w:r w:rsidRPr="000454D1">
            <w:rPr>
              <w:iCs/>
            </w:rPr>
            <w:fldChar w:fldCharType="separate"/>
          </w:r>
          <w:r w:rsidRPr="000454D1">
            <w:rPr>
              <w:iCs/>
            </w:rPr>
            <w:t>(2011)</w:t>
          </w:r>
          <w:r w:rsidRPr="000454D1">
            <w:rPr>
              <w:iCs/>
            </w:rPr>
            <w:fldChar w:fldCharType="end"/>
          </w:r>
        </w:sdtContent>
      </w:sdt>
      <w:r w:rsidRPr="000454D1">
        <w:rPr>
          <w:iCs/>
        </w:rPr>
        <w:t xml:space="preserve">. Results of this paper indicate that scholars who are connected to more distinct scholars, have a better citation-based performance than scholars with fewer connections. In addition, the repeated </w:t>
      </w:r>
      <w:proofErr w:type="spellStart"/>
      <w:r w:rsidRPr="000454D1">
        <w:rPr>
          <w:iCs/>
        </w:rPr>
        <w:t>coauthorships</w:t>
      </w:r>
      <w:proofErr w:type="spellEnd"/>
      <w:r w:rsidRPr="000454D1">
        <w:rPr>
          <w:iCs/>
        </w:rPr>
        <w:t xml:space="preserve"> support better research performance compared to those with weaker ties. They observed negative effect of the normalized eigenvector on g-index suggesting that better strategy is to collaborate with new authors that with other successful colleagues. Working with collaborators who have good performance tends to promote the formation of positive relative role growth and researchers who own stronger collaborative ability have better research performance </w:t>
      </w:r>
      <w:sdt>
        <w:sdtPr>
          <w:rPr>
            <w:iCs/>
          </w:rPr>
          <w:alias w:val="Don't edit this field"/>
          <w:tag w:val="CitaviPlaceholder#806afe66-e501-48f9-9b53-f918845825c8"/>
          <w:id w:val="1253476523"/>
          <w:placeholder>
            <w:docPart w:val="260330E740804F70A2228E0BC43B5179"/>
          </w:placeholder>
        </w:sdtPr>
        <w:sdtContent>
          <w:r w:rsidRPr="000454D1">
            <w:rPr>
              <w:iCs/>
            </w:rPr>
            <w:fldChar w:fldCharType="begin"/>
          </w:r>
          <w:r w:rsidR="00AF33B1">
            <w:rPr>
              <w:iCs/>
            </w:rPr>
            <w:instrText>ADDIN CitaviPlaceholder{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}</w:instrText>
          </w:r>
          <w:r w:rsidRPr="000454D1">
            <w:rPr>
              <w:iCs/>
            </w:rPr>
            <w:fldChar w:fldCharType="separate"/>
          </w:r>
          <w:r w:rsidRPr="000454D1">
            <w:rPr>
              <w:iCs/>
            </w:rPr>
            <w:t>(Lu, Ren, Huang, Bu, &amp; Zhang, 2021)</w:t>
          </w:r>
          <w:r w:rsidRPr="000454D1">
            <w:rPr>
              <w:iCs/>
            </w:rPr>
            <w:fldChar w:fldCharType="end"/>
          </w:r>
        </w:sdtContent>
      </w:sdt>
      <w:r w:rsidRPr="000454D1">
        <w:rPr>
          <w:iCs/>
        </w:rPr>
        <w:t xml:space="preserve">. However, the researchers with great influence do not necessarily publish high quality works as revealed by the collaboration network among Canadian researchers </w:t>
      </w:r>
      <w:sdt>
        <w:sdtPr>
          <w:rPr>
            <w:iCs/>
          </w:rPr>
          <w:alias w:val="Don't edit this field"/>
          <w:tag w:val="CitaviPlaceholder#dc2995e6-6165-4329-929e-5e139d4a8a8f"/>
          <w:id w:val="-1416243041"/>
          <w:placeholder>
            <w:docPart w:val="564B76B137DE404183451EABADF9FBCA"/>
          </w:placeholder>
        </w:sdtPr>
        <w:sdtContent>
          <w:r w:rsidRPr="000454D1">
            <w:rPr>
              <w:iCs/>
            </w:rPr>
            <w:fldChar w:fldCharType="begin"/>
          </w:r>
          <w:r w:rsidR="00AF33B1">
            <w:rPr>
              <w:iCs/>
            </w:rPr>
            <w:instrText>ADDIN CitaviPlaceholder{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}</w:instrText>
          </w:r>
          <w:r w:rsidRPr="000454D1">
            <w:rPr>
              <w:iCs/>
            </w:rPr>
            <w:fldChar w:fldCharType="separate"/>
          </w:r>
          <w:r w:rsidRPr="000454D1">
            <w:rPr>
              <w:iCs/>
            </w:rPr>
            <w:t>(</w:t>
          </w:r>
          <w:proofErr w:type="spellStart"/>
          <w:r w:rsidRPr="000454D1">
            <w:rPr>
              <w:iCs/>
            </w:rPr>
            <w:t>Ebadi</w:t>
          </w:r>
          <w:proofErr w:type="spellEnd"/>
          <w:r w:rsidRPr="000454D1">
            <w:rPr>
              <w:iCs/>
            </w:rPr>
            <w:t xml:space="preserve"> &amp; </w:t>
          </w:r>
          <w:proofErr w:type="spellStart"/>
          <w:r w:rsidRPr="000454D1">
            <w:rPr>
              <w:iCs/>
            </w:rPr>
            <w:t>Schiffauerova</w:t>
          </w:r>
          <w:proofErr w:type="spellEnd"/>
          <w:r w:rsidRPr="000454D1">
            <w:rPr>
              <w:iCs/>
            </w:rPr>
            <w:t>, 2015)</w:t>
          </w:r>
          <w:r w:rsidRPr="000454D1">
            <w:rPr>
              <w:iCs/>
            </w:rPr>
            <w:fldChar w:fldCharType="end"/>
          </w:r>
        </w:sdtContent>
      </w:sdt>
      <w:r w:rsidRPr="000454D1">
        <w:rPr>
          <w:iCs/>
        </w:rPr>
        <w:t xml:space="preserve">. They also found that the younger researchers tend to collaborate more and the researchers with high betweenness centrality are crucial for scientific collaborations. The elite affiliation for young scholars gives the better capability to use social capital from research collaboration networks and their choice of PhD supervisor is one of the major factor  of success shown with China’s Project 985 universities in the chemistry field </w:t>
      </w:r>
      <w:sdt>
        <w:sdtPr>
          <w:rPr>
            <w:iCs/>
          </w:rPr>
          <w:alias w:val="Don't edit this field"/>
          <w:tag w:val="CitaviPlaceholder#aea211f2-c6ca-447a-ad0d-9242de946b7a"/>
          <w:id w:val="-637338980"/>
          <w:placeholder>
            <w:docPart w:val="BB8760047F1147D8BE1947F2996F34C4"/>
          </w:placeholder>
        </w:sdtPr>
        <w:sdtContent>
          <w:r w:rsidRPr="000454D1">
            <w:rPr>
              <w:iCs/>
            </w:rPr>
            <w:fldChar w:fldCharType="begin"/>
          </w:r>
          <w:r w:rsidR="00AF33B1">
            <w:rPr>
              <w:iCs/>
            </w:rPr>
            <w:instrText>ADDIN CitaviPlaceholder{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}</w:instrText>
          </w:r>
          <w:r w:rsidRPr="000454D1">
            <w:rPr>
              <w:iCs/>
            </w:rPr>
            <w:fldChar w:fldCharType="separate"/>
          </w:r>
          <w:r w:rsidRPr="000454D1">
            <w:rPr>
              <w:iCs/>
            </w:rPr>
            <w:t>(Liu, Zhang, Zhang, &amp; You, 2022)</w:t>
          </w:r>
          <w:r w:rsidRPr="000454D1">
            <w:rPr>
              <w:iCs/>
            </w:rPr>
            <w:fldChar w:fldCharType="end"/>
          </w:r>
        </w:sdtContent>
      </w:sdt>
      <w:r w:rsidRPr="000454D1">
        <w:rPr>
          <w:iCs/>
        </w:rPr>
        <w:t xml:space="preserve">. </w:t>
      </w:r>
    </w:p>
    <w:p w14:paraId="47D51525" w14:textId="07ED0835" w:rsidR="000454D1" w:rsidRPr="000454D1" w:rsidRDefault="000454D1" w:rsidP="000454D1">
      <w:pPr>
        <w:jc w:val="both"/>
        <w:rPr>
          <w:iCs/>
        </w:rPr>
      </w:pPr>
      <w:r w:rsidRPr="000454D1">
        <w:rPr>
          <w:iCs/>
        </w:rPr>
        <w:t xml:space="preserve">Along with productivity, another big topic which we would like to touch on is what gives rise and sustain the observed gender inequality in science. Men often considered to be more aggressive in their promotion practices. However, men and women scientists do not always differ in their practice </w:t>
      </w:r>
      <w:sdt>
        <w:sdtPr>
          <w:rPr>
            <w:iCs/>
          </w:rPr>
          <w:alias w:val="Don't edit this field"/>
          <w:tag w:val="CitaviPlaceholder#3c552690-7b9d-4ff6-ba3d-5f18e8eddff8"/>
          <w:id w:val="1589201187"/>
          <w:placeholder>
            <w:docPart w:val="BC807F4A409E465D981ED9241C934B27"/>
          </w:placeholder>
        </w:sdtPr>
        <w:sdtContent>
          <w:r w:rsidRPr="000454D1">
            <w:rPr>
              <w:iCs/>
            </w:rPr>
            <w:fldChar w:fldCharType="begin"/>
          </w:r>
          <w:r w:rsidR="00AF33B1">
            <w:rPr>
              <w:iCs/>
            </w:rPr>
            <w:instrText>ADDIN CitaviPlaceholder{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}</w:instrText>
          </w:r>
          <w:r w:rsidRPr="000454D1">
            <w:rPr>
              <w:iCs/>
            </w:rPr>
            <w:fldChar w:fldCharType="separate"/>
          </w:r>
          <w:r w:rsidRPr="000454D1">
            <w:rPr>
              <w:iCs/>
            </w:rPr>
            <w:t>(</w:t>
          </w:r>
          <w:proofErr w:type="spellStart"/>
          <w:r w:rsidRPr="000454D1">
            <w:rPr>
              <w:iCs/>
            </w:rPr>
            <w:t>Azoulay</w:t>
          </w:r>
          <w:proofErr w:type="spellEnd"/>
          <w:r w:rsidRPr="000454D1">
            <w:rPr>
              <w:iCs/>
            </w:rPr>
            <w:t xml:space="preserve"> &amp; Lynn, 2020)</w:t>
          </w:r>
          <w:r w:rsidRPr="000454D1">
            <w:rPr>
              <w:iCs/>
            </w:rPr>
            <w:fldChar w:fldCharType="end"/>
          </w:r>
        </w:sdtContent>
      </w:sdt>
      <w:r w:rsidRPr="000454D1">
        <w:rPr>
          <w:iCs/>
        </w:rPr>
        <w:t xml:space="preserve">. Could be some explanation found if their network positioning and collaboration practices or is it the same? Social closure in journals and in citation practices and resulting homophily can put minority groups at a disadvantage by restricting their ability to establish links with a majority group </w:t>
      </w:r>
      <w:sdt>
        <w:sdtPr>
          <w:rPr>
            <w:iCs/>
          </w:rPr>
          <w:alias w:val="Don't edit this field"/>
          <w:tag w:val="CitaviPlaceholder#2d0d5c89-d068-4812-89bb-9268eb53a98e"/>
          <w:id w:val="1854761659"/>
          <w:placeholder>
            <w:docPart w:val="250D56012E464EC2BB8A51072A9B9E11"/>
          </w:placeholder>
        </w:sdtPr>
        <w:sdtContent>
          <w:r w:rsidRPr="000454D1">
            <w:rPr>
              <w:iCs/>
            </w:rPr>
            <w:fldChar w:fldCharType="begin"/>
          </w:r>
          <w:r w:rsidR="00AF33B1">
            <w:rPr>
              <w:iCs/>
            </w:rPr>
            <w:instrText>ADDIN CitaviPlaceholder{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}</w:instrText>
          </w:r>
          <w:r w:rsidRPr="000454D1">
            <w:rPr>
              <w:iCs/>
            </w:rPr>
            <w:fldChar w:fldCharType="separate"/>
          </w:r>
          <w:r w:rsidRPr="000454D1">
            <w:rPr>
              <w:iCs/>
            </w:rPr>
            <w:t xml:space="preserve">(Karimi, </w:t>
          </w:r>
          <w:proofErr w:type="spellStart"/>
          <w:r w:rsidRPr="000454D1">
            <w:rPr>
              <w:iCs/>
            </w:rPr>
            <w:t>Génois</w:t>
          </w:r>
          <w:proofErr w:type="spellEnd"/>
          <w:r w:rsidRPr="000454D1">
            <w:rPr>
              <w:iCs/>
            </w:rPr>
            <w:t xml:space="preserve">, Wagner, Singer, &amp; </w:t>
          </w:r>
          <w:proofErr w:type="spellStart"/>
          <w:r w:rsidRPr="000454D1">
            <w:rPr>
              <w:iCs/>
            </w:rPr>
            <w:t>Strohmaier</w:t>
          </w:r>
          <w:proofErr w:type="spellEnd"/>
          <w:r w:rsidRPr="000454D1">
            <w:rPr>
              <w:iCs/>
            </w:rPr>
            <w:t>, 2018)</w:t>
          </w:r>
          <w:r w:rsidRPr="000454D1">
            <w:rPr>
              <w:iCs/>
            </w:rPr>
            <w:fldChar w:fldCharType="end"/>
          </w:r>
        </w:sdtContent>
      </w:sdt>
      <w:r w:rsidRPr="000454D1">
        <w:rPr>
          <w:iCs/>
        </w:rPr>
        <w:t xml:space="preserve">. Paper by </w:t>
      </w:r>
      <w:sdt>
        <w:sdtPr>
          <w:rPr>
            <w:iCs/>
          </w:rPr>
          <w:alias w:val="Don't edit this field"/>
          <w:tag w:val="CitaviPlaceholder#bf70355b-451d-48e9-8925-92dabe1c89fe"/>
          <w:id w:val="-874391772"/>
          <w:placeholder>
            <w:docPart w:val="486F285014754E39AC7EA3F16EA9BFDD"/>
          </w:placeholder>
        </w:sdtPr>
        <w:sdtContent>
          <w:r w:rsidRPr="000454D1">
            <w:rPr>
              <w:iCs/>
            </w:rPr>
            <w:fldChar w:fldCharType="begin"/>
          </w:r>
          <w:r w:rsidR="00AF33B1">
            <w:rPr>
              <w:iCs/>
            </w:rPr>
            <w:instrText>ADDIN CitaviPlaceholder{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}</w:instrText>
          </w:r>
          <w:r w:rsidRPr="000454D1">
            <w:rPr>
              <w:iCs/>
            </w:rPr>
            <w:fldChar w:fldCharType="separate"/>
          </w:r>
          <w:proofErr w:type="spellStart"/>
          <w:r w:rsidRPr="000454D1">
            <w:rPr>
              <w:iCs/>
            </w:rPr>
            <w:t>Hâncean</w:t>
          </w:r>
          <w:proofErr w:type="spellEnd"/>
          <w:r w:rsidRPr="000454D1">
            <w:rPr>
              <w:iCs/>
            </w:rPr>
            <w:t xml:space="preserve"> and Perc</w:t>
          </w:r>
          <w:r w:rsidRPr="000454D1">
            <w:rPr>
              <w:iCs/>
            </w:rPr>
            <w:fldChar w:fldCharType="end"/>
          </w:r>
        </w:sdtContent>
      </w:sdt>
      <w:r w:rsidRPr="000454D1">
        <w:rPr>
          <w:iCs/>
        </w:rPr>
        <w:t xml:space="preserve"> </w:t>
      </w:r>
      <w:sdt>
        <w:sdtPr>
          <w:rPr>
            <w:iCs/>
          </w:rPr>
          <w:alias w:val="Don't edit this field"/>
          <w:tag w:val="CitaviPlaceholder#5245167a-4776-4ec9-962a-d2e23b87d0b6"/>
          <w:id w:val="-466748442"/>
          <w:placeholder>
            <w:docPart w:val="486F285014754E39AC7EA3F16EA9BFDD"/>
          </w:placeholder>
        </w:sdtPr>
        <w:sdtContent>
          <w:r w:rsidRPr="000454D1">
            <w:rPr>
              <w:iCs/>
            </w:rPr>
            <w:fldChar w:fldCharType="begin"/>
          </w:r>
          <w:r w:rsidR="00AF33B1">
            <w:rPr>
              <w:iCs/>
            </w:rPr>
            <w:instrText>ADDIN CitaviPlaceholder{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2KSJ9XX0sIlRhZyI6IkNpdGF2aVBsYWNlaG9sZGVyIzUyNDUxNjdhLTQ3NzYtNGVjOS05NjJhLWQyZTIzYjg3ZDBiNiIsIlRleHQiOiIoMjAxNikiLCJXQUlWZXJzaW9uIjoiNi4zLjAuMCJ9}</w:instrText>
          </w:r>
          <w:r w:rsidRPr="000454D1">
            <w:rPr>
              <w:iCs/>
            </w:rPr>
            <w:fldChar w:fldCharType="separate"/>
          </w:r>
          <w:r w:rsidRPr="000454D1">
            <w:rPr>
              <w:iCs/>
            </w:rPr>
            <w:t>(2016)</w:t>
          </w:r>
          <w:r w:rsidRPr="000454D1">
            <w:rPr>
              <w:iCs/>
            </w:rPr>
            <w:fldChar w:fldCharType="end"/>
          </w:r>
        </w:sdtContent>
      </w:sdt>
      <w:r w:rsidRPr="000454D1">
        <w:rPr>
          <w:iCs/>
        </w:rPr>
        <w:t xml:space="preserve"> showed for sociology departments of Poland, Romania, and Slovenia that the mean score of co-authors’ citations </w:t>
      </w:r>
      <w:r w:rsidRPr="000454D1">
        <w:rPr>
          <w:iCs/>
        </w:rPr>
        <w:lastRenderedPageBreak/>
        <w:t xml:space="preserve">substantially predicts the citation counts on the authors’ citation counts indicative of homophily. Top sociological journal published disproportionally more papers by male authors and their </w:t>
      </w:r>
      <w:proofErr w:type="spellStart"/>
      <w:r w:rsidRPr="000454D1">
        <w:rPr>
          <w:iCs/>
        </w:rPr>
        <w:t>coauthors</w:t>
      </w:r>
      <w:proofErr w:type="spellEnd"/>
      <w:r w:rsidRPr="000454D1">
        <w:rPr>
          <w:iCs/>
        </w:rPr>
        <w:t xml:space="preserve"> </w:t>
      </w:r>
      <w:sdt>
        <w:sdtPr>
          <w:rPr>
            <w:iCs/>
          </w:rPr>
          <w:alias w:val="Don't edit this field"/>
          <w:tag w:val="CitaviPlaceholder#440b6a5b-75fb-4194-8694-445375fff1b9"/>
          <w:id w:val="-1392733775"/>
          <w:placeholder>
            <w:docPart w:val="18D9EBA2CC5B47E895C8F529BF011901"/>
          </w:placeholder>
        </w:sdtPr>
        <w:sdtContent>
          <w:r w:rsidRPr="000454D1">
            <w:rPr>
              <w:iCs/>
            </w:rPr>
            <w:fldChar w:fldCharType="begin"/>
          </w:r>
          <w:r w:rsidR="00AF33B1">
            <w:rPr>
              <w:iCs/>
            </w:rPr>
            <w:instrText>ADDIN CitaviPlaceholder{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}</w:instrText>
          </w:r>
          <w:r w:rsidRPr="000454D1">
            <w:rPr>
              <w:iCs/>
            </w:rPr>
            <w:fldChar w:fldCharType="separate"/>
          </w:r>
          <w:r w:rsidRPr="000454D1">
            <w:rPr>
              <w:iCs/>
            </w:rPr>
            <w:t>(</w:t>
          </w:r>
          <w:proofErr w:type="spellStart"/>
          <w:r w:rsidRPr="000454D1">
            <w:rPr>
              <w:iCs/>
            </w:rPr>
            <w:t>Akbaritabar</w:t>
          </w:r>
          <w:proofErr w:type="spellEnd"/>
          <w:r w:rsidRPr="000454D1">
            <w:rPr>
              <w:iCs/>
            </w:rPr>
            <w:t xml:space="preserve"> &amp; </w:t>
          </w:r>
          <w:proofErr w:type="spellStart"/>
          <w:r w:rsidRPr="000454D1">
            <w:rPr>
              <w:iCs/>
            </w:rPr>
            <w:t>Squazzoni</w:t>
          </w:r>
          <w:proofErr w:type="spellEnd"/>
          <w:r w:rsidRPr="000454D1">
            <w:rPr>
              <w:iCs/>
            </w:rPr>
            <w:t>, 2021)</w:t>
          </w:r>
          <w:r w:rsidRPr="000454D1">
            <w:rPr>
              <w:iCs/>
            </w:rPr>
            <w:fldChar w:fldCharType="end"/>
          </w:r>
        </w:sdtContent>
      </w:sdt>
      <w:r w:rsidRPr="000454D1">
        <w:rPr>
          <w:iCs/>
        </w:rPr>
        <w:t>. Prestige signalling by elite affiliations for higher publication opportunities only significantly benefits male authors.</w:t>
      </w:r>
    </w:p>
    <w:p w14:paraId="03687170" w14:textId="49E9C537" w:rsidR="008168F4" w:rsidRPr="00EF2082" w:rsidRDefault="000454D1" w:rsidP="000454D1">
      <w:pPr>
        <w:jc w:val="both"/>
      </w:pPr>
      <w:r w:rsidRPr="000454D1">
        <w:rPr>
          <w:iCs/>
        </w:rPr>
        <w:t xml:space="preserve">In our research we have an opportunity to compare bibliometric indicators, social network measures with surveyed data for peer recognition of Russian sociologists. Previously, we investigated how bibliometric indicators with being recognised as notable scholar </w:t>
      </w:r>
      <w:sdt>
        <w:sdtPr>
          <w:rPr>
            <w:iCs/>
          </w:rPr>
          <w:alias w:val="Don't edit this field"/>
          <w:tag w:val="CitaviPlaceholder#ba2fe819-3a61-4a04-9d96-ead8463d3abe"/>
          <w:id w:val="399337058"/>
          <w:placeholder>
            <w:docPart w:val="BC807F4A409E465D981ED9241C934B27"/>
          </w:placeholder>
        </w:sdtPr>
        <w:sdtContent>
          <w:r w:rsidRPr="000454D1">
            <w:rPr>
              <w:iCs/>
            </w:rPr>
            <w:fldChar w:fldCharType="begin"/>
          </w:r>
          <w:r w:rsidR="00AF33B1">
            <w:rPr>
              <w:iCs/>
            </w:rPr>
            <w:instrText>ADDIN CitaviPlaceholder{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}</w:instrText>
          </w:r>
          <w:r w:rsidRPr="000454D1">
            <w:rPr>
              <w:iCs/>
            </w:rPr>
            <w:fldChar w:fldCharType="separate"/>
          </w:r>
          <w:r w:rsidRPr="000454D1">
            <w:rPr>
              <w:iCs/>
            </w:rPr>
            <w:t>(Guba &amp; Tsivinskaya, 2022)</w:t>
          </w:r>
          <w:r w:rsidRPr="000454D1">
            <w:rPr>
              <w:iCs/>
            </w:rPr>
            <w:fldChar w:fldCharType="end"/>
          </w:r>
        </w:sdtContent>
      </w:sdt>
      <w:r w:rsidRPr="000454D1">
        <w:rPr>
          <w:iCs/>
        </w:rPr>
        <w:t xml:space="preserve">. In this paper we show the structure of </w:t>
      </w:r>
      <w:proofErr w:type="spellStart"/>
      <w:r w:rsidRPr="000454D1">
        <w:rPr>
          <w:iCs/>
        </w:rPr>
        <w:t>coauthosrhip</w:t>
      </w:r>
      <w:proofErr w:type="spellEnd"/>
      <w:r w:rsidRPr="000454D1">
        <w:rPr>
          <w:iCs/>
        </w:rPr>
        <w:t xml:space="preserve"> network based on national data which give better insight on how than especially in case of sociology where many papers produced knowledge primarily for consumption om local market. Particularly, we take a social network analysis perspective to find what makes a scholar to become someone worth to be in the limelight.</w:t>
      </w:r>
    </w:p>
    <w:p w14:paraId="58D4814C" w14:textId="77777777" w:rsidR="00E03487" w:rsidRDefault="00E03487">
      <w:pPr>
        <w:jc w:val="both"/>
      </w:pPr>
    </w:p>
    <w:p w14:paraId="7974EF73" w14:textId="4A2A7596" w:rsidR="008168F4" w:rsidRDefault="000C25AF">
      <w:pPr>
        <w:pStyle w:val="Heading2"/>
        <w:jc w:val="both"/>
      </w:pPr>
      <w:r>
        <w:t xml:space="preserve">2. </w:t>
      </w:r>
      <w:r w:rsidR="000454D1" w:rsidRPr="000454D1">
        <w:t>Data and Methods</w:t>
      </w:r>
    </w:p>
    <w:p w14:paraId="26295910" w14:textId="77777777" w:rsidR="000454D1" w:rsidRPr="000454D1" w:rsidRDefault="000454D1" w:rsidP="000454D1">
      <w:pPr>
        <w:pStyle w:val="BodyText"/>
        <w:rPr>
          <w:iCs/>
          <w:color w:val="000000"/>
          <w:lang w:val="en-US"/>
        </w:rPr>
      </w:pPr>
      <w:r w:rsidRPr="000454D1">
        <w:rPr>
          <w:iCs/>
          <w:color w:val="000000"/>
          <w:lang w:val="en-US"/>
        </w:rPr>
        <w:t xml:space="preserve">We </w:t>
      </w:r>
      <w:proofErr w:type="spellStart"/>
      <w:r w:rsidRPr="000454D1">
        <w:rPr>
          <w:iCs/>
          <w:color w:val="000000"/>
          <w:lang w:val="en-US"/>
        </w:rPr>
        <w:t>analysed</w:t>
      </w:r>
      <w:proofErr w:type="spellEnd"/>
      <w:r w:rsidRPr="000454D1">
        <w:rPr>
          <w:iCs/>
          <w:color w:val="000000"/>
          <w:lang w:val="en-US"/>
        </w:rPr>
        <w:t xml:space="preserve"> two sources of data jointly collected in 2020. The first source is the coauthored publication network among Russian sociologists based on the data from the national bibliometric database (RISC) </w:t>
      </w:r>
      <w:sdt>
        <w:sdtPr>
          <w:rPr>
            <w:iCs/>
            <w:color w:val="000000"/>
            <w:lang w:val="en-US"/>
          </w:rPr>
          <w:alias w:val="Don't edit this field"/>
          <w:tag w:val="CitaviPlaceholder#1898388d-47eb-47ec-a9c1-dbbd8d940fe2"/>
          <w:id w:val="-65349577"/>
          <w:placeholder>
            <w:docPart w:val="CDFEDC0ED7C7423C9CCF0924893DAD7C"/>
          </w:placeholder>
        </w:sdtPr>
        <w:sdtContent>
          <w:r w:rsidRPr="000454D1">
            <w:rPr>
              <w:iCs/>
              <w:color w:val="000000"/>
              <w:lang w:val="en-US"/>
            </w:rPr>
            <w:fldChar w:fldCharType="begin"/>
          </w:r>
          <w:r w:rsidRPr="000454D1">
            <w:rPr>
              <w:iCs/>
              <w:color w:val="000000"/>
              <w:lang w:val="en-US"/>
            </w:rPr>
            <w:instrText>ADDIN CitaviPlaceholder{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}</w:instrText>
          </w:r>
          <w:r w:rsidRPr="000454D1">
            <w:rPr>
              <w:iCs/>
              <w:color w:val="000000"/>
              <w:lang w:val="en-US"/>
            </w:rPr>
            <w:fldChar w:fldCharType="separate"/>
          </w:r>
          <w:r w:rsidRPr="000454D1">
            <w:rPr>
              <w:iCs/>
              <w:color w:val="000000"/>
              <w:lang w:val="en-US"/>
            </w:rPr>
            <w:t>(</w:t>
          </w:r>
          <w:proofErr w:type="spellStart"/>
          <w:r w:rsidRPr="000454D1">
            <w:rPr>
              <w:iCs/>
              <w:color w:val="000000"/>
              <w:lang w:val="en-US"/>
            </w:rPr>
            <w:t>Moskaleva</w:t>
          </w:r>
          <w:proofErr w:type="spellEnd"/>
          <w:r w:rsidRPr="000454D1">
            <w:rPr>
              <w:iCs/>
              <w:color w:val="000000"/>
              <w:lang w:val="en-US"/>
            </w:rPr>
            <w:t xml:space="preserve">, </w:t>
          </w:r>
          <w:proofErr w:type="spellStart"/>
          <w:r w:rsidRPr="000454D1">
            <w:rPr>
              <w:iCs/>
              <w:color w:val="000000"/>
              <w:lang w:val="en-US"/>
            </w:rPr>
            <w:t>Pislyakov</w:t>
          </w:r>
          <w:proofErr w:type="spellEnd"/>
          <w:r w:rsidRPr="000454D1">
            <w:rPr>
              <w:iCs/>
              <w:color w:val="000000"/>
              <w:lang w:val="en-US"/>
            </w:rPr>
            <w:t xml:space="preserve">, </w:t>
          </w:r>
          <w:proofErr w:type="spellStart"/>
          <w:r w:rsidRPr="000454D1">
            <w:rPr>
              <w:iCs/>
              <w:color w:val="000000"/>
              <w:lang w:val="en-US"/>
            </w:rPr>
            <w:t>Sterligov</w:t>
          </w:r>
          <w:proofErr w:type="spellEnd"/>
          <w:r w:rsidRPr="000454D1">
            <w:rPr>
              <w:iCs/>
              <w:color w:val="000000"/>
              <w:lang w:val="en-US"/>
            </w:rPr>
            <w:t xml:space="preserve">, </w:t>
          </w:r>
          <w:proofErr w:type="spellStart"/>
          <w:r w:rsidRPr="000454D1">
            <w:rPr>
              <w:iCs/>
              <w:color w:val="000000"/>
              <w:lang w:val="en-US"/>
            </w:rPr>
            <w:t>Akoev</w:t>
          </w:r>
          <w:proofErr w:type="spellEnd"/>
          <w:r w:rsidRPr="000454D1">
            <w:rPr>
              <w:iCs/>
              <w:color w:val="000000"/>
              <w:lang w:val="en-US"/>
            </w:rPr>
            <w:t xml:space="preserve">, &amp; </w:t>
          </w:r>
          <w:proofErr w:type="spellStart"/>
          <w:r w:rsidRPr="000454D1">
            <w:rPr>
              <w:iCs/>
              <w:color w:val="000000"/>
              <w:lang w:val="en-US"/>
            </w:rPr>
            <w:t>Shabanova</w:t>
          </w:r>
          <w:proofErr w:type="spellEnd"/>
          <w:r w:rsidRPr="000454D1">
            <w:rPr>
              <w:iCs/>
              <w:color w:val="000000"/>
              <w:lang w:val="en-US"/>
            </w:rPr>
            <w:t>, 2018)</w:t>
          </w:r>
          <w:r w:rsidRPr="000454D1">
            <w:rPr>
              <w:iCs/>
              <w:color w:val="000000"/>
            </w:rPr>
            <w:fldChar w:fldCharType="end"/>
          </w:r>
        </w:sdtContent>
      </w:sdt>
      <w:r w:rsidRPr="000454D1">
        <w:rPr>
          <w:iCs/>
          <w:color w:val="000000"/>
          <w:lang w:val="en-US"/>
        </w:rPr>
        <w:t xml:space="preserve">. We have collected bibliometric data for 7,846 authors, which have publications in sociology or considered themselves as sociologists. </w:t>
      </w:r>
    </w:p>
    <w:p w14:paraId="1B4A7496" w14:textId="77777777" w:rsidR="000454D1" w:rsidRPr="000454D1" w:rsidRDefault="000454D1" w:rsidP="000454D1">
      <w:pPr>
        <w:pStyle w:val="BodyText"/>
        <w:rPr>
          <w:iCs/>
          <w:color w:val="000000"/>
          <w:lang w:val="en-US"/>
        </w:rPr>
      </w:pPr>
      <w:r w:rsidRPr="000454D1">
        <w:rPr>
          <w:iCs/>
          <w:color w:val="000000"/>
          <w:lang w:val="en-US"/>
        </w:rPr>
        <w:t xml:space="preserve">The second source is the results of a disciplinary survey of 3,689 Russian sociologists carried out to establish the group of scholars that were named notable researchers. Those surveyed authors are active </w:t>
      </w:r>
      <w:proofErr w:type="gramStart"/>
      <w:r w:rsidRPr="000454D1">
        <w:rPr>
          <w:iCs/>
          <w:color w:val="000000"/>
          <w:lang w:val="en-US"/>
        </w:rPr>
        <w:t>sociologist</w:t>
      </w:r>
      <w:proofErr w:type="gramEnd"/>
      <w:r w:rsidRPr="000454D1">
        <w:rPr>
          <w:iCs/>
          <w:color w:val="000000"/>
          <w:lang w:val="en-US"/>
        </w:rPr>
        <w:t xml:space="preserve"> as they published at least three papers in the last five years. In the survey they nominated authors as prominent scholars which we successfully matched with the profiles in RICS. </w:t>
      </w:r>
    </w:p>
    <w:p w14:paraId="1612F6B5" w14:textId="126753B2" w:rsidR="008168F4" w:rsidRDefault="000454D1" w:rsidP="000454D1">
      <w:pPr>
        <w:pStyle w:val="BodyText"/>
        <w:jc w:val="both"/>
        <w:rPr>
          <w:color w:val="000000"/>
        </w:rPr>
      </w:pPr>
      <w:r w:rsidRPr="000454D1">
        <w:rPr>
          <w:iCs/>
          <w:color w:val="000000"/>
          <w:lang w:val="en-US"/>
        </w:rPr>
        <w:t xml:space="preserve">We have collected publications for all sociologists which were written in </w:t>
      </w:r>
      <w:proofErr w:type="spellStart"/>
      <w:r w:rsidRPr="000454D1">
        <w:rPr>
          <w:iCs/>
          <w:color w:val="000000"/>
          <w:lang w:val="en-US"/>
        </w:rPr>
        <w:t>coathourship</w:t>
      </w:r>
      <w:proofErr w:type="spellEnd"/>
      <w:r w:rsidRPr="000454D1">
        <w:rPr>
          <w:iCs/>
          <w:color w:val="000000"/>
          <w:lang w:val="en-US"/>
        </w:rPr>
        <w:t xml:space="preserve"> resulting in </w:t>
      </w:r>
      <w:proofErr w:type="gramStart"/>
      <w:r w:rsidRPr="000454D1">
        <w:rPr>
          <w:iCs/>
          <w:color w:val="000000"/>
          <w:lang w:val="en-US"/>
        </w:rPr>
        <w:t>dataset</w:t>
      </w:r>
      <w:proofErr w:type="gramEnd"/>
      <w:r w:rsidRPr="000454D1">
        <w:rPr>
          <w:iCs/>
          <w:color w:val="000000"/>
          <w:lang w:val="en-US"/>
        </w:rPr>
        <w:t xml:space="preserve"> of 32,956 publications. 4,978 authors have papers with coauthors in our data and around 20% have only solo papers or collaborate in other forms (conference proceedings, chapters in book) but not in publications. We constructed </w:t>
      </w:r>
      <w:proofErr w:type="spellStart"/>
      <w:r w:rsidRPr="000454D1">
        <w:rPr>
          <w:iCs/>
          <w:color w:val="000000"/>
          <w:lang w:val="en-US"/>
        </w:rPr>
        <w:t>coathoriship</w:t>
      </w:r>
      <w:proofErr w:type="spellEnd"/>
      <w:r w:rsidRPr="000454D1">
        <w:rPr>
          <w:iCs/>
          <w:color w:val="000000"/>
          <w:lang w:val="en-US"/>
        </w:rPr>
        <w:t xml:space="preserve"> network from papers as undirect ties. Ties were weighed for repeated </w:t>
      </w:r>
      <w:proofErr w:type="spellStart"/>
      <w:r w:rsidRPr="000454D1">
        <w:rPr>
          <w:iCs/>
          <w:color w:val="000000"/>
          <w:lang w:val="en-US"/>
        </w:rPr>
        <w:t>caothrships</w:t>
      </w:r>
      <w:proofErr w:type="spellEnd"/>
      <w:r w:rsidRPr="000454D1">
        <w:rPr>
          <w:iCs/>
          <w:color w:val="000000"/>
          <w:lang w:val="en-US"/>
        </w:rPr>
        <w:t>.</w:t>
      </w:r>
    </w:p>
    <w:p w14:paraId="708F2ED4" w14:textId="77777777" w:rsidR="008168F4" w:rsidRDefault="008168F4">
      <w:pPr>
        <w:jc w:val="both"/>
      </w:pPr>
    </w:p>
    <w:p w14:paraId="40047A3F" w14:textId="30A69CB9" w:rsidR="008168F4" w:rsidRDefault="000C25AF">
      <w:pPr>
        <w:pStyle w:val="Heading2"/>
        <w:jc w:val="both"/>
      </w:pPr>
      <w:r>
        <w:t xml:space="preserve">3. </w:t>
      </w:r>
      <w:r w:rsidR="000454D1" w:rsidRPr="000454D1">
        <w:t>Preliminary results</w:t>
      </w:r>
    </w:p>
    <w:p w14:paraId="2FE006EC" w14:textId="77777777" w:rsidR="000454D1" w:rsidRPr="000454D1" w:rsidRDefault="000454D1" w:rsidP="000454D1">
      <w:pPr>
        <w:jc w:val="both"/>
        <w:rPr>
          <w:lang w:val="en-US"/>
        </w:rPr>
      </w:pPr>
      <w:r w:rsidRPr="000454D1">
        <w:rPr>
          <w:lang w:val="en-US"/>
        </w:rPr>
        <w:t xml:space="preserve">First, we focus on the </w:t>
      </w:r>
      <w:proofErr w:type="spellStart"/>
      <w:r w:rsidRPr="000454D1">
        <w:rPr>
          <w:lang w:val="en-US"/>
        </w:rPr>
        <w:t>coauthorship</w:t>
      </w:r>
      <w:proofErr w:type="spellEnd"/>
      <w:r w:rsidRPr="000454D1">
        <w:rPr>
          <w:lang w:val="en-US"/>
        </w:rPr>
        <w:t xml:space="preserve"> network structure. The main characteristics of the </w:t>
      </w:r>
      <w:proofErr w:type="spellStart"/>
      <w:r w:rsidRPr="000454D1">
        <w:rPr>
          <w:lang w:val="en-US"/>
        </w:rPr>
        <w:t>coauthorship</w:t>
      </w:r>
      <w:proofErr w:type="spellEnd"/>
      <w:r w:rsidRPr="000454D1">
        <w:rPr>
          <w:lang w:val="en-US"/>
        </w:rPr>
        <w:t xml:space="preserve"> network of Russian sociologist are presented in Table 1. This </w:t>
      </w:r>
      <w:proofErr w:type="spellStart"/>
      <w:r w:rsidRPr="000454D1">
        <w:rPr>
          <w:lang w:val="en-US"/>
        </w:rPr>
        <w:t>coauthorship</w:t>
      </w:r>
      <w:proofErr w:type="spellEnd"/>
      <w:r w:rsidRPr="000454D1">
        <w:rPr>
          <w:lang w:val="en-US"/>
        </w:rPr>
        <w:t xml:space="preserve"> network has 4,978 nodes and 7941 edges. The average degree is 3.19. </w:t>
      </w:r>
      <w:proofErr w:type="spellStart"/>
      <w:r w:rsidRPr="000454D1">
        <w:rPr>
          <w:lang w:val="en-US"/>
        </w:rPr>
        <w:t>Coauthorship</w:t>
      </w:r>
      <w:proofErr w:type="spellEnd"/>
      <w:r w:rsidRPr="000454D1">
        <w:rPr>
          <w:lang w:val="en-US"/>
        </w:rPr>
        <w:t xml:space="preserve"> network has the core-periphery structure (Figure 1). We should note that isolated nodes </w:t>
      </w:r>
      <w:proofErr w:type="gramStart"/>
      <w:r w:rsidRPr="000454D1">
        <w:rPr>
          <w:lang w:val="en-US"/>
        </w:rPr>
        <w:t>not</w:t>
      </w:r>
      <w:proofErr w:type="gramEnd"/>
      <w:r w:rsidRPr="000454D1">
        <w:rPr>
          <w:lang w:val="en-US"/>
        </w:rPr>
        <w:t xml:space="preserve"> shown. It has </w:t>
      </w:r>
      <w:proofErr w:type="gramStart"/>
      <w:r w:rsidRPr="000454D1">
        <w:rPr>
          <w:lang w:val="en-US"/>
        </w:rPr>
        <w:t>overall 339 components</w:t>
      </w:r>
      <w:proofErr w:type="gramEnd"/>
      <w:r w:rsidRPr="000454D1">
        <w:rPr>
          <w:lang w:val="en-US"/>
        </w:rPr>
        <w:t xml:space="preserve"> and the giant component consists of 4,011 nodes, so most smaller components have size of 2-3 authors. The giant component with only active sociologist consists of 1,856 nodes. </w:t>
      </w:r>
      <w:proofErr w:type="gramStart"/>
      <w:r w:rsidRPr="000454D1">
        <w:rPr>
          <w:lang w:val="en-US"/>
        </w:rPr>
        <w:t>Number</w:t>
      </w:r>
      <w:proofErr w:type="gramEnd"/>
      <w:r w:rsidRPr="000454D1">
        <w:rPr>
          <w:lang w:val="en-US"/>
        </w:rPr>
        <w:t xml:space="preserve"> of communities is 358 detected using Leuven algorithm with selected resolution at 5 with weighted edges. </w:t>
      </w:r>
      <w:proofErr w:type="gramStart"/>
      <w:r w:rsidRPr="000454D1">
        <w:rPr>
          <w:lang w:val="en-US"/>
        </w:rPr>
        <w:t>Average</w:t>
      </w:r>
      <w:proofErr w:type="gramEnd"/>
      <w:r w:rsidRPr="000454D1">
        <w:rPr>
          <w:lang w:val="en-US"/>
        </w:rPr>
        <w:t xml:space="preserve"> size of detected communities is 13.9 with standard deviations of 57.67.</w:t>
      </w:r>
    </w:p>
    <w:p w14:paraId="26DB70C9" w14:textId="7E6D1F8B" w:rsidR="008F4C72" w:rsidRDefault="000454D1" w:rsidP="008F4C72">
      <w:pPr>
        <w:jc w:val="both"/>
      </w:pPr>
      <w:r w:rsidRPr="000454D1">
        <w:rPr>
          <w:lang w:val="en-US"/>
        </w:rPr>
        <w:t xml:space="preserve">The yellow nodes on Figure 1 represent scholars that were mentioned in the survey as esteemed figures. The size of nodes is the degree that corresponds to the </w:t>
      </w:r>
      <w:r w:rsidRPr="000454D1">
        <w:t xml:space="preserve">number of </w:t>
      </w:r>
      <w:proofErr w:type="spellStart"/>
      <w:r w:rsidRPr="000454D1">
        <w:t>coauthors</w:t>
      </w:r>
      <w:proofErr w:type="spellEnd"/>
      <w:r w:rsidRPr="000454D1">
        <w:t>. Most of mentioned scholars have a central positions or focal points in the smaller clusters of authors.</w:t>
      </w:r>
    </w:p>
    <w:p w14:paraId="7C223797" w14:textId="1A5324BA" w:rsidR="008F4C72" w:rsidRPr="000454D1" w:rsidRDefault="008F4C72" w:rsidP="00C77554">
      <w:pPr>
        <w:keepNext/>
        <w:jc w:val="center"/>
      </w:pPr>
      <w:r>
        <w:lastRenderedPageBreak/>
        <w:t xml:space="preserve">Figure 1: </w:t>
      </w:r>
      <w:proofErr w:type="spellStart"/>
      <w:r w:rsidRPr="008F4C72">
        <w:t>Coauthorship</w:t>
      </w:r>
      <w:proofErr w:type="spellEnd"/>
      <w:r w:rsidRPr="008F4C72">
        <w:t xml:space="preserve"> network for Russian sociologists</w:t>
      </w:r>
      <w:r>
        <w:t>.</w:t>
      </w:r>
    </w:p>
    <w:p w14:paraId="6B76BF95" w14:textId="18F8C2BA" w:rsidR="00C77554" w:rsidRDefault="000454D1" w:rsidP="00C77554">
      <w:pPr>
        <w:jc w:val="center"/>
      </w:pPr>
      <w:r w:rsidRPr="000454D1">
        <w:drawing>
          <wp:inline distT="0" distB="0" distL="0" distR="0" wp14:anchorId="4E02C6F0" wp14:editId="154D069C">
            <wp:extent cx="3876675" cy="3876675"/>
            <wp:effectExtent l="0" t="0" r="9525" b="9525"/>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908" cy="3888908"/>
                    </a:xfrm>
                    <a:prstGeom prst="rect">
                      <a:avLst/>
                    </a:prstGeom>
                    <a:noFill/>
                    <a:ln>
                      <a:noFill/>
                    </a:ln>
                  </pic:spPr>
                </pic:pic>
              </a:graphicData>
            </a:graphic>
          </wp:inline>
        </w:drawing>
      </w:r>
    </w:p>
    <w:p w14:paraId="24C9C5EB" w14:textId="5528A546" w:rsidR="000454D1" w:rsidRDefault="00C77554" w:rsidP="00C77554">
      <w:pPr>
        <w:jc w:val="center"/>
      </w:pPr>
      <w:r>
        <w:t xml:space="preserve">Table 1. </w:t>
      </w:r>
      <w:r w:rsidRPr="00C77554">
        <w:t xml:space="preserve">The main characteristics of the </w:t>
      </w:r>
      <w:proofErr w:type="spellStart"/>
      <w:r w:rsidRPr="00C77554">
        <w:t>coauthorship</w:t>
      </w:r>
      <w:proofErr w:type="spellEnd"/>
      <w:r w:rsidRPr="00C77554">
        <w:t xml:space="preserve"> network of Russian sociologists and its giant component</w:t>
      </w:r>
      <w:r>
        <w:t>.</w:t>
      </w:r>
    </w:p>
    <w:p w14:paraId="66D07226" w14:textId="77777777" w:rsidR="007C2C22" w:rsidRPr="000454D1" w:rsidRDefault="007C2C22" w:rsidP="00C77554">
      <w:pPr>
        <w:jc w:val="center"/>
      </w:pPr>
    </w:p>
    <w:tbl>
      <w:tblPr>
        <w:tblStyle w:val="TableGrid"/>
        <w:tblW w:w="0" w:type="auto"/>
        <w:tblLook w:val="04A0" w:firstRow="1" w:lastRow="0" w:firstColumn="1" w:lastColumn="0" w:noHBand="0" w:noVBand="1"/>
      </w:tblPr>
      <w:tblGrid>
        <w:gridCol w:w="4541"/>
        <w:gridCol w:w="4520"/>
      </w:tblGrid>
      <w:tr w:rsidR="000454D1" w:rsidRPr="000454D1" w14:paraId="6D1B2DDA" w14:textId="77777777" w:rsidTr="0003225C">
        <w:tc>
          <w:tcPr>
            <w:tcW w:w="4541" w:type="dxa"/>
          </w:tcPr>
          <w:p w14:paraId="6BBA9851" w14:textId="77777777" w:rsidR="000454D1" w:rsidRPr="000454D1" w:rsidRDefault="000454D1" w:rsidP="000454D1">
            <w:pPr>
              <w:jc w:val="both"/>
              <w:rPr>
                <w:b/>
                <w:bCs/>
              </w:rPr>
            </w:pPr>
            <w:r w:rsidRPr="000454D1">
              <w:rPr>
                <w:b/>
                <w:bCs/>
              </w:rPr>
              <w:t>Network metric</w:t>
            </w:r>
          </w:p>
        </w:tc>
        <w:tc>
          <w:tcPr>
            <w:tcW w:w="4520" w:type="dxa"/>
          </w:tcPr>
          <w:p w14:paraId="7072545C" w14:textId="77777777" w:rsidR="000454D1" w:rsidRPr="000454D1" w:rsidRDefault="000454D1" w:rsidP="000454D1">
            <w:pPr>
              <w:jc w:val="both"/>
              <w:rPr>
                <w:b/>
                <w:bCs/>
              </w:rPr>
            </w:pPr>
            <w:r w:rsidRPr="000454D1">
              <w:rPr>
                <w:b/>
                <w:bCs/>
              </w:rPr>
              <w:t>Value</w:t>
            </w:r>
          </w:p>
        </w:tc>
      </w:tr>
      <w:tr w:rsidR="000454D1" w:rsidRPr="000454D1" w14:paraId="0E571DCE" w14:textId="77777777" w:rsidTr="0003225C">
        <w:tc>
          <w:tcPr>
            <w:tcW w:w="9061" w:type="dxa"/>
            <w:gridSpan w:val="2"/>
          </w:tcPr>
          <w:p w14:paraId="46BAFBB5" w14:textId="77777777" w:rsidR="000454D1" w:rsidRPr="000454D1" w:rsidRDefault="000454D1" w:rsidP="000454D1">
            <w:pPr>
              <w:jc w:val="both"/>
            </w:pPr>
            <w:r w:rsidRPr="000454D1">
              <w:t>All sociologists network</w:t>
            </w:r>
          </w:p>
        </w:tc>
      </w:tr>
      <w:tr w:rsidR="000454D1" w:rsidRPr="000454D1" w14:paraId="6FF2A95E" w14:textId="77777777" w:rsidTr="0003225C">
        <w:tc>
          <w:tcPr>
            <w:tcW w:w="4541" w:type="dxa"/>
          </w:tcPr>
          <w:p w14:paraId="3F1F3384" w14:textId="77777777" w:rsidR="000454D1" w:rsidRPr="000454D1" w:rsidRDefault="000454D1" w:rsidP="000454D1">
            <w:pPr>
              <w:jc w:val="both"/>
            </w:pPr>
            <w:r w:rsidRPr="000454D1">
              <w:t>Number of nodes (excluding isolated nodes)</w:t>
            </w:r>
          </w:p>
        </w:tc>
        <w:tc>
          <w:tcPr>
            <w:tcW w:w="4520" w:type="dxa"/>
          </w:tcPr>
          <w:p w14:paraId="2B0813F7" w14:textId="77777777" w:rsidR="000454D1" w:rsidRPr="000454D1" w:rsidRDefault="000454D1" w:rsidP="000454D1">
            <w:pPr>
              <w:jc w:val="both"/>
            </w:pPr>
            <w:r w:rsidRPr="000454D1">
              <w:t>4978 (2868)</w:t>
            </w:r>
          </w:p>
        </w:tc>
      </w:tr>
      <w:tr w:rsidR="000454D1" w:rsidRPr="000454D1" w14:paraId="5EA048B7" w14:textId="77777777" w:rsidTr="0003225C">
        <w:tc>
          <w:tcPr>
            <w:tcW w:w="4541" w:type="dxa"/>
          </w:tcPr>
          <w:p w14:paraId="4B5875A8" w14:textId="77777777" w:rsidR="000454D1" w:rsidRPr="000454D1" w:rsidRDefault="000454D1" w:rsidP="000454D1">
            <w:pPr>
              <w:jc w:val="both"/>
            </w:pPr>
            <w:r w:rsidRPr="000454D1">
              <w:t>Number of edges</w:t>
            </w:r>
          </w:p>
        </w:tc>
        <w:tc>
          <w:tcPr>
            <w:tcW w:w="4520" w:type="dxa"/>
          </w:tcPr>
          <w:p w14:paraId="1BA68746" w14:textId="77777777" w:rsidR="000454D1" w:rsidRPr="000454D1" w:rsidRDefault="000454D1" w:rsidP="000454D1">
            <w:pPr>
              <w:jc w:val="both"/>
            </w:pPr>
            <w:r w:rsidRPr="000454D1">
              <w:t>7941</w:t>
            </w:r>
          </w:p>
        </w:tc>
      </w:tr>
      <w:tr w:rsidR="000454D1" w:rsidRPr="000454D1" w14:paraId="524D39CE" w14:textId="77777777" w:rsidTr="0003225C">
        <w:tc>
          <w:tcPr>
            <w:tcW w:w="4541" w:type="dxa"/>
          </w:tcPr>
          <w:p w14:paraId="46128ED7" w14:textId="77777777" w:rsidR="000454D1" w:rsidRPr="000454D1" w:rsidRDefault="000454D1" w:rsidP="000454D1">
            <w:pPr>
              <w:jc w:val="both"/>
            </w:pPr>
            <w:r w:rsidRPr="000454D1">
              <w:t>Mean degree</w:t>
            </w:r>
          </w:p>
        </w:tc>
        <w:tc>
          <w:tcPr>
            <w:tcW w:w="4520" w:type="dxa"/>
          </w:tcPr>
          <w:p w14:paraId="50FE9955" w14:textId="77777777" w:rsidR="000454D1" w:rsidRPr="000454D1" w:rsidRDefault="000454D1" w:rsidP="000454D1">
            <w:pPr>
              <w:jc w:val="both"/>
            </w:pPr>
            <w:r w:rsidRPr="000454D1">
              <w:t>3.19</w:t>
            </w:r>
          </w:p>
        </w:tc>
      </w:tr>
      <w:tr w:rsidR="000454D1" w:rsidRPr="000454D1" w14:paraId="1FB07BCA" w14:textId="77777777" w:rsidTr="0003225C">
        <w:tc>
          <w:tcPr>
            <w:tcW w:w="9061" w:type="dxa"/>
            <w:gridSpan w:val="2"/>
          </w:tcPr>
          <w:p w14:paraId="77AF6B33" w14:textId="77777777" w:rsidR="000454D1" w:rsidRPr="000454D1" w:rsidRDefault="000454D1" w:rsidP="000454D1">
            <w:pPr>
              <w:jc w:val="both"/>
            </w:pPr>
            <w:r w:rsidRPr="000454D1">
              <w:t>Giant component (GC)</w:t>
            </w:r>
          </w:p>
        </w:tc>
      </w:tr>
      <w:tr w:rsidR="000454D1" w:rsidRPr="000454D1" w14:paraId="43581AA6" w14:textId="77777777" w:rsidTr="0003225C">
        <w:tc>
          <w:tcPr>
            <w:tcW w:w="4541" w:type="dxa"/>
          </w:tcPr>
          <w:p w14:paraId="5089BC63" w14:textId="77777777" w:rsidR="000454D1" w:rsidRPr="000454D1" w:rsidRDefault="000454D1" w:rsidP="000454D1">
            <w:pPr>
              <w:jc w:val="both"/>
            </w:pPr>
            <w:r w:rsidRPr="000454D1">
              <w:t>Number of nodes</w:t>
            </w:r>
          </w:p>
        </w:tc>
        <w:tc>
          <w:tcPr>
            <w:tcW w:w="4520" w:type="dxa"/>
          </w:tcPr>
          <w:p w14:paraId="4F0D1128" w14:textId="77777777" w:rsidR="000454D1" w:rsidRPr="000454D1" w:rsidRDefault="000454D1" w:rsidP="000454D1">
            <w:pPr>
              <w:jc w:val="both"/>
            </w:pPr>
            <w:r w:rsidRPr="000454D1">
              <w:t>4011</w:t>
            </w:r>
          </w:p>
        </w:tc>
      </w:tr>
      <w:tr w:rsidR="000454D1" w:rsidRPr="000454D1" w14:paraId="750D880A" w14:textId="77777777" w:rsidTr="0003225C">
        <w:tc>
          <w:tcPr>
            <w:tcW w:w="4541" w:type="dxa"/>
          </w:tcPr>
          <w:p w14:paraId="26033A75" w14:textId="77777777" w:rsidR="000454D1" w:rsidRPr="000454D1" w:rsidRDefault="000454D1" w:rsidP="000454D1">
            <w:pPr>
              <w:jc w:val="both"/>
            </w:pPr>
            <w:r w:rsidRPr="000454D1">
              <w:t>Number of edges</w:t>
            </w:r>
          </w:p>
        </w:tc>
        <w:tc>
          <w:tcPr>
            <w:tcW w:w="4520" w:type="dxa"/>
          </w:tcPr>
          <w:p w14:paraId="64E66069" w14:textId="77777777" w:rsidR="000454D1" w:rsidRPr="000454D1" w:rsidRDefault="000454D1" w:rsidP="000454D1">
            <w:pPr>
              <w:jc w:val="both"/>
            </w:pPr>
            <w:r w:rsidRPr="000454D1">
              <w:t>7222</w:t>
            </w:r>
          </w:p>
        </w:tc>
      </w:tr>
      <w:tr w:rsidR="000454D1" w:rsidRPr="000454D1" w14:paraId="4D2BCA42" w14:textId="77777777" w:rsidTr="0003225C">
        <w:tc>
          <w:tcPr>
            <w:tcW w:w="4541" w:type="dxa"/>
          </w:tcPr>
          <w:p w14:paraId="2328D70E" w14:textId="77777777" w:rsidR="000454D1" w:rsidRPr="000454D1" w:rsidRDefault="000454D1" w:rsidP="000454D1">
            <w:pPr>
              <w:jc w:val="both"/>
            </w:pPr>
            <w:r w:rsidRPr="000454D1">
              <w:t>% nodes in Giant component</w:t>
            </w:r>
          </w:p>
        </w:tc>
        <w:tc>
          <w:tcPr>
            <w:tcW w:w="4520" w:type="dxa"/>
          </w:tcPr>
          <w:p w14:paraId="70CEEB75" w14:textId="77777777" w:rsidR="000454D1" w:rsidRPr="000454D1" w:rsidRDefault="000454D1" w:rsidP="000454D1">
            <w:pPr>
              <w:jc w:val="both"/>
            </w:pPr>
            <w:r w:rsidRPr="000454D1">
              <w:t>80.57%</w:t>
            </w:r>
          </w:p>
        </w:tc>
      </w:tr>
      <w:tr w:rsidR="000454D1" w:rsidRPr="000454D1" w14:paraId="67A2DE3A" w14:textId="77777777" w:rsidTr="0003225C">
        <w:tc>
          <w:tcPr>
            <w:tcW w:w="4541" w:type="dxa"/>
          </w:tcPr>
          <w:p w14:paraId="23FB2F67" w14:textId="77777777" w:rsidR="000454D1" w:rsidRPr="000454D1" w:rsidRDefault="000454D1" w:rsidP="000454D1">
            <w:pPr>
              <w:jc w:val="both"/>
            </w:pPr>
            <w:r w:rsidRPr="000454D1">
              <w:t>% edges in Giant component</w:t>
            </w:r>
          </w:p>
        </w:tc>
        <w:tc>
          <w:tcPr>
            <w:tcW w:w="4520" w:type="dxa"/>
          </w:tcPr>
          <w:p w14:paraId="76564BB2" w14:textId="77777777" w:rsidR="000454D1" w:rsidRPr="000454D1" w:rsidRDefault="000454D1" w:rsidP="000454D1">
            <w:pPr>
              <w:jc w:val="both"/>
            </w:pPr>
            <w:r w:rsidRPr="000454D1">
              <w:t>90.95%</w:t>
            </w:r>
          </w:p>
        </w:tc>
      </w:tr>
      <w:tr w:rsidR="000454D1" w:rsidRPr="000454D1" w14:paraId="0AA0ABED" w14:textId="77777777" w:rsidTr="0003225C">
        <w:tc>
          <w:tcPr>
            <w:tcW w:w="4541" w:type="dxa"/>
          </w:tcPr>
          <w:p w14:paraId="6E344CEE" w14:textId="77777777" w:rsidR="000454D1" w:rsidRPr="000454D1" w:rsidRDefault="000454D1" w:rsidP="000454D1">
            <w:pPr>
              <w:jc w:val="both"/>
            </w:pPr>
            <w:r w:rsidRPr="000454D1">
              <w:t>Density</w:t>
            </w:r>
          </w:p>
        </w:tc>
        <w:tc>
          <w:tcPr>
            <w:tcW w:w="4520" w:type="dxa"/>
          </w:tcPr>
          <w:p w14:paraId="67783BF2" w14:textId="77777777" w:rsidR="000454D1" w:rsidRPr="000454D1" w:rsidRDefault="000454D1" w:rsidP="000454D1">
            <w:pPr>
              <w:jc w:val="both"/>
            </w:pPr>
            <w:r w:rsidRPr="000454D1">
              <w:t>0.001</w:t>
            </w:r>
          </w:p>
        </w:tc>
      </w:tr>
      <w:tr w:rsidR="000454D1" w:rsidRPr="000454D1" w14:paraId="645C17B8" w14:textId="77777777" w:rsidTr="0003225C">
        <w:tc>
          <w:tcPr>
            <w:tcW w:w="4541" w:type="dxa"/>
          </w:tcPr>
          <w:p w14:paraId="50F063FC" w14:textId="77777777" w:rsidR="000454D1" w:rsidRPr="000454D1" w:rsidRDefault="000454D1" w:rsidP="000454D1">
            <w:pPr>
              <w:jc w:val="both"/>
            </w:pPr>
            <w:r w:rsidRPr="000454D1">
              <w:t>Diameter</w:t>
            </w:r>
          </w:p>
        </w:tc>
        <w:tc>
          <w:tcPr>
            <w:tcW w:w="4520" w:type="dxa"/>
          </w:tcPr>
          <w:p w14:paraId="31389FED" w14:textId="77777777" w:rsidR="000454D1" w:rsidRPr="000454D1" w:rsidRDefault="000454D1" w:rsidP="000454D1">
            <w:pPr>
              <w:jc w:val="both"/>
            </w:pPr>
            <w:r w:rsidRPr="000454D1">
              <w:t>24</w:t>
            </w:r>
          </w:p>
        </w:tc>
      </w:tr>
      <w:tr w:rsidR="000454D1" w:rsidRPr="000454D1" w14:paraId="6DB6B8C2" w14:textId="77777777" w:rsidTr="0003225C">
        <w:tc>
          <w:tcPr>
            <w:tcW w:w="9061" w:type="dxa"/>
            <w:gridSpan w:val="2"/>
          </w:tcPr>
          <w:p w14:paraId="3C06D8C4" w14:textId="77777777" w:rsidR="000454D1" w:rsidRPr="000454D1" w:rsidRDefault="000454D1" w:rsidP="000454D1">
            <w:pPr>
              <w:jc w:val="both"/>
            </w:pPr>
            <w:r w:rsidRPr="000454D1">
              <w:t xml:space="preserve">Active </w:t>
            </w:r>
            <w:proofErr w:type="gramStart"/>
            <w:r w:rsidRPr="000454D1">
              <w:t>sociologists</w:t>
            </w:r>
            <w:proofErr w:type="gramEnd"/>
            <w:r w:rsidRPr="000454D1">
              <w:t xml:space="preserve"> network</w:t>
            </w:r>
          </w:p>
        </w:tc>
      </w:tr>
      <w:tr w:rsidR="000454D1" w:rsidRPr="000454D1" w14:paraId="78D76D91" w14:textId="77777777" w:rsidTr="0003225C">
        <w:tc>
          <w:tcPr>
            <w:tcW w:w="4541" w:type="dxa"/>
          </w:tcPr>
          <w:p w14:paraId="15DAD75A" w14:textId="77777777" w:rsidR="000454D1" w:rsidRPr="000454D1" w:rsidRDefault="000454D1" w:rsidP="000454D1">
            <w:pPr>
              <w:jc w:val="both"/>
            </w:pPr>
            <w:r w:rsidRPr="000454D1">
              <w:t>Number of nodes (excluding isolated nodes)</w:t>
            </w:r>
          </w:p>
        </w:tc>
        <w:tc>
          <w:tcPr>
            <w:tcW w:w="4520" w:type="dxa"/>
          </w:tcPr>
          <w:p w14:paraId="07844854" w14:textId="77777777" w:rsidR="000454D1" w:rsidRPr="000454D1" w:rsidRDefault="000454D1" w:rsidP="000454D1">
            <w:pPr>
              <w:jc w:val="both"/>
            </w:pPr>
            <w:r w:rsidRPr="000454D1">
              <w:t>2622 (1067)</w:t>
            </w:r>
          </w:p>
        </w:tc>
      </w:tr>
      <w:tr w:rsidR="000454D1" w:rsidRPr="000454D1" w14:paraId="1D37498C" w14:textId="77777777" w:rsidTr="0003225C">
        <w:tc>
          <w:tcPr>
            <w:tcW w:w="4541" w:type="dxa"/>
          </w:tcPr>
          <w:p w14:paraId="7B935692" w14:textId="77777777" w:rsidR="000454D1" w:rsidRPr="000454D1" w:rsidRDefault="000454D1" w:rsidP="000454D1">
            <w:pPr>
              <w:jc w:val="both"/>
            </w:pPr>
            <w:r w:rsidRPr="000454D1">
              <w:t>Number of edges</w:t>
            </w:r>
          </w:p>
        </w:tc>
        <w:tc>
          <w:tcPr>
            <w:tcW w:w="4520" w:type="dxa"/>
          </w:tcPr>
          <w:p w14:paraId="5E6D2BD4" w14:textId="77777777" w:rsidR="000454D1" w:rsidRPr="000454D1" w:rsidRDefault="000454D1" w:rsidP="000454D1">
            <w:pPr>
              <w:jc w:val="both"/>
            </w:pPr>
            <w:r w:rsidRPr="000454D1">
              <w:t>3743</w:t>
            </w:r>
          </w:p>
        </w:tc>
      </w:tr>
      <w:tr w:rsidR="000454D1" w:rsidRPr="000454D1" w14:paraId="52966895" w14:textId="77777777" w:rsidTr="0003225C">
        <w:tc>
          <w:tcPr>
            <w:tcW w:w="4541" w:type="dxa"/>
          </w:tcPr>
          <w:p w14:paraId="6D0D380E" w14:textId="77777777" w:rsidR="000454D1" w:rsidRPr="000454D1" w:rsidRDefault="000454D1" w:rsidP="000454D1">
            <w:pPr>
              <w:jc w:val="both"/>
            </w:pPr>
            <w:r w:rsidRPr="000454D1">
              <w:t>Mean degree</w:t>
            </w:r>
          </w:p>
        </w:tc>
        <w:tc>
          <w:tcPr>
            <w:tcW w:w="4520" w:type="dxa"/>
          </w:tcPr>
          <w:p w14:paraId="2F2C53C5" w14:textId="77777777" w:rsidR="000454D1" w:rsidRPr="000454D1" w:rsidRDefault="000454D1" w:rsidP="000454D1">
            <w:pPr>
              <w:jc w:val="both"/>
            </w:pPr>
            <w:r w:rsidRPr="000454D1">
              <w:t>6.58</w:t>
            </w:r>
          </w:p>
        </w:tc>
      </w:tr>
      <w:tr w:rsidR="000454D1" w:rsidRPr="000454D1" w14:paraId="2D5E3C0C" w14:textId="77777777" w:rsidTr="0003225C">
        <w:tc>
          <w:tcPr>
            <w:tcW w:w="9061" w:type="dxa"/>
            <w:gridSpan w:val="2"/>
          </w:tcPr>
          <w:p w14:paraId="6F3708EC" w14:textId="77777777" w:rsidR="000454D1" w:rsidRPr="000454D1" w:rsidRDefault="000454D1" w:rsidP="000454D1">
            <w:pPr>
              <w:jc w:val="both"/>
            </w:pPr>
            <w:r w:rsidRPr="000454D1">
              <w:t>Giant component of active sociologists (GC active)</w:t>
            </w:r>
          </w:p>
        </w:tc>
      </w:tr>
      <w:tr w:rsidR="000454D1" w:rsidRPr="000454D1" w14:paraId="7F652869" w14:textId="77777777" w:rsidTr="0003225C">
        <w:tc>
          <w:tcPr>
            <w:tcW w:w="4541" w:type="dxa"/>
          </w:tcPr>
          <w:p w14:paraId="13326B02" w14:textId="77777777" w:rsidR="000454D1" w:rsidRPr="000454D1" w:rsidRDefault="000454D1" w:rsidP="000454D1">
            <w:pPr>
              <w:jc w:val="both"/>
            </w:pPr>
            <w:r w:rsidRPr="000454D1">
              <w:t>Number of nodes</w:t>
            </w:r>
          </w:p>
        </w:tc>
        <w:tc>
          <w:tcPr>
            <w:tcW w:w="4520" w:type="dxa"/>
          </w:tcPr>
          <w:p w14:paraId="103FEC9E" w14:textId="77777777" w:rsidR="000454D1" w:rsidRPr="000454D1" w:rsidRDefault="000454D1" w:rsidP="000454D1">
            <w:pPr>
              <w:jc w:val="both"/>
            </w:pPr>
            <w:r w:rsidRPr="000454D1">
              <w:t>1856</w:t>
            </w:r>
          </w:p>
        </w:tc>
      </w:tr>
      <w:tr w:rsidR="000454D1" w:rsidRPr="000454D1" w14:paraId="1A3E0B34" w14:textId="77777777" w:rsidTr="0003225C">
        <w:tc>
          <w:tcPr>
            <w:tcW w:w="4541" w:type="dxa"/>
          </w:tcPr>
          <w:p w14:paraId="66CC3B21" w14:textId="77777777" w:rsidR="000454D1" w:rsidRPr="000454D1" w:rsidRDefault="000454D1" w:rsidP="000454D1">
            <w:pPr>
              <w:jc w:val="both"/>
            </w:pPr>
            <w:r w:rsidRPr="000454D1">
              <w:t>Number of edges</w:t>
            </w:r>
          </w:p>
        </w:tc>
        <w:tc>
          <w:tcPr>
            <w:tcW w:w="4520" w:type="dxa"/>
          </w:tcPr>
          <w:p w14:paraId="44054BE9" w14:textId="77777777" w:rsidR="000454D1" w:rsidRPr="000454D1" w:rsidRDefault="000454D1" w:rsidP="000454D1">
            <w:pPr>
              <w:jc w:val="both"/>
            </w:pPr>
            <w:r w:rsidRPr="000454D1">
              <w:t>3389</w:t>
            </w:r>
          </w:p>
        </w:tc>
      </w:tr>
      <w:tr w:rsidR="000454D1" w:rsidRPr="000454D1" w14:paraId="4F0471E8" w14:textId="77777777" w:rsidTr="0003225C">
        <w:tc>
          <w:tcPr>
            <w:tcW w:w="4541" w:type="dxa"/>
          </w:tcPr>
          <w:p w14:paraId="59409066" w14:textId="77777777" w:rsidR="000454D1" w:rsidRPr="000454D1" w:rsidRDefault="000454D1" w:rsidP="000454D1">
            <w:pPr>
              <w:jc w:val="both"/>
            </w:pPr>
            <w:r w:rsidRPr="000454D1">
              <w:t>% nodes in Giant component</w:t>
            </w:r>
          </w:p>
        </w:tc>
        <w:tc>
          <w:tcPr>
            <w:tcW w:w="4520" w:type="dxa"/>
          </w:tcPr>
          <w:p w14:paraId="1CF06FF9" w14:textId="77777777" w:rsidR="000454D1" w:rsidRPr="000454D1" w:rsidRDefault="000454D1" w:rsidP="000454D1">
            <w:pPr>
              <w:jc w:val="both"/>
            </w:pPr>
            <w:r w:rsidRPr="000454D1">
              <w:t>70.79%</w:t>
            </w:r>
          </w:p>
        </w:tc>
      </w:tr>
      <w:tr w:rsidR="000454D1" w:rsidRPr="000454D1" w14:paraId="437B6F57" w14:textId="77777777" w:rsidTr="0003225C">
        <w:tc>
          <w:tcPr>
            <w:tcW w:w="4541" w:type="dxa"/>
          </w:tcPr>
          <w:p w14:paraId="7892B1F0" w14:textId="77777777" w:rsidR="000454D1" w:rsidRPr="000454D1" w:rsidRDefault="000454D1" w:rsidP="000454D1">
            <w:pPr>
              <w:jc w:val="both"/>
            </w:pPr>
            <w:r w:rsidRPr="000454D1">
              <w:t>% edges in Giant component</w:t>
            </w:r>
          </w:p>
        </w:tc>
        <w:tc>
          <w:tcPr>
            <w:tcW w:w="4520" w:type="dxa"/>
          </w:tcPr>
          <w:p w14:paraId="2EC12A2B" w14:textId="77777777" w:rsidR="000454D1" w:rsidRPr="000454D1" w:rsidRDefault="000454D1" w:rsidP="000454D1">
            <w:pPr>
              <w:jc w:val="both"/>
            </w:pPr>
            <w:r w:rsidRPr="000454D1">
              <w:t>90.54%</w:t>
            </w:r>
          </w:p>
        </w:tc>
      </w:tr>
      <w:tr w:rsidR="000454D1" w:rsidRPr="000454D1" w14:paraId="20873D78" w14:textId="77777777" w:rsidTr="0003225C">
        <w:tc>
          <w:tcPr>
            <w:tcW w:w="4541" w:type="dxa"/>
          </w:tcPr>
          <w:p w14:paraId="716B2D86" w14:textId="77777777" w:rsidR="000454D1" w:rsidRPr="000454D1" w:rsidRDefault="000454D1" w:rsidP="000454D1">
            <w:pPr>
              <w:jc w:val="both"/>
            </w:pPr>
            <w:r w:rsidRPr="000454D1">
              <w:t>Density</w:t>
            </w:r>
          </w:p>
        </w:tc>
        <w:tc>
          <w:tcPr>
            <w:tcW w:w="4520" w:type="dxa"/>
          </w:tcPr>
          <w:p w14:paraId="37BE747A" w14:textId="77777777" w:rsidR="000454D1" w:rsidRPr="000454D1" w:rsidRDefault="000454D1" w:rsidP="000454D1">
            <w:pPr>
              <w:jc w:val="both"/>
            </w:pPr>
            <w:r w:rsidRPr="000454D1">
              <w:t>0.002</w:t>
            </w:r>
          </w:p>
        </w:tc>
      </w:tr>
      <w:tr w:rsidR="000454D1" w:rsidRPr="000454D1" w14:paraId="68D84AF4" w14:textId="77777777" w:rsidTr="0003225C">
        <w:tc>
          <w:tcPr>
            <w:tcW w:w="4541" w:type="dxa"/>
          </w:tcPr>
          <w:p w14:paraId="7F4DF391" w14:textId="77777777" w:rsidR="000454D1" w:rsidRPr="000454D1" w:rsidRDefault="000454D1" w:rsidP="000454D1">
            <w:pPr>
              <w:jc w:val="both"/>
            </w:pPr>
            <w:r w:rsidRPr="000454D1">
              <w:t>Diameter</w:t>
            </w:r>
          </w:p>
        </w:tc>
        <w:tc>
          <w:tcPr>
            <w:tcW w:w="4520" w:type="dxa"/>
          </w:tcPr>
          <w:p w14:paraId="6C85ECBF" w14:textId="77777777" w:rsidR="000454D1" w:rsidRPr="000454D1" w:rsidRDefault="000454D1" w:rsidP="000454D1">
            <w:pPr>
              <w:jc w:val="both"/>
            </w:pPr>
            <w:r w:rsidRPr="000454D1">
              <w:t>23</w:t>
            </w:r>
          </w:p>
        </w:tc>
      </w:tr>
    </w:tbl>
    <w:p w14:paraId="6D7D622C" w14:textId="5295AC62" w:rsidR="008F4C72" w:rsidRDefault="000454D1" w:rsidP="000454D1">
      <w:pPr>
        <w:jc w:val="both"/>
      </w:pPr>
      <w:r w:rsidRPr="000454D1">
        <w:lastRenderedPageBreak/>
        <w:t xml:space="preserve">Let us have closer look on the gender distribution for nodes and ties in the network. The 35.57% of nodes in the network are male authors. Distribution of ties by gender is stable across different subsets as seen in Figure 2. Around 43% of </w:t>
      </w:r>
      <w:proofErr w:type="spellStart"/>
      <w:r w:rsidRPr="000454D1">
        <w:t>coathourship</w:t>
      </w:r>
      <w:proofErr w:type="spellEnd"/>
      <w:r w:rsidRPr="000454D1">
        <w:t xml:space="preserve"> ties are between female authors, 44% are mixed and only 13% are between male authors. There is no big observable differentiation in time as active </w:t>
      </w:r>
      <w:proofErr w:type="gramStart"/>
      <w:r w:rsidRPr="000454D1">
        <w:t>sociologists</w:t>
      </w:r>
      <w:proofErr w:type="gramEnd"/>
      <w:r w:rsidRPr="000454D1">
        <w:t xml:space="preserve"> network have the same distribution as all sociologists network. The same pattern is prevalent both and core and in the periphery as the giant component have almost the same distribution as the whole network.</w:t>
      </w:r>
    </w:p>
    <w:p w14:paraId="36702C2A" w14:textId="77777777" w:rsidR="008F4C72" w:rsidRPr="000454D1" w:rsidRDefault="008F4C72" w:rsidP="000454D1">
      <w:pPr>
        <w:jc w:val="both"/>
      </w:pPr>
    </w:p>
    <w:p w14:paraId="777FD208" w14:textId="79AFC4DE" w:rsidR="00C77554" w:rsidRDefault="008F4C72" w:rsidP="00C77554">
      <w:pPr>
        <w:keepNext/>
        <w:jc w:val="center"/>
      </w:pPr>
      <w:r>
        <w:t xml:space="preserve">Figure </w:t>
      </w:r>
      <w:r w:rsidRPr="008F4C72">
        <w:rPr>
          <w:lang w:val="en-US"/>
        </w:rPr>
        <w:t>2</w:t>
      </w:r>
      <w:r>
        <w:t xml:space="preserve">: </w:t>
      </w:r>
      <w:r w:rsidRPr="008F4C72">
        <w:t xml:space="preserve">Gender ties in </w:t>
      </w:r>
      <w:proofErr w:type="spellStart"/>
      <w:r w:rsidRPr="008F4C72">
        <w:t>coauthorship</w:t>
      </w:r>
      <w:proofErr w:type="spellEnd"/>
      <w:r w:rsidRPr="008F4C72">
        <w:t xml:space="preserve"> network of Russian sociologists</w:t>
      </w:r>
      <w:r>
        <w:t>.</w:t>
      </w:r>
    </w:p>
    <w:p w14:paraId="2C76BA06" w14:textId="77777777" w:rsidR="00C77554" w:rsidRPr="000454D1" w:rsidRDefault="00C77554" w:rsidP="00C77554">
      <w:pPr>
        <w:keepNext/>
        <w:jc w:val="center"/>
      </w:pPr>
    </w:p>
    <w:p w14:paraId="0D82DA6E" w14:textId="79AFC4DE" w:rsidR="000454D1" w:rsidRPr="000454D1" w:rsidRDefault="000454D1" w:rsidP="00052F4A">
      <w:pPr>
        <w:jc w:val="center"/>
      </w:pPr>
      <w:r w:rsidRPr="000454D1">
        <w:drawing>
          <wp:inline distT="0" distB="0" distL="0" distR="0" wp14:anchorId="44AC18DD" wp14:editId="2EA244D8">
            <wp:extent cx="4572000" cy="2276475"/>
            <wp:effectExtent l="0" t="0" r="0" b="9525"/>
            <wp:docPr id="3" name="Chart 3">
              <a:extLst xmlns:a="http://schemas.openxmlformats.org/drawingml/2006/main">
                <a:ext uri="{FF2B5EF4-FFF2-40B4-BE49-F238E27FC236}">
                  <a16:creationId xmlns:a16="http://schemas.microsoft.com/office/drawing/2014/main" id="{8D9FFABB-34E1-68EC-6D71-5E2CF74AB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8075F0" w14:textId="77777777" w:rsidR="000454D1" w:rsidRPr="000454D1" w:rsidRDefault="000454D1" w:rsidP="000454D1">
      <w:pPr>
        <w:jc w:val="both"/>
      </w:pPr>
    </w:p>
    <w:p w14:paraId="088231D2" w14:textId="1F5ADA0E" w:rsidR="00C77554" w:rsidRDefault="000454D1" w:rsidP="00C77554">
      <w:pPr>
        <w:jc w:val="both"/>
      </w:pPr>
      <w:r w:rsidRPr="000454D1">
        <w:rPr>
          <w:lang w:val="en-US"/>
        </w:rPr>
        <w:t>The</w:t>
      </w:r>
      <w:r w:rsidRPr="000454D1">
        <w:t xml:space="preserve"> networks characteristics for </w:t>
      </w:r>
      <w:r w:rsidRPr="000454D1">
        <w:rPr>
          <w:lang w:val="en-US"/>
        </w:rPr>
        <w:t xml:space="preserve">authors </w:t>
      </w:r>
      <w:r w:rsidRPr="000454D1">
        <w:t>are shown in Table 2. Mentioned scholars have twice as many number</w:t>
      </w:r>
      <w:r w:rsidR="008F4C72">
        <w:rPr>
          <w:lang w:val="en-US"/>
        </w:rPr>
        <w:t>s</w:t>
      </w:r>
      <w:r w:rsidRPr="000454D1">
        <w:t xml:space="preserve"> of </w:t>
      </w:r>
      <w:proofErr w:type="spellStart"/>
      <w:r w:rsidRPr="000454D1">
        <w:t>coauthors</w:t>
      </w:r>
      <w:proofErr w:type="spellEnd"/>
      <w:r w:rsidRPr="000454D1">
        <w:t xml:space="preserve"> compared to </w:t>
      </w:r>
      <w:proofErr w:type="gramStart"/>
      <w:r w:rsidRPr="000454D1">
        <w:t>others</w:t>
      </w:r>
      <w:proofErr w:type="gramEnd"/>
      <w:r w:rsidRPr="000454D1">
        <w:t xml:space="preserve"> sociologists in the </w:t>
      </w:r>
      <w:proofErr w:type="spellStart"/>
      <w:r w:rsidRPr="000454D1">
        <w:t>coauthorship</w:t>
      </w:r>
      <w:proofErr w:type="spellEnd"/>
      <w:r w:rsidRPr="000454D1">
        <w:t xml:space="preserve"> network. There is not big difference in nature of ties between female and male authors except that female authors have the higher percentage of same gender collaborations in comparison with men. The mentioned sociologists have the higher eigenvector centrality but similar between female and male authors. Average repeated collaborations are quite low for all and around two papers which can be interpreted that recognised scholars have more collaborations. Overall, for sociologists in observed network they connections do not last long on average, and they maybe have one or two authors they write papers together. It could be possibly explained that recognised scholars have students with whom their write papers and then quickly move on to other topics and write their influential papers as solo authors.</w:t>
      </w:r>
    </w:p>
    <w:p w14:paraId="6441CF82" w14:textId="77777777" w:rsidR="00C77554" w:rsidRDefault="00C77554" w:rsidP="00C77554">
      <w:pPr>
        <w:jc w:val="both"/>
      </w:pPr>
    </w:p>
    <w:p w14:paraId="24A99616" w14:textId="7B6C02AE" w:rsidR="000454D1" w:rsidRDefault="00C77554" w:rsidP="00C77554">
      <w:pPr>
        <w:jc w:val="center"/>
      </w:pPr>
      <w:r>
        <w:t xml:space="preserve">Table </w:t>
      </w:r>
      <w:r>
        <w:t>2</w:t>
      </w:r>
      <w:r>
        <w:t xml:space="preserve">. </w:t>
      </w:r>
      <w:r w:rsidRPr="00C77554">
        <w:t>Being mentioned and network characteristics</w:t>
      </w:r>
      <w:r>
        <w:t>.</w:t>
      </w:r>
    </w:p>
    <w:p w14:paraId="04B37A45" w14:textId="77777777" w:rsidR="00C77554" w:rsidRPr="000454D1" w:rsidRDefault="00C77554" w:rsidP="00C77554">
      <w:pPr>
        <w:jc w:val="center"/>
      </w:pPr>
    </w:p>
    <w:tbl>
      <w:tblPr>
        <w:tblStyle w:val="TableGrid"/>
        <w:tblW w:w="0" w:type="auto"/>
        <w:tblLook w:val="04A0" w:firstRow="1" w:lastRow="0" w:firstColumn="1" w:lastColumn="0" w:noHBand="0" w:noVBand="1"/>
      </w:tblPr>
      <w:tblGrid>
        <w:gridCol w:w="2425"/>
        <w:gridCol w:w="1237"/>
        <w:gridCol w:w="1803"/>
        <w:gridCol w:w="1792"/>
        <w:gridCol w:w="1804"/>
      </w:tblGrid>
      <w:tr w:rsidR="000454D1" w:rsidRPr="000454D1" w14:paraId="58C32BCB" w14:textId="77777777" w:rsidTr="0003225C">
        <w:tc>
          <w:tcPr>
            <w:tcW w:w="2425" w:type="dxa"/>
            <w:vMerge w:val="restart"/>
          </w:tcPr>
          <w:p w14:paraId="18EF99DE" w14:textId="77777777" w:rsidR="000454D1" w:rsidRPr="000454D1" w:rsidRDefault="000454D1" w:rsidP="000454D1">
            <w:pPr>
              <w:jc w:val="both"/>
            </w:pPr>
          </w:p>
        </w:tc>
        <w:tc>
          <w:tcPr>
            <w:tcW w:w="3040" w:type="dxa"/>
            <w:gridSpan w:val="2"/>
          </w:tcPr>
          <w:p w14:paraId="3AEEA540" w14:textId="77777777" w:rsidR="000454D1" w:rsidRPr="000454D1" w:rsidRDefault="000454D1" w:rsidP="000454D1">
            <w:pPr>
              <w:jc w:val="both"/>
              <w:rPr>
                <w:b/>
                <w:bCs/>
              </w:rPr>
            </w:pPr>
            <w:r w:rsidRPr="000454D1">
              <w:rPr>
                <w:b/>
                <w:bCs/>
              </w:rPr>
              <w:t>Mentioned</w:t>
            </w:r>
          </w:p>
        </w:tc>
        <w:tc>
          <w:tcPr>
            <w:tcW w:w="3596" w:type="dxa"/>
            <w:gridSpan w:val="2"/>
          </w:tcPr>
          <w:p w14:paraId="70466CA7" w14:textId="77777777" w:rsidR="000454D1" w:rsidRPr="000454D1" w:rsidRDefault="000454D1" w:rsidP="000454D1">
            <w:pPr>
              <w:jc w:val="both"/>
              <w:rPr>
                <w:b/>
                <w:bCs/>
              </w:rPr>
            </w:pPr>
            <w:r w:rsidRPr="000454D1">
              <w:rPr>
                <w:b/>
                <w:bCs/>
              </w:rPr>
              <w:t>Not mentioned</w:t>
            </w:r>
          </w:p>
        </w:tc>
      </w:tr>
      <w:tr w:rsidR="000454D1" w:rsidRPr="000454D1" w14:paraId="2283D35C" w14:textId="77777777" w:rsidTr="0003225C">
        <w:tc>
          <w:tcPr>
            <w:tcW w:w="2425" w:type="dxa"/>
            <w:vMerge/>
          </w:tcPr>
          <w:p w14:paraId="5273DE97" w14:textId="77777777" w:rsidR="000454D1" w:rsidRPr="000454D1" w:rsidRDefault="000454D1" w:rsidP="000454D1">
            <w:pPr>
              <w:jc w:val="both"/>
            </w:pPr>
          </w:p>
        </w:tc>
        <w:tc>
          <w:tcPr>
            <w:tcW w:w="1237" w:type="dxa"/>
          </w:tcPr>
          <w:p w14:paraId="422F2A83" w14:textId="77777777" w:rsidR="000454D1" w:rsidRPr="000454D1" w:rsidRDefault="000454D1" w:rsidP="000454D1">
            <w:pPr>
              <w:jc w:val="both"/>
            </w:pPr>
            <w:r w:rsidRPr="000454D1">
              <w:t>male</w:t>
            </w:r>
          </w:p>
        </w:tc>
        <w:tc>
          <w:tcPr>
            <w:tcW w:w="1803" w:type="dxa"/>
          </w:tcPr>
          <w:p w14:paraId="267EAD65" w14:textId="77777777" w:rsidR="000454D1" w:rsidRPr="000454D1" w:rsidRDefault="000454D1" w:rsidP="000454D1">
            <w:pPr>
              <w:jc w:val="both"/>
            </w:pPr>
            <w:r w:rsidRPr="000454D1">
              <w:t>female</w:t>
            </w:r>
          </w:p>
        </w:tc>
        <w:tc>
          <w:tcPr>
            <w:tcW w:w="1792" w:type="dxa"/>
          </w:tcPr>
          <w:p w14:paraId="64CED24E" w14:textId="77777777" w:rsidR="000454D1" w:rsidRPr="000454D1" w:rsidRDefault="000454D1" w:rsidP="000454D1">
            <w:pPr>
              <w:jc w:val="both"/>
            </w:pPr>
            <w:r w:rsidRPr="000454D1">
              <w:t>male</w:t>
            </w:r>
          </w:p>
        </w:tc>
        <w:tc>
          <w:tcPr>
            <w:tcW w:w="1804" w:type="dxa"/>
          </w:tcPr>
          <w:p w14:paraId="6D66F9A3" w14:textId="77777777" w:rsidR="000454D1" w:rsidRPr="000454D1" w:rsidRDefault="000454D1" w:rsidP="000454D1">
            <w:pPr>
              <w:jc w:val="both"/>
            </w:pPr>
            <w:r w:rsidRPr="000454D1">
              <w:t>female</w:t>
            </w:r>
          </w:p>
        </w:tc>
      </w:tr>
      <w:tr w:rsidR="000454D1" w:rsidRPr="000454D1" w14:paraId="05C3BB77" w14:textId="77777777" w:rsidTr="0003225C">
        <w:tc>
          <w:tcPr>
            <w:tcW w:w="2425" w:type="dxa"/>
          </w:tcPr>
          <w:p w14:paraId="36502EB0" w14:textId="77777777" w:rsidR="000454D1" w:rsidRPr="000454D1" w:rsidRDefault="000454D1" w:rsidP="000454D1">
            <w:pPr>
              <w:jc w:val="both"/>
            </w:pPr>
            <w:r w:rsidRPr="000454D1">
              <w:t xml:space="preserve">Average number of </w:t>
            </w:r>
            <w:proofErr w:type="spellStart"/>
            <w:r w:rsidRPr="000454D1">
              <w:t>coauthors</w:t>
            </w:r>
            <w:proofErr w:type="spellEnd"/>
            <w:r w:rsidRPr="000454D1">
              <w:t xml:space="preserve"> (degree)</w:t>
            </w:r>
          </w:p>
        </w:tc>
        <w:tc>
          <w:tcPr>
            <w:tcW w:w="1237" w:type="dxa"/>
          </w:tcPr>
          <w:p w14:paraId="3D1BED9B" w14:textId="77777777" w:rsidR="000454D1" w:rsidRPr="000454D1" w:rsidRDefault="000454D1" w:rsidP="000454D1">
            <w:pPr>
              <w:jc w:val="both"/>
            </w:pPr>
            <w:r w:rsidRPr="000454D1">
              <w:t>7.33</w:t>
            </w:r>
          </w:p>
        </w:tc>
        <w:tc>
          <w:tcPr>
            <w:tcW w:w="1803" w:type="dxa"/>
          </w:tcPr>
          <w:p w14:paraId="73771AB6" w14:textId="77777777" w:rsidR="000454D1" w:rsidRPr="000454D1" w:rsidRDefault="000454D1" w:rsidP="000454D1">
            <w:pPr>
              <w:jc w:val="both"/>
            </w:pPr>
            <w:r w:rsidRPr="000454D1">
              <w:t>6.12</w:t>
            </w:r>
          </w:p>
        </w:tc>
        <w:tc>
          <w:tcPr>
            <w:tcW w:w="1792" w:type="dxa"/>
          </w:tcPr>
          <w:p w14:paraId="3B48BC4B" w14:textId="77777777" w:rsidR="000454D1" w:rsidRPr="000454D1" w:rsidRDefault="000454D1" w:rsidP="000454D1">
            <w:pPr>
              <w:jc w:val="both"/>
              <w:rPr>
                <w:lang w:val="en-US"/>
              </w:rPr>
            </w:pPr>
            <w:r w:rsidRPr="000454D1">
              <w:t>2.65</w:t>
            </w:r>
          </w:p>
        </w:tc>
        <w:tc>
          <w:tcPr>
            <w:tcW w:w="1804" w:type="dxa"/>
          </w:tcPr>
          <w:p w14:paraId="706C4C9B" w14:textId="77777777" w:rsidR="000454D1" w:rsidRPr="000454D1" w:rsidRDefault="000454D1" w:rsidP="000454D1">
            <w:pPr>
              <w:jc w:val="both"/>
            </w:pPr>
            <w:r w:rsidRPr="000454D1">
              <w:t>2.71</w:t>
            </w:r>
          </w:p>
        </w:tc>
      </w:tr>
      <w:tr w:rsidR="000454D1" w:rsidRPr="000454D1" w14:paraId="1BC1DA39" w14:textId="77777777" w:rsidTr="0003225C">
        <w:tc>
          <w:tcPr>
            <w:tcW w:w="2425" w:type="dxa"/>
          </w:tcPr>
          <w:p w14:paraId="40FB8019" w14:textId="77777777" w:rsidR="000454D1" w:rsidRPr="000454D1" w:rsidRDefault="000454D1" w:rsidP="000454D1">
            <w:pPr>
              <w:jc w:val="both"/>
            </w:pPr>
            <w:r w:rsidRPr="000454D1">
              <w:t>Average repeated collaborations (weight)</w:t>
            </w:r>
          </w:p>
        </w:tc>
        <w:tc>
          <w:tcPr>
            <w:tcW w:w="1237" w:type="dxa"/>
          </w:tcPr>
          <w:p w14:paraId="0B6E1DF2" w14:textId="77777777" w:rsidR="000454D1" w:rsidRPr="000454D1" w:rsidRDefault="000454D1" w:rsidP="000454D1">
            <w:pPr>
              <w:jc w:val="both"/>
            </w:pPr>
            <w:r w:rsidRPr="000454D1">
              <w:t>2.30</w:t>
            </w:r>
          </w:p>
        </w:tc>
        <w:tc>
          <w:tcPr>
            <w:tcW w:w="1803" w:type="dxa"/>
          </w:tcPr>
          <w:p w14:paraId="1A7F7EBE" w14:textId="77777777" w:rsidR="000454D1" w:rsidRPr="000454D1" w:rsidRDefault="000454D1" w:rsidP="000454D1">
            <w:pPr>
              <w:jc w:val="both"/>
            </w:pPr>
            <w:r w:rsidRPr="000454D1">
              <w:t>2.53</w:t>
            </w:r>
          </w:p>
        </w:tc>
        <w:tc>
          <w:tcPr>
            <w:tcW w:w="1792" w:type="dxa"/>
          </w:tcPr>
          <w:p w14:paraId="282E10D9" w14:textId="77777777" w:rsidR="000454D1" w:rsidRPr="000454D1" w:rsidRDefault="000454D1" w:rsidP="000454D1">
            <w:pPr>
              <w:jc w:val="both"/>
            </w:pPr>
            <w:r w:rsidRPr="000454D1">
              <w:t>2.13</w:t>
            </w:r>
          </w:p>
        </w:tc>
        <w:tc>
          <w:tcPr>
            <w:tcW w:w="1804" w:type="dxa"/>
          </w:tcPr>
          <w:p w14:paraId="0A4915CC" w14:textId="77777777" w:rsidR="000454D1" w:rsidRPr="000454D1" w:rsidRDefault="000454D1" w:rsidP="000454D1">
            <w:pPr>
              <w:jc w:val="both"/>
            </w:pPr>
            <w:r w:rsidRPr="000454D1">
              <w:t>2.21</w:t>
            </w:r>
          </w:p>
          <w:p w14:paraId="30D5F918" w14:textId="77777777" w:rsidR="000454D1" w:rsidRPr="000454D1" w:rsidRDefault="000454D1" w:rsidP="000454D1">
            <w:pPr>
              <w:jc w:val="both"/>
            </w:pPr>
          </w:p>
        </w:tc>
      </w:tr>
      <w:tr w:rsidR="000454D1" w:rsidRPr="000454D1" w14:paraId="1E1089EC" w14:textId="77777777" w:rsidTr="0003225C">
        <w:tc>
          <w:tcPr>
            <w:tcW w:w="2425" w:type="dxa"/>
          </w:tcPr>
          <w:p w14:paraId="76DD81A3" w14:textId="77777777" w:rsidR="000454D1" w:rsidRPr="000454D1" w:rsidRDefault="000454D1" w:rsidP="000454D1">
            <w:pPr>
              <w:jc w:val="both"/>
            </w:pPr>
            <w:r w:rsidRPr="000454D1">
              <w:t>Average weighted degree</w:t>
            </w:r>
          </w:p>
        </w:tc>
        <w:tc>
          <w:tcPr>
            <w:tcW w:w="1237" w:type="dxa"/>
          </w:tcPr>
          <w:p w14:paraId="2AC34E9D" w14:textId="77777777" w:rsidR="000454D1" w:rsidRPr="000454D1" w:rsidRDefault="000454D1" w:rsidP="000454D1">
            <w:pPr>
              <w:jc w:val="both"/>
            </w:pPr>
            <w:r w:rsidRPr="000454D1">
              <w:t>16.66</w:t>
            </w:r>
          </w:p>
        </w:tc>
        <w:tc>
          <w:tcPr>
            <w:tcW w:w="1803" w:type="dxa"/>
          </w:tcPr>
          <w:p w14:paraId="21ABB561" w14:textId="77777777" w:rsidR="000454D1" w:rsidRPr="000454D1" w:rsidRDefault="000454D1" w:rsidP="000454D1">
            <w:pPr>
              <w:jc w:val="both"/>
            </w:pPr>
            <w:r w:rsidRPr="000454D1">
              <w:t>15.79</w:t>
            </w:r>
          </w:p>
        </w:tc>
        <w:tc>
          <w:tcPr>
            <w:tcW w:w="1792" w:type="dxa"/>
          </w:tcPr>
          <w:p w14:paraId="535A03A2" w14:textId="77777777" w:rsidR="000454D1" w:rsidRPr="000454D1" w:rsidRDefault="000454D1" w:rsidP="000454D1">
            <w:pPr>
              <w:jc w:val="both"/>
            </w:pPr>
            <w:r w:rsidRPr="000454D1">
              <w:t>5.59</w:t>
            </w:r>
          </w:p>
        </w:tc>
        <w:tc>
          <w:tcPr>
            <w:tcW w:w="1804" w:type="dxa"/>
          </w:tcPr>
          <w:p w14:paraId="3F4A3CF0" w14:textId="77777777" w:rsidR="000454D1" w:rsidRPr="000454D1" w:rsidRDefault="000454D1" w:rsidP="000454D1">
            <w:pPr>
              <w:jc w:val="both"/>
            </w:pPr>
            <w:r w:rsidRPr="000454D1">
              <w:t>5.82</w:t>
            </w:r>
          </w:p>
        </w:tc>
      </w:tr>
      <w:tr w:rsidR="000454D1" w:rsidRPr="000454D1" w14:paraId="309846F3" w14:textId="77777777" w:rsidTr="0003225C">
        <w:tc>
          <w:tcPr>
            <w:tcW w:w="2425" w:type="dxa"/>
          </w:tcPr>
          <w:p w14:paraId="7B87E831" w14:textId="77777777" w:rsidR="000454D1" w:rsidRPr="000454D1" w:rsidRDefault="000454D1" w:rsidP="000454D1">
            <w:pPr>
              <w:jc w:val="both"/>
            </w:pPr>
            <w:r w:rsidRPr="000454D1">
              <w:t>Average % same gender ties</w:t>
            </w:r>
          </w:p>
        </w:tc>
        <w:tc>
          <w:tcPr>
            <w:tcW w:w="1237" w:type="dxa"/>
          </w:tcPr>
          <w:p w14:paraId="27E38841" w14:textId="77777777" w:rsidR="000454D1" w:rsidRPr="000454D1" w:rsidRDefault="000454D1" w:rsidP="000454D1">
            <w:pPr>
              <w:jc w:val="both"/>
            </w:pPr>
            <w:r w:rsidRPr="000454D1">
              <w:t>38.83</w:t>
            </w:r>
          </w:p>
        </w:tc>
        <w:tc>
          <w:tcPr>
            <w:tcW w:w="1803" w:type="dxa"/>
          </w:tcPr>
          <w:p w14:paraId="5EEEE12E" w14:textId="77777777" w:rsidR="000454D1" w:rsidRPr="000454D1" w:rsidRDefault="000454D1" w:rsidP="000454D1">
            <w:pPr>
              <w:jc w:val="both"/>
            </w:pPr>
            <w:r w:rsidRPr="000454D1">
              <w:t>67.05</w:t>
            </w:r>
          </w:p>
        </w:tc>
        <w:tc>
          <w:tcPr>
            <w:tcW w:w="1792" w:type="dxa"/>
          </w:tcPr>
          <w:p w14:paraId="0D418B10" w14:textId="77777777" w:rsidR="000454D1" w:rsidRPr="000454D1" w:rsidRDefault="000454D1" w:rsidP="000454D1">
            <w:pPr>
              <w:jc w:val="both"/>
            </w:pPr>
            <w:r w:rsidRPr="000454D1">
              <w:t>41.11</w:t>
            </w:r>
          </w:p>
        </w:tc>
        <w:tc>
          <w:tcPr>
            <w:tcW w:w="1804" w:type="dxa"/>
          </w:tcPr>
          <w:p w14:paraId="2680A720" w14:textId="77777777" w:rsidR="000454D1" w:rsidRPr="000454D1" w:rsidRDefault="000454D1" w:rsidP="000454D1">
            <w:pPr>
              <w:jc w:val="both"/>
            </w:pPr>
            <w:r w:rsidRPr="000454D1">
              <w:t>66.92</w:t>
            </w:r>
          </w:p>
        </w:tc>
      </w:tr>
      <w:tr w:rsidR="000454D1" w:rsidRPr="000454D1" w14:paraId="3E9B4040" w14:textId="77777777" w:rsidTr="0003225C">
        <w:tc>
          <w:tcPr>
            <w:tcW w:w="2425" w:type="dxa"/>
          </w:tcPr>
          <w:p w14:paraId="5CE6A753" w14:textId="77777777" w:rsidR="000454D1" w:rsidRPr="000454D1" w:rsidRDefault="000454D1" w:rsidP="000454D1">
            <w:pPr>
              <w:jc w:val="both"/>
            </w:pPr>
            <w:r w:rsidRPr="000454D1">
              <w:t>Eigenvector centrality</w:t>
            </w:r>
          </w:p>
        </w:tc>
        <w:tc>
          <w:tcPr>
            <w:tcW w:w="1237" w:type="dxa"/>
          </w:tcPr>
          <w:p w14:paraId="17AE0D32" w14:textId="77777777" w:rsidR="000454D1" w:rsidRPr="000454D1" w:rsidRDefault="000454D1" w:rsidP="000454D1">
            <w:pPr>
              <w:jc w:val="both"/>
            </w:pPr>
            <w:r w:rsidRPr="000454D1">
              <w:t>0.032</w:t>
            </w:r>
          </w:p>
        </w:tc>
        <w:tc>
          <w:tcPr>
            <w:tcW w:w="1803" w:type="dxa"/>
          </w:tcPr>
          <w:p w14:paraId="0B3CFC2D" w14:textId="77777777" w:rsidR="000454D1" w:rsidRPr="000454D1" w:rsidRDefault="000454D1" w:rsidP="000454D1">
            <w:pPr>
              <w:jc w:val="both"/>
            </w:pPr>
            <w:r w:rsidRPr="000454D1">
              <w:t>0.034</w:t>
            </w:r>
          </w:p>
        </w:tc>
        <w:tc>
          <w:tcPr>
            <w:tcW w:w="1792" w:type="dxa"/>
          </w:tcPr>
          <w:p w14:paraId="3DA308FD" w14:textId="77777777" w:rsidR="000454D1" w:rsidRPr="000454D1" w:rsidRDefault="000454D1" w:rsidP="000454D1">
            <w:pPr>
              <w:jc w:val="both"/>
            </w:pPr>
            <w:r w:rsidRPr="000454D1">
              <w:t>0.012</w:t>
            </w:r>
          </w:p>
        </w:tc>
        <w:tc>
          <w:tcPr>
            <w:tcW w:w="1804" w:type="dxa"/>
          </w:tcPr>
          <w:p w14:paraId="329CA60E" w14:textId="77777777" w:rsidR="000454D1" w:rsidRPr="000454D1" w:rsidRDefault="000454D1" w:rsidP="000454D1">
            <w:pPr>
              <w:jc w:val="both"/>
            </w:pPr>
            <w:r w:rsidRPr="000454D1">
              <w:t>0.012</w:t>
            </w:r>
          </w:p>
        </w:tc>
      </w:tr>
    </w:tbl>
    <w:p w14:paraId="558C0301" w14:textId="7466545F" w:rsidR="008168F4" w:rsidRDefault="000454D1">
      <w:pPr>
        <w:jc w:val="both"/>
      </w:pPr>
      <w:r w:rsidRPr="000454D1">
        <w:lastRenderedPageBreak/>
        <w:t xml:space="preserve">The 35.57% of nodes in the </w:t>
      </w:r>
      <w:proofErr w:type="spellStart"/>
      <w:r w:rsidRPr="000454D1">
        <w:t>coauthorship</w:t>
      </w:r>
      <w:proofErr w:type="spellEnd"/>
      <w:r w:rsidRPr="000454D1">
        <w:t xml:space="preserve"> network of Russian sociologists are male authors and the percentage of mentioned ones is 31.16%. However, if you investigate the number of nominations closer, 6 are men in the top-10, 35 are in top-50 and 64 are in top-100. </w:t>
      </w:r>
      <w:r w:rsidRPr="000454D1">
        <w:rPr>
          <w:lang w:val="en-US"/>
        </w:rPr>
        <w:t xml:space="preserve">Despite the similar standing in the network in terms of centrality, number of collaborations and its structure, female authors gain less recognition in the scientific community and rarely considered to be top figures in prestige. It requires deeper investigation for what can shed some light on this phenomenon. We plan to continue further examination of publications characteristics, journal selection for collaborations and topics of papers. </w:t>
      </w:r>
      <w:r w:rsidRPr="000454D1">
        <w:t>Of those female authors who are the notable exceptions whether they have the support from the community of women researchers and specialized in areas that are dominated by female researchers such as sociology of health, family etc.</w:t>
      </w:r>
    </w:p>
    <w:p w14:paraId="7DC8A395" w14:textId="44DD13A8" w:rsidR="008168F4" w:rsidRDefault="008168F4">
      <w:pPr>
        <w:jc w:val="both"/>
      </w:pPr>
    </w:p>
    <w:p w14:paraId="3C4546EA" w14:textId="77777777" w:rsidR="008F4C72" w:rsidRPr="007A59E1" w:rsidRDefault="008F4C72" w:rsidP="008F4C72">
      <w:pPr>
        <w:jc w:val="both"/>
        <w:rPr>
          <w:b/>
          <w:bCs/>
        </w:rPr>
      </w:pPr>
      <w:r>
        <w:rPr>
          <w:b/>
          <w:bCs/>
        </w:rPr>
        <w:t>O</w:t>
      </w:r>
      <w:r w:rsidRPr="007A59E1">
        <w:rPr>
          <w:b/>
          <w:bCs/>
        </w:rPr>
        <w:t>pen science practices</w:t>
      </w:r>
    </w:p>
    <w:p w14:paraId="48BE55B3" w14:textId="5FD38578" w:rsidR="008F4C72" w:rsidRDefault="008F4C72" w:rsidP="008F4C72">
      <w:pPr>
        <w:jc w:val="both"/>
      </w:pPr>
      <w:r w:rsidRPr="00A34280">
        <w:t>The data that support the findings of this study are available on request from the corresponding author</w:t>
      </w:r>
      <w:r>
        <w:t xml:space="preserve"> </w:t>
      </w:r>
      <w:r w:rsidRPr="00E916E0">
        <w:t>on OSF</w:t>
      </w:r>
      <w:r w:rsidRPr="008F4C72">
        <w:t xml:space="preserve"> </w:t>
      </w:r>
      <w:hyperlink r:id="rId12" w:history="1">
        <w:r w:rsidRPr="008F4C72">
          <w:rPr>
            <w:rStyle w:val="Hyperlink"/>
          </w:rPr>
          <w:t>https://osf.io/47ar8/</w:t>
        </w:r>
      </w:hyperlink>
      <w:r w:rsidRPr="00A34280">
        <w:t>.</w:t>
      </w:r>
      <w:r>
        <w:t xml:space="preserve"> After final publication the data will be available openly.</w:t>
      </w:r>
    </w:p>
    <w:p w14:paraId="48EA93EF" w14:textId="77777777" w:rsidR="008F4C72" w:rsidRDefault="008F4C72" w:rsidP="008F4C72">
      <w:pPr>
        <w:jc w:val="both"/>
      </w:pPr>
    </w:p>
    <w:p w14:paraId="6A3A24D8" w14:textId="77777777" w:rsidR="008F4C72" w:rsidRPr="007C30D8" w:rsidRDefault="008F4C72" w:rsidP="008F4C72">
      <w:pPr>
        <w:jc w:val="both"/>
        <w:rPr>
          <w:b/>
          <w:bCs/>
        </w:rPr>
      </w:pPr>
      <w:r w:rsidRPr="007C30D8">
        <w:rPr>
          <w:b/>
          <w:bCs/>
        </w:rPr>
        <w:t>Competing interests</w:t>
      </w:r>
    </w:p>
    <w:p w14:paraId="53A45752" w14:textId="77777777" w:rsidR="008F4C72" w:rsidRDefault="008F4C72" w:rsidP="008F4C72">
      <w:pPr>
        <w:jc w:val="both"/>
      </w:pPr>
      <w:r w:rsidRPr="00850809">
        <w:t>The author declares no competing interests.</w:t>
      </w:r>
    </w:p>
    <w:p w14:paraId="62B6D15C" w14:textId="77777777" w:rsidR="008F4C72" w:rsidRDefault="008F4C72" w:rsidP="008F4C72">
      <w:pPr>
        <w:jc w:val="both"/>
      </w:pPr>
    </w:p>
    <w:p w14:paraId="1A8A97D5" w14:textId="77777777" w:rsidR="008F4C72" w:rsidRPr="007C30D8" w:rsidRDefault="008F4C72" w:rsidP="008F4C72">
      <w:pPr>
        <w:jc w:val="both"/>
        <w:rPr>
          <w:b/>
          <w:bCs/>
        </w:rPr>
      </w:pPr>
      <w:r w:rsidRPr="007C30D8">
        <w:rPr>
          <w:b/>
          <w:bCs/>
        </w:rPr>
        <w:t>Funding information</w:t>
      </w:r>
    </w:p>
    <w:p w14:paraId="51EF7EF3" w14:textId="52A82346" w:rsidR="008F4C72" w:rsidRDefault="008F4C72" w:rsidP="008F4C72">
      <w:pPr>
        <w:jc w:val="both"/>
      </w:pPr>
      <w:r w:rsidRPr="00850809">
        <w:t>This work was supported by RSCF – Russian Science Foundation, grant #</w:t>
      </w:r>
      <w:r w:rsidRPr="008F4C72">
        <w:t>21-18-00519</w:t>
      </w:r>
      <w:r w:rsidRPr="00850809">
        <w:t>.</w:t>
      </w:r>
    </w:p>
    <w:p w14:paraId="6915C807" w14:textId="77777777" w:rsidR="00DF037E" w:rsidRDefault="00DF037E">
      <w:pPr>
        <w:jc w:val="both"/>
      </w:pPr>
    </w:p>
    <w:p w14:paraId="153897FF" w14:textId="77777777" w:rsidR="008168F4" w:rsidRDefault="008168F4">
      <w:pPr>
        <w:jc w:val="both"/>
        <w:rPr>
          <w:b/>
          <w:bCs/>
        </w:rPr>
      </w:pPr>
      <w:r>
        <w:rPr>
          <w:b/>
          <w:bCs/>
        </w:rPr>
        <w:t>References</w:t>
      </w:r>
    </w:p>
    <w:sdt>
      <w:sdtPr>
        <w:tag w:val="CitaviBibliography"/>
        <w:id w:val="-1822034687"/>
        <w:placeholder>
          <w:docPart w:val="DefaultPlaceholder_-1854013440"/>
        </w:placeholder>
      </w:sdtPr>
      <w:sdtContent>
        <w:p w14:paraId="2A260335" w14:textId="77777777" w:rsidR="008F4C72" w:rsidRDefault="008F4C72" w:rsidP="008F4C72">
          <w:pPr>
            <w:pStyle w:val="CitaviBibliographyEntry"/>
          </w:pPr>
          <w:r>
            <w:fldChar w:fldCharType="begin"/>
          </w:r>
          <w:r>
            <w:instrText>ADDIN CitaviBibliography</w:instrText>
          </w:r>
          <w:r>
            <w:fldChar w:fldCharType="separate"/>
          </w:r>
          <w:bookmarkStart w:id="0" w:name="_CTVL0015c5ecc38b83f4778912a4f42537a7497"/>
          <w:r>
            <w:t xml:space="preserve">Abbasi, A., Altmann, J., &amp; Hossain, L. (2011). Identifying the effects of co-authorship networks on the performance of scholars: A correlation and regression analysis of performance measures and social network analysis measures. </w:t>
          </w:r>
          <w:bookmarkEnd w:id="0"/>
          <w:r w:rsidRPr="008F4C72">
            <w:rPr>
              <w:i/>
            </w:rPr>
            <w:t xml:space="preserve">Journal of </w:t>
          </w:r>
          <w:proofErr w:type="spellStart"/>
          <w:r w:rsidRPr="008F4C72">
            <w:rPr>
              <w:i/>
            </w:rPr>
            <w:t>Informetrics</w:t>
          </w:r>
          <w:proofErr w:type="spellEnd"/>
          <w:r w:rsidRPr="008F4C72">
            <w:rPr>
              <w:i/>
            </w:rPr>
            <w:t>, 5</w:t>
          </w:r>
          <w:r w:rsidRPr="008F4C72">
            <w:t>(4), 594–607.</w:t>
          </w:r>
        </w:p>
        <w:p w14:paraId="4D2A6BB7" w14:textId="77777777" w:rsidR="008F4C72" w:rsidRDefault="008F4C72" w:rsidP="008F4C72">
          <w:pPr>
            <w:pStyle w:val="CitaviBibliographyEntry"/>
          </w:pPr>
          <w:bookmarkStart w:id="1" w:name="_CTVL001feee7fe50bc742249d3e39e83e60a277"/>
          <w:proofErr w:type="spellStart"/>
          <w:r>
            <w:t>Akbaritabar</w:t>
          </w:r>
          <w:proofErr w:type="spellEnd"/>
          <w:r>
            <w:t xml:space="preserve">, A., &amp; </w:t>
          </w:r>
          <w:proofErr w:type="spellStart"/>
          <w:r>
            <w:t>Squazzoni</w:t>
          </w:r>
          <w:proofErr w:type="spellEnd"/>
          <w:r>
            <w:t xml:space="preserve">, F. (2021). Gender Patterns of Publication in Top Sociological Journals. </w:t>
          </w:r>
          <w:bookmarkEnd w:id="1"/>
          <w:r w:rsidRPr="008F4C72">
            <w:rPr>
              <w:i/>
            </w:rPr>
            <w:t>Science, Technology, &amp; Human Values, 46</w:t>
          </w:r>
          <w:r w:rsidRPr="008F4C72">
            <w:t>(3), 555–576.</w:t>
          </w:r>
        </w:p>
        <w:p w14:paraId="523C199A" w14:textId="77777777" w:rsidR="008F4C72" w:rsidRDefault="008F4C72" w:rsidP="008F4C72">
          <w:pPr>
            <w:pStyle w:val="CitaviBibliographyEntry"/>
          </w:pPr>
          <w:bookmarkStart w:id="2" w:name="_CTVL0016b32c43208ce43d5bc550add5438f670"/>
          <w:proofErr w:type="spellStart"/>
          <w:r>
            <w:t>Akbaritabar</w:t>
          </w:r>
          <w:proofErr w:type="spellEnd"/>
          <w:r>
            <w:t xml:space="preserve">, A., </w:t>
          </w:r>
          <w:proofErr w:type="spellStart"/>
          <w:r>
            <w:t>Traag</w:t>
          </w:r>
          <w:proofErr w:type="spellEnd"/>
          <w:r>
            <w:t xml:space="preserve">, V. A., </w:t>
          </w:r>
          <w:proofErr w:type="spellStart"/>
          <w:r>
            <w:t>Caimo</w:t>
          </w:r>
          <w:proofErr w:type="spellEnd"/>
          <w:r>
            <w:t xml:space="preserve">, A., &amp; </w:t>
          </w:r>
          <w:proofErr w:type="spellStart"/>
          <w:r>
            <w:t>Squazzoni</w:t>
          </w:r>
          <w:proofErr w:type="spellEnd"/>
          <w:r>
            <w:t xml:space="preserve">, F. (2020). Italian sociologists: a community of disconnected groups. </w:t>
          </w:r>
          <w:bookmarkEnd w:id="2"/>
          <w:proofErr w:type="spellStart"/>
          <w:r w:rsidRPr="008F4C72">
            <w:rPr>
              <w:i/>
            </w:rPr>
            <w:t>Scientometrics</w:t>
          </w:r>
          <w:proofErr w:type="spellEnd"/>
          <w:r w:rsidRPr="008F4C72">
            <w:rPr>
              <w:i/>
            </w:rPr>
            <w:t>, 124</w:t>
          </w:r>
          <w:r w:rsidRPr="008F4C72">
            <w:t>(3), 2361–2382.</w:t>
          </w:r>
        </w:p>
        <w:p w14:paraId="1EC98400" w14:textId="77777777" w:rsidR="008F4C72" w:rsidRDefault="008F4C72" w:rsidP="008F4C72">
          <w:pPr>
            <w:pStyle w:val="CitaviBibliographyEntry"/>
          </w:pPr>
          <w:bookmarkStart w:id="3" w:name="_CTVL0017b86e14f616846958a1bf8631610b051"/>
          <w:proofErr w:type="spellStart"/>
          <w:r>
            <w:t>Azoulay</w:t>
          </w:r>
          <w:proofErr w:type="spellEnd"/>
          <w:r>
            <w:t xml:space="preserve">, P., &amp; Lynn, F. (2020). Self-Citation, Cumulative Advantage, and Gender Inequality in Science. </w:t>
          </w:r>
          <w:bookmarkEnd w:id="3"/>
          <w:r w:rsidRPr="008F4C72">
            <w:rPr>
              <w:i/>
            </w:rPr>
            <w:t>Sociological Science, 7</w:t>
          </w:r>
          <w:r w:rsidRPr="008F4C72">
            <w:t>, 152–186.</w:t>
          </w:r>
        </w:p>
        <w:p w14:paraId="5F73A6A3" w14:textId="77777777" w:rsidR="008F4C72" w:rsidRDefault="008F4C72" w:rsidP="008F4C72">
          <w:pPr>
            <w:pStyle w:val="CitaviBibliographyEntry"/>
          </w:pPr>
          <w:bookmarkStart w:id="4" w:name="_CTVL001859e290c5a214ac699bbeeb419b5a2f2"/>
          <w:proofErr w:type="spellStart"/>
          <w:r>
            <w:t>Cugmas</w:t>
          </w:r>
          <w:proofErr w:type="spellEnd"/>
          <w:r>
            <w:t xml:space="preserve">, M., </w:t>
          </w:r>
          <w:proofErr w:type="spellStart"/>
          <w:r>
            <w:t>Ferligoj</w:t>
          </w:r>
          <w:proofErr w:type="spellEnd"/>
          <w:r>
            <w:t xml:space="preserve">, A., &amp; </w:t>
          </w:r>
          <w:proofErr w:type="spellStart"/>
          <w:r>
            <w:t>Kronegger</w:t>
          </w:r>
          <w:proofErr w:type="spellEnd"/>
          <w:r>
            <w:t xml:space="preserve">, L. (2016). The stability of co-authorship structures. </w:t>
          </w:r>
          <w:bookmarkEnd w:id="4"/>
          <w:proofErr w:type="spellStart"/>
          <w:r w:rsidRPr="008F4C72">
            <w:rPr>
              <w:i/>
            </w:rPr>
            <w:t>Scientometrics</w:t>
          </w:r>
          <w:proofErr w:type="spellEnd"/>
          <w:r w:rsidRPr="008F4C72">
            <w:rPr>
              <w:i/>
            </w:rPr>
            <w:t>, 106</w:t>
          </w:r>
          <w:r w:rsidRPr="008F4C72">
            <w:t>(1), 163–186.</w:t>
          </w:r>
        </w:p>
        <w:p w14:paraId="2BE1F452" w14:textId="77777777" w:rsidR="008F4C72" w:rsidRDefault="008F4C72" w:rsidP="008F4C72">
          <w:pPr>
            <w:pStyle w:val="CitaviBibliographyEntry"/>
          </w:pPr>
          <w:bookmarkStart w:id="5" w:name="_CTVL00121fcab0da9c44b1791b8624388e92245"/>
          <w:proofErr w:type="spellStart"/>
          <w:r>
            <w:t>Ebadi</w:t>
          </w:r>
          <w:proofErr w:type="spellEnd"/>
          <w:r>
            <w:t xml:space="preserve">, A., &amp; </w:t>
          </w:r>
          <w:proofErr w:type="spellStart"/>
          <w:r>
            <w:t>Schiffauerova</w:t>
          </w:r>
          <w:proofErr w:type="spellEnd"/>
          <w:r>
            <w:t xml:space="preserve">, A. (2015). How to become an important player in scientific collaboration networks? </w:t>
          </w:r>
          <w:bookmarkEnd w:id="5"/>
          <w:r w:rsidRPr="008F4C72">
            <w:rPr>
              <w:i/>
            </w:rPr>
            <w:t xml:space="preserve">Journal of </w:t>
          </w:r>
          <w:proofErr w:type="spellStart"/>
          <w:r w:rsidRPr="008F4C72">
            <w:rPr>
              <w:i/>
            </w:rPr>
            <w:t>Informetrics</w:t>
          </w:r>
          <w:proofErr w:type="spellEnd"/>
          <w:r w:rsidRPr="008F4C72">
            <w:rPr>
              <w:i/>
            </w:rPr>
            <w:t>, 9</w:t>
          </w:r>
          <w:r w:rsidRPr="008F4C72">
            <w:t>(4), 809–825.</w:t>
          </w:r>
        </w:p>
        <w:p w14:paraId="6DA678A0" w14:textId="77777777" w:rsidR="008F4C72" w:rsidRDefault="008F4C72" w:rsidP="008F4C72">
          <w:pPr>
            <w:pStyle w:val="CitaviBibliographyEntry"/>
          </w:pPr>
          <w:bookmarkStart w:id="6" w:name="_CTVL001482cbf198a004c0aad62f4215c06da19"/>
          <w:r>
            <w:t xml:space="preserve">Guba, K., &amp; Tsivinskaya, A. (2022). Expert judgments versus publication-based metrics: do the two methods produce identical results in measuring academic reputation? </w:t>
          </w:r>
          <w:bookmarkEnd w:id="6"/>
          <w:r w:rsidRPr="008F4C72">
            <w:rPr>
              <w:i/>
            </w:rPr>
            <w:t>Journal of Documentation, 10</w:t>
          </w:r>
          <w:r w:rsidRPr="008F4C72">
            <w:t>(2), 646.</w:t>
          </w:r>
        </w:p>
        <w:p w14:paraId="1898C357" w14:textId="77777777" w:rsidR="008F4C72" w:rsidRDefault="008F4C72" w:rsidP="008F4C72">
          <w:pPr>
            <w:pStyle w:val="CitaviBibliographyEntry"/>
          </w:pPr>
          <w:bookmarkStart w:id="7" w:name="_CTVL0017ee2590ba7754adcb7c91476ac468156"/>
          <w:proofErr w:type="spellStart"/>
          <w:r>
            <w:t>Hâncean</w:t>
          </w:r>
          <w:proofErr w:type="spellEnd"/>
          <w:r>
            <w:t xml:space="preserve">, M.-G., &amp; Perc, M. (2016). Homophily in </w:t>
          </w:r>
          <w:proofErr w:type="spellStart"/>
          <w:r>
            <w:t>coauthorship</w:t>
          </w:r>
          <w:proofErr w:type="spellEnd"/>
          <w:r>
            <w:t xml:space="preserve"> networks of East European sociologists. </w:t>
          </w:r>
          <w:bookmarkEnd w:id="7"/>
          <w:r w:rsidRPr="008F4C72">
            <w:rPr>
              <w:i/>
            </w:rPr>
            <w:t>Scientific reports, 6</w:t>
          </w:r>
          <w:r w:rsidRPr="008F4C72">
            <w:t>, 36152.</w:t>
          </w:r>
        </w:p>
        <w:p w14:paraId="16382D72" w14:textId="77777777" w:rsidR="008F4C72" w:rsidRDefault="008F4C72" w:rsidP="008F4C72">
          <w:pPr>
            <w:pStyle w:val="CitaviBibliographyEntry"/>
          </w:pPr>
          <w:bookmarkStart w:id="8" w:name="_CTVL001331d839fc3e84c94803d108c5daed7d1"/>
          <w:proofErr w:type="spellStart"/>
          <w:r>
            <w:t>Hâncean</w:t>
          </w:r>
          <w:proofErr w:type="spellEnd"/>
          <w:r>
            <w:t xml:space="preserve">, M.-G., Perc, M., &amp; Lerner, J. (2021). The </w:t>
          </w:r>
          <w:proofErr w:type="spellStart"/>
          <w:r>
            <w:t>coauthorship</w:t>
          </w:r>
          <w:proofErr w:type="spellEnd"/>
          <w:r>
            <w:t xml:space="preserve"> networks of the most productive European researchers. </w:t>
          </w:r>
          <w:bookmarkEnd w:id="8"/>
          <w:proofErr w:type="spellStart"/>
          <w:r w:rsidRPr="008F4C72">
            <w:rPr>
              <w:i/>
            </w:rPr>
            <w:t>Scientometrics</w:t>
          </w:r>
          <w:proofErr w:type="spellEnd"/>
          <w:r w:rsidRPr="008F4C72">
            <w:rPr>
              <w:i/>
            </w:rPr>
            <w:t>, 126</w:t>
          </w:r>
          <w:r w:rsidRPr="008F4C72">
            <w:t>(1), 201–224.</w:t>
          </w:r>
        </w:p>
        <w:p w14:paraId="401E2442" w14:textId="77777777" w:rsidR="008F4C72" w:rsidRDefault="008F4C72" w:rsidP="008F4C72">
          <w:pPr>
            <w:pStyle w:val="CitaviBibliographyEntry"/>
          </w:pPr>
          <w:bookmarkStart w:id="9" w:name="_CTVL001538214b58aa24f4f995dc7d4353319e3"/>
          <w:r>
            <w:t xml:space="preserve">Karimi, F., </w:t>
          </w:r>
          <w:proofErr w:type="spellStart"/>
          <w:r>
            <w:t>Génois</w:t>
          </w:r>
          <w:proofErr w:type="spellEnd"/>
          <w:r>
            <w:t xml:space="preserve">, M., Wagner, C., Singer, P., &amp; </w:t>
          </w:r>
          <w:proofErr w:type="spellStart"/>
          <w:r>
            <w:t>Strohmaier</w:t>
          </w:r>
          <w:proofErr w:type="spellEnd"/>
          <w:r>
            <w:t xml:space="preserve">, M. (2018). Homophily influences ranking of minorities in social networks. </w:t>
          </w:r>
          <w:bookmarkEnd w:id="9"/>
          <w:r w:rsidRPr="008F4C72">
            <w:rPr>
              <w:i/>
            </w:rPr>
            <w:t>Scientific reports, 8</w:t>
          </w:r>
          <w:r w:rsidRPr="008F4C72">
            <w:t>(1), 11077.</w:t>
          </w:r>
        </w:p>
        <w:p w14:paraId="0A0A0695" w14:textId="77777777" w:rsidR="008F4C72" w:rsidRDefault="008F4C72" w:rsidP="008F4C72">
          <w:pPr>
            <w:pStyle w:val="CitaviBibliographyEntry"/>
          </w:pPr>
          <w:bookmarkStart w:id="10" w:name="_CTVL001c6bd7e0dcdc242fdadc394347f8fc156"/>
          <w:r>
            <w:t xml:space="preserve">Liu, Y., Zhang, M., Zhang, G., &amp; You, X. (2022). Scientific elites versus other scientists: who are better at taking advantage of the research collaboration network? </w:t>
          </w:r>
          <w:bookmarkEnd w:id="10"/>
          <w:proofErr w:type="spellStart"/>
          <w:r w:rsidRPr="008F4C72">
            <w:rPr>
              <w:i/>
            </w:rPr>
            <w:t>Scientometrics</w:t>
          </w:r>
          <w:proofErr w:type="spellEnd"/>
          <w:r w:rsidRPr="008F4C72">
            <w:rPr>
              <w:i/>
            </w:rPr>
            <w:t>, 127</w:t>
          </w:r>
          <w:r w:rsidRPr="008F4C72">
            <w:t>(6), 3145–3166.</w:t>
          </w:r>
        </w:p>
        <w:p w14:paraId="4E2BF99D" w14:textId="77777777" w:rsidR="008F4C72" w:rsidRDefault="008F4C72" w:rsidP="008F4C72">
          <w:pPr>
            <w:pStyle w:val="CitaviBibliographyEntry"/>
          </w:pPr>
          <w:bookmarkStart w:id="11" w:name="_CTVL00182b86cac190d4bc99509a7f7ba50faed"/>
          <w:r>
            <w:lastRenderedPageBreak/>
            <w:t xml:space="preserve">Lu, W., Ren, Y., Huang, Y., Bu, Y., &amp; Zhang, Y. (2021). Scientific collaboration and career stages: An ego-centric perspective. </w:t>
          </w:r>
          <w:bookmarkEnd w:id="11"/>
          <w:r w:rsidRPr="008F4C72">
            <w:rPr>
              <w:i/>
            </w:rPr>
            <w:t xml:space="preserve">Journal of </w:t>
          </w:r>
          <w:proofErr w:type="spellStart"/>
          <w:r w:rsidRPr="008F4C72">
            <w:rPr>
              <w:i/>
            </w:rPr>
            <w:t>Informetrics</w:t>
          </w:r>
          <w:proofErr w:type="spellEnd"/>
          <w:r w:rsidRPr="008F4C72">
            <w:rPr>
              <w:i/>
            </w:rPr>
            <w:t>, 15</w:t>
          </w:r>
          <w:r w:rsidRPr="008F4C72">
            <w:t>(4), 101207.</w:t>
          </w:r>
        </w:p>
        <w:p w14:paraId="0A57CBA7" w14:textId="1514E0B9" w:rsidR="008F4C72" w:rsidRDefault="008F4C72" w:rsidP="008F4C72">
          <w:pPr>
            <w:pStyle w:val="CitaviBibliographyEntry"/>
          </w:pPr>
          <w:bookmarkStart w:id="12" w:name="_CTVL001d295eb00dfbd40d48a65dd8fc60a352c"/>
          <w:proofErr w:type="spellStart"/>
          <w:r>
            <w:t>Moskaleva</w:t>
          </w:r>
          <w:proofErr w:type="spellEnd"/>
          <w:r>
            <w:t xml:space="preserve">, O., </w:t>
          </w:r>
          <w:proofErr w:type="spellStart"/>
          <w:r>
            <w:t>Pislyakov</w:t>
          </w:r>
          <w:proofErr w:type="spellEnd"/>
          <w:r>
            <w:t xml:space="preserve">, V., </w:t>
          </w:r>
          <w:proofErr w:type="spellStart"/>
          <w:r>
            <w:t>Sterligov</w:t>
          </w:r>
          <w:proofErr w:type="spellEnd"/>
          <w:r>
            <w:t xml:space="preserve">, I., </w:t>
          </w:r>
          <w:proofErr w:type="spellStart"/>
          <w:r>
            <w:t>Akoev</w:t>
          </w:r>
          <w:proofErr w:type="spellEnd"/>
          <w:r>
            <w:t xml:space="preserve">, M., &amp; </w:t>
          </w:r>
          <w:proofErr w:type="spellStart"/>
          <w:r>
            <w:t>Shabanova</w:t>
          </w:r>
          <w:proofErr w:type="spellEnd"/>
          <w:r>
            <w:t xml:space="preserve">, S. (2018). Russian Index of Science Citation: Overview and review. </w:t>
          </w:r>
          <w:bookmarkEnd w:id="12"/>
          <w:proofErr w:type="spellStart"/>
          <w:r w:rsidRPr="008F4C72">
            <w:rPr>
              <w:i/>
            </w:rPr>
            <w:t>Scientometrics</w:t>
          </w:r>
          <w:proofErr w:type="spellEnd"/>
          <w:r w:rsidRPr="008F4C72">
            <w:rPr>
              <w:i/>
            </w:rPr>
            <w:t>, 116</w:t>
          </w:r>
          <w:r w:rsidRPr="008F4C72">
            <w:t>(1), 449–462.</w:t>
          </w:r>
          <w:r>
            <w:fldChar w:fldCharType="end"/>
          </w:r>
        </w:p>
      </w:sdtContent>
    </w:sdt>
    <w:p w14:paraId="30623149" w14:textId="77777777" w:rsidR="008F4C72" w:rsidRPr="00173EAD" w:rsidRDefault="008F4C72" w:rsidP="008F4C72"/>
    <w:sectPr w:rsidR="008F4C72"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F7EB" w14:textId="77777777" w:rsidR="004F33C0" w:rsidRDefault="004F33C0">
      <w:r>
        <w:separator/>
      </w:r>
    </w:p>
  </w:endnote>
  <w:endnote w:type="continuationSeparator" w:id="0">
    <w:p w14:paraId="6B23A0A6" w14:textId="77777777" w:rsidR="004F33C0" w:rsidRDefault="004F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5546" w14:textId="77777777" w:rsidR="004F33C0" w:rsidRDefault="004F33C0">
      <w:r>
        <w:separator/>
      </w:r>
    </w:p>
  </w:footnote>
  <w:footnote w:type="continuationSeparator" w:id="0">
    <w:p w14:paraId="3C1FBFCB" w14:textId="77777777" w:rsidR="004F33C0" w:rsidRDefault="004F3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2AD21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47E055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C2AE73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BC2E6F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C522D4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74801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2125D2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CAD8D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1CC1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FC496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1"/>
  </w:num>
  <w:num w:numId="2" w16cid:durableId="1776366583">
    <w:abstractNumId w:val="0"/>
  </w:num>
  <w:num w:numId="3" w16cid:durableId="537620748">
    <w:abstractNumId w:val="1"/>
  </w:num>
  <w:num w:numId="4" w16cid:durableId="687607391">
    <w:abstractNumId w:val="2"/>
  </w:num>
  <w:num w:numId="5" w16cid:durableId="1581452371">
    <w:abstractNumId w:val="3"/>
  </w:num>
  <w:num w:numId="6" w16cid:durableId="892930269">
    <w:abstractNumId w:val="4"/>
  </w:num>
  <w:num w:numId="7" w16cid:durableId="1517618064">
    <w:abstractNumId w:val="5"/>
  </w:num>
  <w:num w:numId="8" w16cid:durableId="480582457">
    <w:abstractNumId w:val="6"/>
  </w:num>
  <w:num w:numId="9" w16cid:durableId="890580721">
    <w:abstractNumId w:val="7"/>
  </w:num>
  <w:num w:numId="10" w16cid:durableId="164591320">
    <w:abstractNumId w:val="8"/>
  </w:num>
  <w:num w:numId="11" w16cid:durableId="1862476001">
    <w:abstractNumId w:val="9"/>
  </w:num>
  <w:num w:numId="12" w16cid:durableId="1228418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54D1"/>
    <w:rsid w:val="000478D3"/>
    <w:rsid w:val="00052E3A"/>
    <w:rsid w:val="00052F4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402B3"/>
    <w:rsid w:val="00157749"/>
    <w:rsid w:val="00161230"/>
    <w:rsid w:val="00173EAD"/>
    <w:rsid w:val="00175488"/>
    <w:rsid w:val="00186CF6"/>
    <w:rsid w:val="001D7CC8"/>
    <w:rsid w:val="001E568F"/>
    <w:rsid w:val="001F332D"/>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3F7A3E"/>
    <w:rsid w:val="00402C81"/>
    <w:rsid w:val="004057FC"/>
    <w:rsid w:val="00420106"/>
    <w:rsid w:val="00430FC6"/>
    <w:rsid w:val="0044073E"/>
    <w:rsid w:val="00445337"/>
    <w:rsid w:val="00445A23"/>
    <w:rsid w:val="00451AA5"/>
    <w:rsid w:val="0045560F"/>
    <w:rsid w:val="004725C8"/>
    <w:rsid w:val="00475931"/>
    <w:rsid w:val="004971AB"/>
    <w:rsid w:val="004D4532"/>
    <w:rsid w:val="004E212B"/>
    <w:rsid w:val="004E56AC"/>
    <w:rsid w:val="004F33C0"/>
    <w:rsid w:val="00505B96"/>
    <w:rsid w:val="005110DD"/>
    <w:rsid w:val="005170CD"/>
    <w:rsid w:val="005172F9"/>
    <w:rsid w:val="00517FCF"/>
    <w:rsid w:val="00522BF8"/>
    <w:rsid w:val="00534E36"/>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2C22"/>
    <w:rsid w:val="007C30D8"/>
    <w:rsid w:val="007D2A59"/>
    <w:rsid w:val="007E24E0"/>
    <w:rsid w:val="007F3BBB"/>
    <w:rsid w:val="007F57FB"/>
    <w:rsid w:val="00800369"/>
    <w:rsid w:val="00810FA5"/>
    <w:rsid w:val="00813E5C"/>
    <w:rsid w:val="008168F4"/>
    <w:rsid w:val="00823AF0"/>
    <w:rsid w:val="00835B6B"/>
    <w:rsid w:val="00852334"/>
    <w:rsid w:val="008618F8"/>
    <w:rsid w:val="00870B16"/>
    <w:rsid w:val="008C2573"/>
    <w:rsid w:val="008C52D4"/>
    <w:rsid w:val="008D49E0"/>
    <w:rsid w:val="008E3F52"/>
    <w:rsid w:val="008E5795"/>
    <w:rsid w:val="008E6E34"/>
    <w:rsid w:val="008F1E72"/>
    <w:rsid w:val="008F2C66"/>
    <w:rsid w:val="008F4C72"/>
    <w:rsid w:val="008F6633"/>
    <w:rsid w:val="008F783D"/>
    <w:rsid w:val="00915294"/>
    <w:rsid w:val="00927ECF"/>
    <w:rsid w:val="009302E1"/>
    <w:rsid w:val="0093532C"/>
    <w:rsid w:val="009501DD"/>
    <w:rsid w:val="00953BA1"/>
    <w:rsid w:val="00962921"/>
    <w:rsid w:val="009737E3"/>
    <w:rsid w:val="00994680"/>
    <w:rsid w:val="009A1E7B"/>
    <w:rsid w:val="009D026B"/>
    <w:rsid w:val="009E23BF"/>
    <w:rsid w:val="009F2359"/>
    <w:rsid w:val="00A22AC2"/>
    <w:rsid w:val="00A40DD3"/>
    <w:rsid w:val="00A4362D"/>
    <w:rsid w:val="00A71714"/>
    <w:rsid w:val="00A96B02"/>
    <w:rsid w:val="00AA1481"/>
    <w:rsid w:val="00AB2736"/>
    <w:rsid w:val="00AC140C"/>
    <w:rsid w:val="00AD2309"/>
    <w:rsid w:val="00AD3532"/>
    <w:rsid w:val="00AD53B6"/>
    <w:rsid w:val="00AD6D2D"/>
    <w:rsid w:val="00AE7776"/>
    <w:rsid w:val="00AF2859"/>
    <w:rsid w:val="00AF33B1"/>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77554"/>
    <w:rsid w:val="00C86E38"/>
    <w:rsid w:val="00C90B76"/>
    <w:rsid w:val="00CA1357"/>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1218"/>
    <w:rsid w:val="00D65F13"/>
    <w:rsid w:val="00D837D9"/>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paragraph" w:styleId="Heading4">
    <w:name w:val="heading 4"/>
    <w:basedOn w:val="Normal"/>
    <w:next w:val="Normal"/>
    <w:link w:val="Heading4Char"/>
    <w:uiPriority w:val="9"/>
    <w:semiHidden/>
    <w:unhideWhenUsed/>
    <w:qFormat/>
    <w:rsid w:val="008F4C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4C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4C7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4C7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4C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4C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table" w:styleId="TableGrid">
    <w:name w:val="Table Grid"/>
    <w:basedOn w:val="TableNormal"/>
    <w:uiPriority w:val="59"/>
    <w:rsid w:val="000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Normal"/>
    <w:link w:val="CitaviBibliographyEntryChar"/>
    <w:rsid w:val="008F4C72"/>
    <w:pPr>
      <w:tabs>
        <w:tab w:val="left" w:pos="283"/>
      </w:tabs>
      <w:ind w:left="283" w:hanging="283"/>
    </w:pPr>
  </w:style>
  <w:style w:type="character" w:customStyle="1" w:styleId="CitaviBibliographyEntryChar">
    <w:name w:val="Citavi Bibliography Entry Char"/>
    <w:basedOn w:val="DefaultParagraphFont"/>
    <w:link w:val="CitaviBibliographyEntry"/>
    <w:rsid w:val="008F4C72"/>
    <w:rPr>
      <w:sz w:val="24"/>
      <w:szCs w:val="24"/>
      <w:lang w:val="en-GB" w:eastAsia="sv-SE"/>
    </w:rPr>
  </w:style>
  <w:style w:type="paragraph" w:customStyle="1" w:styleId="CitaviBibliographyHeading">
    <w:name w:val="Citavi Bibliography Heading"/>
    <w:basedOn w:val="Heading1"/>
    <w:link w:val="CitaviBibliographyHeadingChar"/>
    <w:rsid w:val="008F4C72"/>
  </w:style>
  <w:style w:type="character" w:customStyle="1" w:styleId="CitaviBibliographyHeadingChar">
    <w:name w:val="Citavi Bibliography Heading Char"/>
    <w:basedOn w:val="DefaultParagraphFont"/>
    <w:link w:val="CitaviBibliographyHeading"/>
    <w:rsid w:val="008F4C72"/>
    <w:rPr>
      <w:sz w:val="36"/>
      <w:szCs w:val="36"/>
      <w:lang w:val="en-GB" w:eastAsia="sv-SE"/>
    </w:rPr>
  </w:style>
  <w:style w:type="paragraph" w:customStyle="1" w:styleId="CitaviBibliographySubheading1">
    <w:name w:val="Citavi Bibliography Subheading 1"/>
    <w:basedOn w:val="Heading2"/>
    <w:link w:val="CitaviBibliographySubheading1Char"/>
    <w:rsid w:val="008F4C72"/>
    <w:pPr>
      <w:jc w:val="both"/>
      <w:outlineLvl w:val="9"/>
    </w:pPr>
  </w:style>
  <w:style w:type="character" w:customStyle="1" w:styleId="CitaviBibliographySubheading1Char">
    <w:name w:val="Citavi Bibliography Subheading 1 Char"/>
    <w:basedOn w:val="DefaultParagraphFont"/>
    <w:link w:val="CitaviBibliographySubheading1"/>
    <w:rsid w:val="008F4C72"/>
    <w:rPr>
      <w:b/>
      <w:bCs/>
      <w:sz w:val="24"/>
      <w:szCs w:val="24"/>
      <w:lang w:val="en-GB" w:eastAsia="sv-SE"/>
    </w:rPr>
  </w:style>
  <w:style w:type="paragraph" w:customStyle="1" w:styleId="CitaviBibliographySubheading2">
    <w:name w:val="Citavi Bibliography Subheading 2"/>
    <w:basedOn w:val="Heading3"/>
    <w:link w:val="CitaviBibliographySubheading2Char"/>
    <w:rsid w:val="008F4C72"/>
    <w:pPr>
      <w:jc w:val="both"/>
      <w:outlineLvl w:val="9"/>
    </w:pPr>
  </w:style>
  <w:style w:type="character" w:customStyle="1" w:styleId="CitaviBibliographySubheading2Char">
    <w:name w:val="Citavi Bibliography Subheading 2 Char"/>
    <w:basedOn w:val="DefaultParagraphFont"/>
    <w:link w:val="CitaviBibliographySubheading2"/>
    <w:rsid w:val="008F4C72"/>
    <w:rPr>
      <w:i/>
      <w:iCs/>
      <w:sz w:val="24"/>
      <w:szCs w:val="24"/>
      <w:lang w:val="en-GB" w:eastAsia="sv-SE"/>
    </w:rPr>
  </w:style>
  <w:style w:type="paragraph" w:customStyle="1" w:styleId="CitaviBibliographySubheading3">
    <w:name w:val="Citavi Bibliography Subheading 3"/>
    <w:basedOn w:val="Heading4"/>
    <w:link w:val="CitaviBibliographySubheading3Char"/>
    <w:rsid w:val="008F4C72"/>
    <w:pPr>
      <w:jc w:val="both"/>
      <w:outlineLvl w:val="9"/>
    </w:pPr>
  </w:style>
  <w:style w:type="character" w:customStyle="1" w:styleId="CitaviBibliographySubheading3Char">
    <w:name w:val="Citavi Bibliography Subheading 3 Char"/>
    <w:basedOn w:val="DefaultParagraphFont"/>
    <w:link w:val="CitaviBibliographySubheading3"/>
    <w:rsid w:val="008F4C72"/>
    <w:rPr>
      <w:rFonts w:asciiTheme="majorHAnsi" w:eastAsiaTheme="majorEastAsia" w:hAnsiTheme="majorHAnsi" w:cstheme="majorBidi"/>
      <w:i/>
      <w:iCs/>
      <w:color w:val="2F5496" w:themeColor="accent1" w:themeShade="BF"/>
      <w:sz w:val="24"/>
      <w:szCs w:val="24"/>
      <w:lang w:val="en-GB" w:eastAsia="sv-SE"/>
    </w:rPr>
  </w:style>
  <w:style w:type="character" w:customStyle="1" w:styleId="Heading4Char">
    <w:name w:val="Heading 4 Char"/>
    <w:basedOn w:val="DefaultParagraphFont"/>
    <w:link w:val="Heading4"/>
    <w:uiPriority w:val="9"/>
    <w:semiHidden/>
    <w:rsid w:val="008F4C72"/>
    <w:rPr>
      <w:rFonts w:asciiTheme="majorHAnsi" w:eastAsiaTheme="majorEastAsia" w:hAnsiTheme="majorHAnsi" w:cstheme="majorBidi"/>
      <w:i/>
      <w:iCs/>
      <w:color w:val="2F5496" w:themeColor="accent1" w:themeShade="BF"/>
      <w:sz w:val="24"/>
      <w:szCs w:val="24"/>
      <w:lang w:val="en-GB" w:eastAsia="sv-SE"/>
    </w:rPr>
  </w:style>
  <w:style w:type="paragraph" w:customStyle="1" w:styleId="CitaviBibliographySubheading4">
    <w:name w:val="Citavi Bibliography Subheading 4"/>
    <w:basedOn w:val="Heading5"/>
    <w:link w:val="CitaviBibliographySubheading4Char"/>
    <w:rsid w:val="008F4C72"/>
    <w:pPr>
      <w:jc w:val="both"/>
      <w:outlineLvl w:val="9"/>
    </w:pPr>
  </w:style>
  <w:style w:type="character" w:customStyle="1" w:styleId="CitaviBibliographySubheading4Char">
    <w:name w:val="Citavi Bibliography Subheading 4 Char"/>
    <w:basedOn w:val="DefaultParagraphFont"/>
    <w:link w:val="CitaviBibliographySubheading4"/>
    <w:rsid w:val="008F4C72"/>
    <w:rPr>
      <w:rFonts w:asciiTheme="majorHAnsi" w:eastAsiaTheme="majorEastAsia" w:hAnsiTheme="majorHAnsi" w:cstheme="majorBidi"/>
      <w:color w:val="2F5496" w:themeColor="accent1" w:themeShade="BF"/>
      <w:sz w:val="24"/>
      <w:szCs w:val="24"/>
      <w:lang w:val="en-GB" w:eastAsia="sv-SE"/>
    </w:rPr>
  </w:style>
  <w:style w:type="character" w:customStyle="1" w:styleId="Heading5Char">
    <w:name w:val="Heading 5 Char"/>
    <w:basedOn w:val="DefaultParagraphFont"/>
    <w:link w:val="Heading5"/>
    <w:uiPriority w:val="9"/>
    <w:semiHidden/>
    <w:rsid w:val="008F4C72"/>
    <w:rPr>
      <w:rFonts w:asciiTheme="majorHAnsi" w:eastAsiaTheme="majorEastAsia" w:hAnsiTheme="majorHAnsi" w:cstheme="majorBidi"/>
      <w:color w:val="2F5496" w:themeColor="accent1" w:themeShade="BF"/>
      <w:sz w:val="24"/>
      <w:szCs w:val="24"/>
      <w:lang w:val="en-GB" w:eastAsia="sv-SE"/>
    </w:rPr>
  </w:style>
  <w:style w:type="paragraph" w:customStyle="1" w:styleId="CitaviBibliographySubheading5">
    <w:name w:val="Citavi Bibliography Subheading 5"/>
    <w:basedOn w:val="Heading6"/>
    <w:link w:val="CitaviBibliographySubheading5Char"/>
    <w:rsid w:val="008F4C72"/>
    <w:pPr>
      <w:jc w:val="both"/>
      <w:outlineLvl w:val="9"/>
    </w:pPr>
  </w:style>
  <w:style w:type="character" w:customStyle="1" w:styleId="CitaviBibliographySubheading5Char">
    <w:name w:val="Citavi Bibliography Subheading 5 Char"/>
    <w:basedOn w:val="DefaultParagraphFont"/>
    <w:link w:val="CitaviBibliographySubheading5"/>
    <w:rsid w:val="008F4C72"/>
    <w:rPr>
      <w:rFonts w:asciiTheme="majorHAnsi" w:eastAsiaTheme="majorEastAsia" w:hAnsiTheme="majorHAnsi" w:cstheme="majorBidi"/>
      <w:color w:val="1F3763" w:themeColor="accent1" w:themeShade="7F"/>
      <w:sz w:val="24"/>
      <w:szCs w:val="24"/>
      <w:lang w:val="en-GB" w:eastAsia="sv-SE"/>
    </w:rPr>
  </w:style>
  <w:style w:type="character" w:customStyle="1" w:styleId="Heading6Char">
    <w:name w:val="Heading 6 Char"/>
    <w:basedOn w:val="DefaultParagraphFont"/>
    <w:link w:val="Heading6"/>
    <w:uiPriority w:val="9"/>
    <w:semiHidden/>
    <w:rsid w:val="008F4C72"/>
    <w:rPr>
      <w:rFonts w:asciiTheme="majorHAnsi" w:eastAsiaTheme="majorEastAsia" w:hAnsiTheme="majorHAnsi" w:cstheme="majorBidi"/>
      <w:color w:val="1F3763" w:themeColor="accent1" w:themeShade="7F"/>
      <w:sz w:val="24"/>
      <w:szCs w:val="24"/>
      <w:lang w:val="en-GB" w:eastAsia="sv-SE"/>
    </w:rPr>
  </w:style>
  <w:style w:type="paragraph" w:customStyle="1" w:styleId="CitaviBibliographySubheading6">
    <w:name w:val="Citavi Bibliography Subheading 6"/>
    <w:basedOn w:val="Heading7"/>
    <w:link w:val="CitaviBibliographySubheading6Char"/>
    <w:rsid w:val="008F4C72"/>
    <w:pPr>
      <w:jc w:val="both"/>
      <w:outlineLvl w:val="9"/>
    </w:pPr>
  </w:style>
  <w:style w:type="character" w:customStyle="1" w:styleId="CitaviBibliographySubheading6Char">
    <w:name w:val="Citavi Bibliography Subheading 6 Char"/>
    <w:basedOn w:val="DefaultParagraphFont"/>
    <w:link w:val="CitaviBibliographySubheading6"/>
    <w:rsid w:val="008F4C72"/>
    <w:rPr>
      <w:rFonts w:asciiTheme="majorHAnsi" w:eastAsiaTheme="majorEastAsia" w:hAnsiTheme="majorHAnsi" w:cstheme="majorBidi"/>
      <w:i/>
      <w:iCs/>
      <w:color w:val="1F3763" w:themeColor="accent1" w:themeShade="7F"/>
      <w:sz w:val="24"/>
      <w:szCs w:val="24"/>
      <w:lang w:val="en-GB" w:eastAsia="sv-SE"/>
    </w:rPr>
  </w:style>
  <w:style w:type="character" w:customStyle="1" w:styleId="Heading7Char">
    <w:name w:val="Heading 7 Char"/>
    <w:basedOn w:val="DefaultParagraphFont"/>
    <w:link w:val="Heading7"/>
    <w:uiPriority w:val="9"/>
    <w:semiHidden/>
    <w:rsid w:val="008F4C72"/>
    <w:rPr>
      <w:rFonts w:asciiTheme="majorHAnsi" w:eastAsiaTheme="majorEastAsia" w:hAnsiTheme="majorHAnsi" w:cstheme="majorBidi"/>
      <w:i/>
      <w:iCs/>
      <w:color w:val="1F3763" w:themeColor="accent1" w:themeShade="7F"/>
      <w:sz w:val="24"/>
      <w:szCs w:val="24"/>
      <w:lang w:val="en-GB" w:eastAsia="sv-SE"/>
    </w:rPr>
  </w:style>
  <w:style w:type="paragraph" w:customStyle="1" w:styleId="CitaviBibliographySubheading7">
    <w:name w:val="Citavi Bibliography Subheading 7"/>
    <w:basedOn w:val="Heading8"/>
    <w:link w:val="CitaviBibliographySubheading7Char"/>
    <w:rsid w:val="008F4C72"/>
    <w:pPr>
      <w:jc w:val="both"/>
      <w:outlineLvl w:val="9"/>
    </w:pPr>
  </w:style>
  <w:style w:type="character" w:customStyle="1" w:styleId="CitaviBibliographySubheading7Char">
    <w:name w:val="Citavi Bibliography Subheading 7 Char"/>
    <w:basedOn w:val="DefaultParagraphFont"/>
    <w:link w:val="CitaviBibliographySubheading7"/>
    <w:rsid w:val="008F4C72"/>
    <w:rPr>
      <w:rFonts w:asciiTheme="majorHAnsi" w:eastAsiaTheme="majorEastAsia" w:hAnsiTheme="majorHAnsi" w:cstheme="majorBidi"/>
      <w:color w:val="272727" w:themeColor="text1" w:themeTint="D8"/>
      <w:sz w:val="21"/>
      <w:szCs w:val="21"/>
      <w:lang w:val="en-GB" w:eastAsia="sv-SE"/>
    </w:rPr>
  </w:style>
  <w:style w:type="character" w:customStyle="1" w:styleId="Heading8Char">
    <w:name w:val="Heading 8 Char"/>
    <w:basedOn w:val="DefaultParagraphFont"/>
    <w:link w:val="Heading8"/>
    <w:uiPriority w:val="9"/>
    <w:semiHidden/>
    <w:rsid w:val="008F4C72"/>
    <w:rPr>
      <w:rFonts w:asciiTheme="majorHAnsi" w:eastAsiaTheme="majorEastAsia" w:hAnsiTheme="majorHAnsi" w:cstheme="majorBidi"/>
      <w:color w:val="272727" w:themeColor="text1" w:themeTint="D8"/>
      <w:sz w:val="21"/>
      <w:szCs w:val="21"/>
      <w:lang w:val="en-GB" w:eastAsia="sv-SE"/>
    </w:rPr>
  </w:style>
  <w:style w:type="paragraph" w:customStyle="1" w:styleId="CitaviBibliographySubheading8">
    <w:name w:val="Citavi Bibliography Subheading 8"/>
    <w:basedOn w:val="Heading9"/>
    <w:link w:val="CitaviBibliographySubheading8Char"/>
    <w:rsid w:val="008F4C72"/>
    <w:pPr>
      <w:jc w:val="both"/>
      <w:outlineLvl w:val="9"/>
    </w:pPr>
  </w:style>
  <w:style w:type="character" w:customStyle="1" w:styleId="CitaviBibliographySubheading8Char">
    <w:name w:val="Citavi Bibliography Subheading 8 Char"/>
    <w:basedOn w:val="DefaultParagraphFont"/>
    <w:link w:val="CitaviBibliographySubheading8"/>
    <w:rsid w:val="008F4C72"/>
    <w:rPr>
      <w:rFonts w:asciiTheme="majorHAnsi" w:eastAsiaTheme="majorEastAsia" w:hAnsiTheme="majorHAnsi" w:cstheme="majorBidi"/>
      <w:i/>
      <w:iCs/>
      <w:color w:val="272727" w:themeColor="text1" w:themeTint="D8"/>
      <w:sz w:val="21"/>
      <w:szCs w:val="21"/>
      <w:lang w:val="en-GB" w:eastAsia="sv-SE"/>
    </w:rPr>
  </w:style>
  <w:style w:type="character" w:customStyle="1" w:styleId="Heading9Char">
    <w:name w:val="Heading 9 Char"/>
    <w:basedOn w:val="DefaultParagraphFont"/>
    <w:link w:val="Heading9"/>
    <w:uiPriority w:val="9"/>
    <w:semiHidden/>
    <w:rsid w:val="008F4C72"/>
    <w:rPr>
      <w:rFonts w:asciiTheme="majorHAnsi" w:eastAsiaTheme="majorEastAsia" w:hAnsiTheme="majorHAnsi" w:cstheme="majorBidi"/>
      <w:i/>
      <w:iCs/>
      <w:color w:val="272727" w:themeColor="text1" w:themeTint="D8"/>
      <w:sz w:val="21"/>
      <w:szCs w:val="21"/>
      <w:lang w:val="en-GB" w:eastAsia="sv-SE"/>
    </w:rPr>
  </w:style>
  <w:style w:type="character" w:styleId="PlaceholderText">
    <w:name w:val="Placeholder Text"/>
    <w:basedOn w:val="DefaultParagraphFont"/>
    <w:uiPriority w:val="99"/>
    <w:semiHidden/>
    <w:rsid w:val="008F4C72"/>
    <w:rPr>
      <w:color w:val="808080"/>
    </w:rPr>
  </w:style>
  <w:style w:type="paragraph" w:styleId="TOCHeading">
    <w:name w:val="TOC Heading"/>
    <w:basedOn w:val="Heading1"/>
    <w:next w:val="Normal"/>
    <w:uiPriority w:val="39"/>
    <w:semiHidden/>
    <w:unhideWhenUsed/>
    <w:qFormat/>
    <w:rsid w:val="008F4C72"/>
    <w:pPr>
      <w:keepLines/>
      <w:spacing w:before="240"/>
      <w:outlineLvl w:val="9"/>
    </w:pPr>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semiHidden/>
    <w:unhideWhenUsed/>
    <w:rsid w:val="008F4C72"/>
  </w:style>
  <w:style w:type="character" w:styleId="BookTitle">
    <w:name w:val="Book Title"/>
    <w:basedOn w:val="DefaultParagraphFont"/>
    <w:uiPriority w:val="33"/>
    <w:qFormat/>
    <w:rsid w:val="008F4C72"/>
    <w:rPr>
      <w:b/>
      <w:bCs/>
      <w:i/>
      <w:iCs/>
      <w:spacing w:val="5"/>
    </w:rPr>
  </w:style>
  <w:style w:type="character" w:styleId="IntenseReference">
    <w:name w:val="Intense Reference"/>
    <w:basedOn w:val="DefaultParagraphFont"/>
    <w:uiPriority w:val="32"/>
    <w:qFormat/>
    <w:rsid w:val="008F4C72"/>
    <w:rPr>
      <w:b/>
      <w:bCs/>
      <w:smallCaps/>
      <w:color w:val="4472C4" w:themeColor="accent1"/>
      <w:spacing w:val="5"/>
    </w:rPr>
  </w:style>
  <w:style w:type="character" w:styleId="SubtleReference">
    <w:name w:val="Subtle Reference"/>
    <w:basedOn w:val="DefaultParagraphFont"/>
    <w:uiPriority w:val="31"/>
    <w:qFormat/>
    <w:rsid w:val="008F4C72"/>
    <w:rPr>
      <w:smallCaps/>
      <w:color w:val="5A5A5A" w:themeColor="text1" w:themeTint="A5"/>
    </w:rPr>
  </w:style>
  <w:style w:type="character" w:styleId="IntenseEmphasis">
    <w:name w:val="Intense Emphasis"/>
    <w:basedOn w:val="DefaultParagraphFont"/>
    <w:uiPriority w:val="21"/>
    <w:qFormat/>
    <w:rsid w:val="008F4C72"/>
    <w:rPr>
      <w:i/>
      <w:iCs/>
      <w:color w:val="4472C4" w:themeColor="accent1"/>
    </w:rPr>
  </w:style>
  <w:style w:type="character" w:styleId="SubtleEmphasis">
    <w:name w:val="Subtle Emphasis"/>
    <w:basedOn w:val="DefaultParagraphFont"/>
    <w:uiPriority w:val="19"/>
    <w:qFormat/>
    <w:rsid w:val="008F4C72"/>
    <w:rPr>
      <w:i/>
      <w:iCs/>
      <w:color w:val="404040" w:themeColor="text1" w:themeTint="BF"/>
    </w:rPr>
  </w:style>
  <w:style w:type="paragraph" w:styleId="IntenseQuote">
    <w:name w:val="Intense Quote"/>
    <w:basedOn w:val="Normal"/>
    <w:next w:val="Normal"/>
    <w:link w:val="IntenseQuoteChar"/>
    <w:uiPriority w:val="30"/>
    <w:qFormat/>
    <w:rsid w:val="008F4C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4C72"/>
    <w:rPr>
      <w:i/>
      <w:iCs/>
      <w:color w:val="4472C4" w:themeColor="accent1"/>
      <w:sz w:val="24"/>
      <w:szCs w:val="24"/>
      <w:lang w:val="en-GB" w:eastAsia="sv-SE"/>
    </w:rPr>
  </w:style>
  <w:style w:type="paragraph" w:styleId="Quote">
    <w:name w:val="Quote"/>
    <w:basedOn w:val="Normal"/>
    <w:next w:val="Normal"/>
    <w:link w:val="QuoteChar"/>
    <w:uiPriority w:val="29"/>
    <w:qFormat/>
    <w:rsid w:val="008F4C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4C72"/>
    <w:rPr>
      <w:i/>
      <w:iCs/>
      <w:color w:val="404040" w:themeColor="text1" w:themeTint="BF"/>
      <w:sz w:val="24"/>
      <w:szCs w:val="24"/>
      <w:lang w:val="en-GB" w:eastAsia="sv-SE"/>
    </w:rPr>
  </w:style>
  <w:style w:type="paragraph" w:styleId="ListParagraph">
    <w:name w:val="List Paragraph"/>
    <w:basedOn w:val="Normal"/>
    <w:uiPriority w:val="34"/>
    <w:qFormat/>
    <w:rsid w:val="008F4C72"/>
    <w:pPr>
      <w:ind w:left="720"/>
      <w:contextualSpacing/>
    </w:pPr>
  </w:style>
  <w:style w:type="table" w:styleId="MediumList1-Accent1">
    <w:name w:val="Medium List 1 Accent 1"/>
    <w:basedOn w:val="TableNormal"/>
    <w:uiPriority w:val="65"/>
    <w:semiHidden/>
    <w:unhideWhenUsed/>
    <w:rsid w:val="008F4C72"/>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8F4C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F4C72"/>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F4C7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8F4C72"/>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8F4C72"/>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8F4C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F4C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F4C72"/>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F4C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F4C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F4C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F4C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F4C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F4C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F4C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F4C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F4C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F4C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8F4C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F4C72"/>
    <w:rPr>
      <w:sz w:val="24"/>
      <w:szCs w:val="24"/>
      <w:lang w:val="en-GB" w:eastAsia="sv-SE"/>
    </w:rPr>
  </w:style>
  <w:style w:type="character" w:styleId="HTMLVariable">
    <w:name w:val="HTML Variable"/>
    <w:basedOn w:val="DefaultParagraphFont"/>
    <w:uiPriority w:val="99"/>
    <w:semiHidden/>
    <w:unhideWhenUsed/>
    <w:rsid w:val="008F4C72"/>
    <w:rPr>
      <w:i/>
      <w:iCs/>
    </w:rPr>
  </w:style>
  <w:style w:type="character" w:styleId="HTMLTypewriter">
    <w:name w:val="HTML Typewriter"/>
    <w:basedOn w:val="DefaultParagraphFont"/>
    <w:uiPriority w:val="99"/>
    <w:semiHidden/>
    <w:unhideWhenUsed/>
    <w:rsid w:val="008F4C72"/>
    <w:rPr>
      <w:rFonts w:ascii="Consolas" w:hAnsi="Consolas"/>
      <w:sz w:val="20"/>
      <w:szCs w:val="20"/>
    </w:rPr>
  </w:style>
  <w:style w:type="character" w:styleId="HTMLSample">
    <w:name w:val="HTML Sample"/>
    <w:basedOn w:val="DefaultParagraphFont"/>
    <w:uiPriority w:val="99"/>
    <w:semiHidden/>
    <w:unhideWhenUsed/>
    <w:rsid w:val="008F4C72"/>
    <w:rPr>
      <w:rFonts w:ascii="Consolas" w:hAnsi="Consolas"/>
      <w:sz w:val="24"/>
      <w:szCs w:val="24"/>
    </w:rPr>
  </w:style>
  <w:style w:type="paragraph" w:styleId="HTMLPreformatted">
    <w:name w:val="HTML Preformatted"/>
    <w:basedOn w:val="Normal"/>
    <w:link w:val="HTMLPreformattedChar"/>
    <w:uiPriority w:val="99"/>
    <w:semiHidden/>
    <w:unhideWhenUsed/>
    <w:rsid w:val="008F4C7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4C72"/>
    <w:rPr>
      <w:rFonts w:ascii="Consolas" w:hAnsi="Consolas"/>
      <w:lang w:val="en-GB" w:eastAsia="sv-SE"/>
    </w:rPr>
  </w:style>
  <w:style w:type="character" w:styleId="HTMLKeyboard">
    <w:name w:val="HTML Keyboard"/>
    <w:basedOn w:val="DefaultParagraphFont"/>
    <w:uiPriority w:val="99"/>
    <w:semiHidden/>
    <w:unhideWhenUsed/>
    <w:rsid w:val="008F4C72"/>
    <w:rPr>
      <w:rFonts w:ascii="Consolas" w:hAnsi="Consolas"/>
      <w:sz w:val="20"/>
      <w:szCs w:val="20"/>
    </w:rPr>
  </w:style>
  <w:style w:type="character" w:styleId="HTMLDefinition">
    <w:name w:val="HTML Definition"/>
    <w:basedOn w:val="DefaultParagraphFont"/>
    <w:uiPriority w:val="99"/>
    <w:semiHidden/>
    <w:unhideWhenUsed/>
    <w:rsid w:val="008F4C72"/>
    <w:rPr>
      <w:i/>
      <w:iCs/>
    </w:rPr>
  </w:style>
  <w:style w:type="character" w:styleId="HTMLCode">
    <w:name w:val="HTML Code"/>
    <w:basedOn w:val="DefaultParagraphFont"/>
    <w:uiPriority w:val="99"/>
    <w:semiHidden/>
    <w:unhideWhenUsed/>
    <w:rsid w:val="008F4C72"/>
    <w:rPr>
      <w:rFonts w:ascii="Consolas" w:hAnsi="Consolas"/>
      <w:sz w:val="20"/>
      <w:szCs w:val="20"/>
    </w:rPr>
  </w:style>
  <w:style w:type="character" w:styleId="HTMLCite">
    <w:name w:val="HTML Cite"/>
    <w:basedOn w:val="DefaultParagraphFont"/>
    <w:uiPriority w:val="99"/>
    <w:semiHidden/>
    <w:unhideWhenUsed/>
    <w:rsid w:val="008F4C72"/>
    <w:rPr>
      <w:i/>
      <w:iCs/>
    </w:rPr>
  </w:style>
  <w:style w:type="paragraph" w:styleId="HTMLAddress">
    <w:name w:val="HTML Address"/>
    <w:basedOn w:val="Normal"/>
    <w:link w:val="HTMLAddressChar"/>
    <w:uiPriority w:val="99"/>
    <w:semiHidden/>
    <w:unhideWhenUsed/>
    <w:rsid w:val="008F4C72"/>
    <w:rPr>
      <w:i/>
      <w:iCs/>
    </w:rPr>
  </w:style>
  <w:style w:type="character" w:customStyle="1" w:styleId="HTMLAddressChar">
    <w:name w:val="HTML Address Char"/>
    <w:basedOn w:val="DefaultParagraphFont"/>
    <w:link w:val="HTMLAddress"/>
    <w:uiPriority w:val="99"/>
    <w:semiHidden/>
    <w:rsid w:val="008F4C72"/>
    <w:rPr>
      <w:i/>
      <w:iCs/>
      <w:sz w:val="24"/>
      <w:szCs w:val="24"/>
      <w:lang w:val="en-GB" w:eastAsia="sv-SE"/>
    </w:rPr>
  </w:style>
  <w:style w:type="character" w:styleId="HTMLAcronym">
    <w:name w:val="HTML Acronym"/>
    <w:basedOn w:val="DefaultParagraphFont"/>
    <w:uiPriority w:val="99"/>
    <w:semiHidden/>
    <w:unhideWhenUsed/>
    <w:rsid w:val="008F4C72"/>
  </w:style>
  <w:style w:type="paragraph" w:styleId="NormalWeb">
    <w:name w:val="Normal (Web)"/>
    <w:basedOn w:val="Normal"/>
    <w:uiPriority w:val="99"/>
    <w:semiHidden/>
    <w:unhideWhenUsed/>
    <w:rsid w:val="008F4C72"/>
  </w:style>
  <w:style w:type="paragraph" w:styleId="PlainText">
    <w:name w:val="Plain Text"/>
    <w:basedOn w:val="Normal"/>
    <w:link w:val="PlainTextChar"/>
    <w:uiPriority w:val="99"/>
    <w:semiHidden/>
    <w:unhideWhenUsed/>
    <w:rsid w:val="008F4C72"/>
    <w:rPr>
      <w:rFonts w:ascii="Consolas" w:hAnsi="Consolas"/>
      <w:sz w:val="21"/>
      <w:szCs w:val="21"/>
    </w:rPr>
  </w:style>
  <w:style w:type="character" w:customStyle="1" w:styleId="PlainTextChar">
    <w:name w:val="Plain Text Char"/>
    <w:basedOn w:val="DefaultParagraphFont"/>
    <w:link w:val="PlainText"/>
    <w:uiPriority w:val="99"/>
    <w:semiHidden/>
    <w:rsid w:val="008F4C72"/>
    <w:rPr>
      <w:rFonts w:ascii="Consolas" w:hAnsi="Consolas"/>
      <w:sz w:val="21"/>
      <w:szCs w:val="21"/>
      <w:lang w:val="en-GB" w:eastAsia="sv-SE"/>
    </w:rPr>
  </w:style>
  <w:style w:type="paragraph" w:styleId="DocumentMap">
    <w:name w:val="Document Map"/>
    <w:basedOn w:val="Normal"/>
    <w:link w:val="DocumentMapChar"/>
    <w:uiPriority w:val="99"/>
    <w:semiHidden/>
    <w:unhideWhenUsed/>
    <w:rsid w:val="008F4C7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4C72"/>
    <w:rPr>
      <w:rFonts w:ascii="Segoe UI" w:hAnsi="Segoe UI" w:cs="Segoe UI"/>
      <w:sz w:val="16"/>
      <w:szCs w:val="16"/>
      <w:lang w:val="en-GB" w:eastAsia="sv-SE"/>
    </w:rPr>
  </w:style>
  <w:style w:type="character" w:styleId="Emphasis">
    <w:name w:val="Emphasis"/>
    <w:basedOn w:val="DefaultParagraphFont"/>
    <w:uiPriority w:val="20"/>
    <w:qFormat/>
    <w:rsid w:val="008F4C72"/>
    <w:rPr>
      <w:i/>
      <w:iCs/>
    </w:rPr>
  </w:style>
  <w:style w:type="character" w:styleId="Strong">
    <w:name w:val="Strong"/>
    <w:basedOn w:val="DefaultParagraphFont"/>
    <w:uiPriority w:val="22"/>
    <w:qFormat/>
    <w:rsid w:val="008F4C72"/>
    <w:rPr>
      <w:b/>
      <w:bCs/>
    </w:rPr>
  </w:style>
  <w:style w:type="paragraph" w:styleId="BlockText">
    <w:name w:val="Block Text"/>
    <w:basedOn w:val="Normal"/>
    <w:uiPriority w:val="99"/>
    <w:semiHidden/>
    <w:unhideWhenUsed/>
    <w:rsid w:val="008F4C7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Indent3">
    <w:name w:val="Body Text Indent 3"/>
    <w:basedOn w:val="Normal"/>
    <w:link w:val="BodyTextIndent3Char"/>
    <w:uiPriority w:val="99"/>
    <w:semiHidden/>
    <w:unhideWhenUsed/>
    <w:rsid w:val="008F4C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4C72"/>
    <w:rPr>
      <w:sz w:val="16"/>
      <w:szCs w:val="16"/>
      <w:lang w:val="en-GB" w:eastAsia="sv-SE"/>
    </w:rPr>
  </w:style>
  <w:style w:type="paragraph" w:styleId="BodyTextIndent2">
    <w:name w:val="Body Text Indent 2"/>
    <w:basedOn w:val="Normal"/>
    <w:link w:val="BodyTextIndent2Char"/>
    <w:uiPriority w:val="99"/>
    <w:semiHidden/>
    <w:unhideWhenUsed/>
    <w:rsid w:val="008F4C72"/>
    <w:pPr>
      <w:spacing w:after="120" w:line="480" w:lineRule="auto"/>
      <w:ind w:left="360"/>
    </w:pPr>
  </w:style>
  <w:style w:type="character" w:customStyle="1" w:styleId="BodyTextIndent2Char">
    <w:name w:val="Body Text Indent 2 Char"/>
    <w:basedOn w:val="DefaultParagraphFont"/>
    <w:link w:val="BodyTextIndent2"/>
    <w:uiPriority w:val="99"/>
    <w:semiHidden/>
    <w:rsid w:val="008F4C72"/>
    <w:rPr>
      <w:sz w:val="24"/>
      <w:szCs w:val="24"/>
      <w:lang w:val="en-GB" w:eastAsia="sv-SE"/>
    </w:rPr>
  </w:style>
  <w:style w:type="paragraph" w:styleId="BodyText3">
    <w:name w:val="Body Text 3"/>
    <w:basedOn w:val="Normal"/>
    <w:link w:val="BodyText3Char"/>
    <w:uiPriority w:val="99"/>
    <w:semiHidden/>
    <w:unhideWhenUsed/>
    <w:rsid w:val="008F4C72"/>
    <w:pPr>
      <w:spacing w:after="120"/>
    </w:pPr>
    <w:rPr>
      <w:sz w:val="16"/>
      <w:szCs w:val="16"/>
    </w:rPr>
  </w:style>
  <w:style w:type="character" w:customStyle="1" w:styleId="BodyText3Char">
    <w:name w:val="Body Text 3 Char"/>
    <w:basedOn w:val="DefaultParagraphFont"/>
    <w:link w:val="BodyText3"/>
    <w:uiPriority w:val="99"/>
    <w:semiHidden/>
    <w:rsid w:val="008F4C72"/>
    <w:rPr>
      <w:sz w:val="16"/>
      <w:szCs w:val="16"/>
      <w:lang w:val="en-GB" w:eastAsia="sv-SE"/>
    </w:rPr>
  </w:style>
  <w:style w:type="paragraph" w:styleId="NoteHeading">
    <w:name w:val="Note Heading"/>
    <w:basedOn w:val="Normal"/>
    <w:next w:val="Normal"/>
    <w:link w:val="NoteHeadingChar"/>
    <w:uiPriority w:val="99"/>
    <w:semiHidden/>
    <w:unhideWhenUsed/>
    <w:rsid w:val="008F4C72"/>
  </w:style>
  <w:style w:type="character" w:customStyle="1" w:styleId="NoteHeadingChar">
    <w:name w:val="Note Heading Char"/>
    <w:basedOn w:val="DefaultParagraphFont"/>
    <w:link w:val="NoteHeading"/>
    <w:uiPriority w:val="99"/>
    <w:semiHidden/>
    <w:rsid w:val="008F4C72"/>
    <w:rPr>
      <w:sz w:val="24"/>
      <w:szCs w:val="24"/>
      <w:lang w:val="en-GB" w:eastAsia="sv-SE"/>
    </w:rPr>
  </w:style>
  <w:style w:type="paragraph" w:styleId="BodyTextIndent">
    <w:name w:val="Body Text Indent"/>
    <w:basedOn w:val="Normal"/>
    <w:link w:val="BodyTextIndentChar"/>
    <w:uiPriority w:val="99"/>
    <w:semiHidden/>
    <w:unhideWhenUsed/>
    <w:rsid w:val="008F4C72"/>
    <w:pPr>
      <w:spacing w:after="120"/>
      <w:ind w:left="360"/>
    </w:pPr>
  </w:style>
  <w:style w:type="character" w:customStyle="1" w:styleId="BodyTextIndentChar">
    <w:name w:val="Body Text Indent Char"/>
    <w:basedOn w:val="DefaultParagraphFont"/>
    <w:link w:val="BodyTextIndent"/>
    <w:uiPriority w:val="99"/>
    <w:semiHidden/>
    <w:rsid w:val="008F4C72"/>
    <w:rPr>
      <w:sz w:val="24"/>
      <w:szCs w:val="24"/>
      <w:lang w:val="en-GB" w:eastAsia="sv-SE"/>
    </w:rPr>
  </w:style>
  <w:style w:type="paragraph" w:styleId="BodyTextFirstIndent2">
    <w:name w:val="Body Text First Indent 2"/>
    <w:basedOn w:val="BodyTextIndent"/>
    <w:link w:val="BodyTextFirstIndent2Char"/>
    <w:uiPriority w:val="99"/>
    <w:semiHidden/>
    <w:unhideWhenUsed/>
    <w:rsid w:val="008F4C72"/>
    <w:pPr>
      <w:spacing w:after="0"/>
      <w:ind w:firstLine="360"/>
    </w:pPr>
  </w:style>
  <w:style w:type="character" w:customStyle="1" w:styleId="BodyTextFirstIndent2Char">
    <w:name w:val="Body Text First Indent 2 Char"/>
    <w:basedOn w:val="BodyTextIndentChar"/>
    <w:link w:val="BodyTextFirstIndent2"/>
    <w:uiPriority w:val="99"/>
    <w:semiHidden/>
    <w:rsid w:val="008F4C72"/>
    <w:rPr>
      <w:sz w:val="24"/>
      <w:szCs w:val="24"/>
      <w:lang w:val="en-GB" w:eastAsia="sv-SE"/>
    </w:rPr>
  </w:style>
  <w:style w:type="paragraph" w:styleId="BodyTextFirstIndent">
    <w:name w:val="Body Text First Indent"/>
    <w:basedOn w:val="BodyText"/>
    <w:link w:val="BodyTextFirstIndentChar"/>
    <w:uiPriority w:val="99"/>
    <w:semiHidden/>
    <w:unhideWhenUsed/>
    <w:rsid w:val="008F4C72"/>
    <w:pPr>
      <w:ind w:firstLine="360"/>
    </w:pPr>
    <w:rPr>
      <w:color w:val="auto"/>
    </w:rPr>
  </w:style>
  <w:style w:type="character" w:customStyle="1" w:styleId="BodyTextFirstIndentChar">
    <w:name w:val="Body Text First Indent Char"/>
    <w:basedOn w:val="BodyTextChar"/>
    <w:link w:val="BodyTextFirstIndent"/>
    <w:uiPriority w:val="99"/>
    <w:semiHidden/>
    <w:rsid w:val="008F4C72"/>
    <w:rPr>
      <w:rFonts w:cs="Times New Roman"/>
      <w:sz w:val="24"/>
      <w:szCs w:val="24"/>
      <w:lang w:val="en-GB" w:eastAsia="sv-SE"/>
    </w:rPr>
  </w:style>
  <w:style w:type="paragraph" w:styleId="Date">
    <w:name w:val="Date"/>
    <w:basedOn w:val="Normal"/>
    <w:next w:val="Normal"/>
    <w:link w:val="DateChar"/>
    <w:uiPriority w:val="99"/>
    <w:semiHidden/>
    <w:unhideWhenUsed/>
    <w:rsid w:val="008F4C72"/>
  </w:style>
  <w:style w:type="character" w:customStyle="1" w:styleId="DateChar">
    <w:name w:val="Date Char"/>
    <w:basedOn w:val="DefaultParagraphFont"/>
    <w:link w:val="Date"/>
    <w:uiPriority w:val="99"/>
    <w:semiHidden/>
    <w:rsid w:val="008F4C72"/>
    <w:rPr>
      <w:sz w:val="24"/>
      <w:szCs w:val="24"/>
      <w:lang w:val="en-GB" w:eastAsia="sv-SE"/>
    </w:rPr>
  </w:style>
  <w:style w:type="paragraph" w:styleId="Salutation">
    <w:name w:val="Salutation"/>
    <w:basedOn w:val="Normal"/>
    <w:next w:val="Normal"/>
    <w:link w:val="SalutationChar"/>
    <w:uiPriority w:val="99"/>
    <w:semiHidden/>
    <w:unhideWhenUsed/>
    <w:rsid w:val="008F4C72"/>
  </w:style>
  <w:style w:type="character" w:customStyle="1" w:styleId="SalutationChar">
    <w:name w:val="Salutation Char"/>
    <w:basedOn w:val="DefaultParagraphFont"/>
    <w:link w:val="Salutation"/>
    <w:uiPriority w:val="99"/>
    <w:semiHidden/>
    <w:rsid w:val="008F4C72"/>
    <w:rPr>
      <w:sz w:val="24"/>
      <w:szCs w:val="24"/>
      <w:lang w:val="en-GB" w:eastAsia="sv-SE"/>
    </w:rPr>
  </w:style>
  <w:style w:type="paragraph" w:styleId="Subtitle">
    <w:name w:val="Subtitle"/>
    <w:basedOn w:val="Normal"/>
    <w:next w:val="Normal"/>
    <w:link w:val="SubtitleChar"/>
    <w:uiPriority w:val="11"/>
    <w:qFormat/>
    <w:rsid w:val="008F4C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4C72"/>
    <w:rPr>
      <w:rFonts w:asciiTheme="minorHAnsi" w:eastAsiaTheme="minorEastAsia" w:hAnsiTheme="minorHAnsi" w:cstheme="minorBidi"/>
      <w:color w:val="5A5A5A" w:themeColor="text1" w:themeTint="A5"/>
      <w:spacing w:val="15"/>
      <w:sz w:val="22"/>
      <w:szCs w:val="22"/>
      <w:lang w:val="en-GB" w:eastAsia="sv-SE"/>
    </w:rPr>
  </w:style>
  <w:style w:type="paragraph" w:styleId="MessageHeader">
    <w:name w:val="Message Header"/>
    <w:basedOn w:val="Normal"/>
    <w:link w:val="MessageHeaderChar"/>
    <w:uiPriority w:val="99"/>
    <w:semiHidden/>
    <w:unhideWhenUsed/>
    <w:rsid w:val="008F4C7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4C72"/>
    <w:rPr>
      <w:rFonts w:asciiTheme="majorHAnsi" w:eastAsiaTheme="majorEastAsia" w:hAnsiTheme="majorHAnsi" w:cstheme="majorBidi"/>
      <w:sz w:val="24"/>
      <w:szCs w:val="24"/>
      <w:shd w:val="pct20" w:color="auto" w:fill="auto"/>
      <w:lang w:val="en-GB" w:eastAsia="sv-SE"/>
    </w:rPr>
  </w:style>
  <w:style w:type="paragraph" w:styleId="ListContinue5">
    <w:name w:val="List Continue 5"/>
    <w:basedOn w:val="Normal"/>
    <w:uiPriority w:val="99"/>
    <w:semiHidden/>
    <w:unhideWhenUsed/>
    <w:rsid w:val="008F4C72"/>
    <w:pPr>
      <w:spacing w:after="120"/>
      <w:ind w:left="1800"/>
      <w:contextualSpacing/>
    </w:pPr>
  </w:style>
  <w:style w:type="paragraph" w:styleId="ListContinue4">
    <w:name w:val="List Continue 4"/>
    <w:basedOn w:val="Normal"/>
    <w:uiPriority w:val="99"/>
    <w:semiHidden/>
    <w:unhideWhenUsed/>
    <w:rsid w:val="008F4C72"/>
    <w:pPr>
      <w:spacing w:after="120"/>
      <w:ind w:left="1440"/>
      <w:contextualSpacing/>
    </w:pPr>
  </w:style>
  <w:style w:type="paragraph" w:styleId="ListContinue3">
    <w:name w:val="List Continue 3"/>
    <w:basedOn w:val="Normal"/>
    <w:uiPriority w:val="99"/>
    <w:semiHidden/>
    <w:unhideWhenUsed/>
    <w:rsid w:val="008F4C72"/>
    <w:pPr>
      <w:spacing w:after="120"/>
      <w:ind w:left="1080"/>
      <w:contextualSpacing/>
    </w:pPr>
  </w:style>
  <w:style w:type="paragraph" w:styleId="ListContinue2">
    <w:name w:val="List Continue 2"/>
    <w:basedOn w:val="Normal"/>
    <w:uiPriority w:val="99"/>
    <w:semiHidden/>
    <w:unhideWhenUsed/>
    <w:rsid w:val="008F4C72"/>
    <w:pPr>
      <w:spacing w:after="120"/>
      <w:ind w:left="720"/>
      <w:contextualSpacing/>
    </w:pPr>
  </w:style>
  <w:style w:type="paragraph" w:styleId="ListContinue">
    <w:name w:val="List Continue"/>
    <w:basedOn w:val="Normal"/>
    <w:uiPriority w:val="99"/>
    <w:semiHidden/>
    <w:unhideWhenUsed/>
    <w:rsid w:val="008F4C72"/>
    <w:pPr>
      <w:spacing w:after="120"/>
      <w:ind w:left="360"/>
      <w:contextualSpacing/>
    </w:pPr>
  </w:style>
  <w:style w:type="paragraph" w:styleId="Signature">
    <w:name w:val="Signature"/>
    <w:basedOn w:val="Normal"/>
    <w:link w:val="SignatureChar"/>
    <w:uiPriority w:val="99"/>
    <w:semiHidden/>
    <w:unhideWhenUsed/>
    <w:rsid w:val="008F4C72"/>
    <w:pPr>
      <w:ind w:left="4320"/>
    </w:pPr>
  </w:style>
  <w:style w:type="character" w:customStyle="1" w:styleId="SignatureChar">
    <w:name w:val="Signature Char"/>
    <w:basedOn w:val="DefaultParagraphFont"/>
    <w:link w:val="Signature"/>
    <w:uiPriority w:val="99"/>
    <w:semiHidden/>
    <w:rsid w:val="008F4C72"/>
    <w:rPr>
      <w:sz w:val="24"/>
      <w:szCs w:val="24"/>
      <w:lang w:val="en-GB" w:eastAsia="sv-SE"/>
    </w:rPr>
  </w:style>
  <w:style w:type="paragraph" w:styleId="Closing">
    <w:name w:val="Closing"/>
    <w:basedOn w:val="Normal"/>
    <w:link w:val="ClosingChar"/>
    <w:uiPriority w:val="99"/>
    <w:semiHidden/>
    <w:unhideWhenUsed/>
    <w:rsid w:val="008F4C72"/>
    <w:pPr>
      <w:ind w:left="4320"/>
    </w:pPr>
  </w:style>
  <w:style w:type="character" w:customStyle="1" w:styleId="ClosingChar">
    <w:name w:val="Closing Char"/>
    <w:basedOn w:val="DefaultParagraphFont"/>
    <w:link w:val="Closing"/>
    <w:uiPriority w:val="99"/>
    <w:semiHidden/>
    <w:rsid w:val="008F4C72"/>
    <w:rPr>
      <w:sz w:val="24"/>
      <w:szCs w:val="24"/>
      <w:lang w:val="en-GB" w:eastAsia="sv-SE"/>
    </w:rPr>
  </w:style>
  <w:style w:type="paragraph" w:styleId="Title">
    <w:name w:val="Title"/>
    <w:basedOn w:val="Normal"/>
    <w:next w:val="Normal"/>
    <w:link w:val="TitleChar"/>
    <w:uiPriority w:val="10"/>
    <w:qFormat/>
    <w:rsid w:val="008F4C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C72"/>
    <w:rPr>
      <w:rFonts w:asciiTheme="majorHAnsi" w:eastAsiaTheme="majorEastAsia" w:hAnsiTheme="majorHAnsi" w:cstheme="majorBidi"/>
      <w:spacing w:val="-10"/>
      <w:kern w:val="28"/>
      <w:sz w:val="56"/>
      <w:szCs w:val="56"/>
      <w:lang w:val="en-GB" w:eastAsia="sv-SE"/>
    </w:rPr>
  </w:style>
  <w:style w:type="paragraph" w:styleId="ListNumber5">
    <w:name w:val="List Number 5"/>
    <w:basedOn w:val="Normal"/>
    <w:uiPriority w:val="99"/>
    <w:semiHidden/>
    <w:unhideWhenUsed/>
    <w:rsid w:val="008F4C72"/>
    <w:pPr>
      <w:numPr>
        <w:numId w:val="3"/>
      </w:numPr>
      <w:contextualSpacing/>
    </w:pPr>
  </w:style>
  <w:style w:type="paragraph" w:styleId="ListNumber4">
    <w:name w:val="List Number 4"/>
    <w:basedOn w:val="Normal"/>
    <w:uiPriority w:val="99"/>
    <w:semiHidden/>
    <w:unhideWhenUsed/>
    <w:rsid w:val="008F4C72"/>
    <w:pPr>
      <w:numPr>
        <w:numId w:val="4"/>
      </w:numPr>
      <w:contextualSpacing/>
    </w:pPr>
  </w:style>
  <w:style w:type="paragraph" w:styleId="ListNumber3">
    <w:name w:val="List Number 3"/>
    <w:basedOn w:val="Normal"/>
    <w:uiPriority w:val="99"/>
    <w:semiHidden/>
    <w:unhideWhenUsed/>
    <w:rsid w:val="008F4C72"/>
    <w:pPr>
      <w:numPr>
        <w:numId w:val="5"/>
      </w:numPr>
      <w:contextualSpacing/>
    </w:pPr>
  </w:style>
  <w:style w:type="paragraph" w:styleId="ListNumber2">
    <w:name w:val="List Number 2"/>
    <w:basedOn w:val="Normal"/>
    <w:uiPriority w:val="99"/>
    <w:semiHidden/>
    <w:unhideWhenUsed/>
    <w:rsid w:val="008F4C72"/>
    <w:pPr>
      <w:numPr>
        <w:numId w:val="6"/>
      </w:numPr>
      <w:contextualSpacing/>
    </w:pPr>
  </w:style>
  <w:style w:type="paragraph" w:styleId="ListBullet5">
    <w:name w:val="List Bullet 5"/>
    <w:basedOn w:val="Normal"/>
    <w:uiPriority w:val="99"/>
    <w:semiHidden/>
    <w:unhideWhenUsed/>
    <w:rsid w:val="008F4C72"/>
    <w:pPr>
      <w:numPr>
        <w:numId w:val="7"/>
      </w:numPr>
      <w:contextualSpacing/>
    </w:pPr>
  </w:style>
  <w:style w:type="paragraph" w:styleId="ListBullet4">
    <w:name w:val="List Bullet 4"/>
    <w:basedOn w:val="Normal"/>
    <w:uiPriority w:val="99"/>
    <w:semiHidden/>
    <w:unhideWhenUsed/>
    <w:rsid w:val="008F4C72"/>
    <w:pPr>
      <w:numPr>
        <w:numId w:val="8"/>
      </w:numPr>
      <w:contextualSpacing/>
    </w:pPr>
  </w:style>
  <w:style w:type="paragraph" w:styleId="ListBullet3">
    <w:name w:val="List Bullet 3"/>
    <w:basedOn w:val="Normal"/>
    <w:uiPriority w:val="99"/>
    <w:semiHidden/>
    <w:unhideWhenUsed/>
    <w:rsid w:val="008F4C72"/>
    <w:pPr>
      <w:numPr>
        <w:numId w:val="9"/>
      </w:numPr>
      <w:contextualSpacing/>
    </w:pPr>
  </w:style>
  <w:style w:type="paragraph" w:styleId="ListBullet2">
    <w:name w:val="List Bullet 2"/>
    <w:basedOn w:val="Normal"/>
    <w:uiPriority w:val="99"/>
    <w:semiHidden/>
    <w:unhideWhenUsed/>
    <w:rsid w:val="008F4C72"/>
    <w:pPr>
      <w:numPr>
        <w:numId w:val="10"/>
      </w:numPr>
      <w:contextualSpacing/>
    </w:pPr>
  </w:style>
  <w:style w:type="paragraph" w:styleId="List5">
    <w:name w:val="List 5"/>
    <w:basedOn w:val="Normal"/>
    <w:uiPriority w:val="99"/>
    <w:semiHidden/>
    <w:unhideWhenUsed/>
    <w:rsid w:val="008F4C72"/>
    <w:pPr>
      <w:ind w:left="1800" w:hanging="360"/>
      <w:contextualSpacing/>
    </w:pPr>
  </w:style>
  <w:style w:type="paragraph" w:styleId="List4">
    <w:name w:val="List 4"/>
    <w:basedOn w:val="Normal"/>
    <w:uiPriority w:val="99"/>
    <w:semiHidden/>
    <w:unhideWhenUsed/>
    <w:rsid w:val="008F4C72"/>
    <w:pPr>
      <w:ind w:left="1440" w:hanging="360"/>
      <w:contextualSpacing/>
    </w:pPr>
  </w:style>
  <w:style w:type="paragraph" w:styleId="List3">
    <w:name w:val="List 3"/>
    <w:basedOn w:val="Normal"/>
    <w:uiPriority w:val="99"/>
    <w:semiHidden/>
    <w:unhideWhenUsed/>
    <w:rsid w:val="008F4C72"/>
    <w:pPr>
      <w:ind w:left="1080" w:hanging="360"/>
      <w:contextualSpacing/>
    </w:pPr>
  </w:style>
  <w:style w:type="paragraph" w:styleId="List2">
    <w:name w:val="List 2"/>
    <w:basedOn w:val="Normal"/>
    <w:uiPriority w:val="99"/>
    <w:semiHidden/>
    <w:unhideWhenUsed/>
    <w:rsid w:val="008F4C72"/>
    <w:pPr>
      <w:ind w:left="720" w:hanging="360"/>
      <w:contextualSpacing/>
    </w:pPr>
  </w:style>
  <w:style w:type="paragraph" w:styleId="ListNumber">
    <w:name w:val="List Number"/>
    <w:basedOn w:val="Normal"/>
    <w:uiPriority w:val="99"/>
    <w:semiHidden/>
    <w:unhideWhenUsed/>
    <w:rsid w:val="008F4C72"/>
    <w:pPr>
      <w:numPr>
        <w:numId w:val="11"/>
      </w:numPr>
      <w:contextualSpacing/>
    </w:pPr>
  </w:style>
  <w:style w:type="paragraph" w:styleId="ListBullet">
    <w:name w:val="List Bullet"/>
    <w:basedOn w:val="Normal"/>
    <w:uiPriority w:val="99"/>
    <w:semiHidden/>
    <w:unhideWhenUsed/>
    <w:rsid w:val="008F4C72"/>
    <w:pPr>
      <w:numPr>
        <w:numId w:val="12"/>
      </w:numPr>
      <w:contextualSpacing/>
    </w:pPr>
  </w:style>
  <w:style w:type="paragraph" w:styleId="List">
    <w:name w:val="List"/>
    <w:basedOn w:val="Normal"/>
    <w:uiPriority w:val="99"/>
    <w:semiHidden/>
    <w:unhideWhenUsed/>
    <w:rsid w:val="008F4C72"/>
    <w:pPr>
      <w:ind w:left="360" w:hanging="360"/>
      <w:contextualSpacing/>
    </w:pPr>
  </w:style>
  <w:style w:type="paragraph" w:styleId="TOAHeading">
    <w:name w:val="toa heading"/>
    <w:basedOn w:val="Normal"/>
    <w:next w:val="Normal"/>
    <w:uiPriority w:val="99"/>
    <w:semiHidden/>
    <w:unhideWhenUsed/>
    <w:rsid w:val="008F4C72"/>
    <w:pPr>
      <w:spacing w:before="120"/>
    </w:pPr>
    <w:rPr>
      <w:rFonts w:asciiTheme="majorHAnsi" w:eastAsiaTheme="majorEastAsia" w:hAnsiTheme="majorHAnsi" w:cstheme="majorBidi"/>
      <w:b/>
      <w:bCs/>
    </w:rPr>
  </w:style>
  <w:style w:type="paragraph" w:styleId="MacroText">
    <w:name w:val="macro"/>
    <w:link w:val="MacroTextChar"/>
    <w:uiPriority w:val="99"/>
    <w:semiHidden/>
    <w:unhideWhenUsed/>
    <w:rsid w:val="008F4C7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sv-SE"/>
    </w:rPr>
  </w:style>
  <w:style w:type="character" w:customStyle="1" w:styleId="MacroTextChar">
    <w:name w:val="Macro Text Char"/>
    <w:basedOn w:val="DefaultParagraphFont"/>
    <w:link w:val="MacroText"/>
    <w:uiPriority w:val="99"/>
    <w:semiHidden/>
    <w:rsid w:val="008F4C72"/>
    <w:rPr>
      <w:rFonts w:ascii="Consolas" w:hAnsi="Consolas"/>
      <w:lang w:val="en-GB" w:eastAsia="sv-SE"/>
    </w:rPr>
  </w:style>
  <w:style w:type="paragraph" w:styleId="TableofAuthorities">
    <w:name w:val="table of authorities"/>
    <w:basedOn w:val="Normal"/>
    <w:next w:val="Normal"/>
    <w:uiPriority w:val="99"/>
    <w:semiHidden/>
    <w:unhideWhenUsed/>
    <w:rsid w:val="008F4C72"/>
    <w:pPr>
      <w:ind w:left="240" w:hanging="240"/>
    </w:pPr>
  </w:style>
  <w:style w:type="paragraph" w:styleId="EndnoteText">
    <w:name w:val="endnote text"/>
    <w:basedOn w:val="Normal"/>
    <w:link w:val="EndnoteTextChar"/>
    <w:uiPriority w:val="99"/>
    <w:semiHidden/>
    <w:unhideWhenUsed/>
    <w:rsid w:val="008F4C72"/>
    <w:rPr>
      <w:sz w:val="20"/>
      <w:szCs w:val="20"/>
    </w:rPr>
  </w:style>
  <w:style w:type="character" w:customStyle="1" w:styleId="EndnoteTextChar">
    <w:name w:val="Endnote Text Char"/>
    <w:basedOn w:val="DefaultParagraphFont"/>
    <w:link w:val="EndnoteText"/>
    <w:uiPriority w:val="99"/>
    <w:semiHidden/>
    <w:rsid w:val="008F4C72"/>
    <w:rPr>
      <w:lang w:val="en-GB" w:eastAsia="sv-SE"/>
    </w:rPr>
  </w:style>
  <w:style w:type="character" w:styleId="EndnoteReference">
    <w:name w:val="endnote reference"/>
    <w:basedOn w:val="DefaultParagraphFont"/>
    <w:uiPriority w:val="99"/>
    <w:semiHidden/>
    <w:unhideWhenUsed/>
    <w:rsid w:val="008F4C72"/>
    <w:rPr>
      <w:vertAlign w:val="superscript"/>
    </w:rPr>
  </w:style>
  <w:style w:type="character" w:styleId="PageNumber">
    <w:name w:val="page number"/>
    <w:basedOn w:val="DefaultParagraphFont"/>
    <w:uiPriority w:val="99"/>
    <w:semiHidden/>
    <w:unhideWhenUsed/>
    <w:rsid w:val="008F4C72"/>
  </w:style>
  <w:style w:type="character" w:styleId="LineNumber">
    <w:name w:val="line number"/>
    <w:basedOn w:val="DefaultParagraphFont"/>
    <w:uiPriority w:val="99"/>
    <w:semiHidden/>
    <w:unhideWhenUsed/>
    <w:rsid w:val="008F4C72"/>
  </w:style>
  <w:style w:type="paragraph" w:styleId="EnvelopeReturn">
    <w:name w:val="envelope return"/>
    <w:basedOn w:val="Normal"/>
    <w:uiPriority w:val="99"/>
    <w:semiHidden/>
    <w:unhideWhenUsed/>
    <w:rsid w:val="008F4C72"/>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8F4C72"/>
    <w:pPr>
      <w:framePr w:w="7920" w:h="1980" w:hRule="exact" w:hSpace="180" w:wrap="auto" w:hAnchor="page" w:xAlign="center" w:yAlign="bottom"/>
      <w:ind w:left="2880"/>
    </w:pPr>
    <w:rPr>
      <w:rFonts w:asciiTheme="majorHAnsi" w:eastAsiaTheme="majorEastAsia" w:hAnsiTheme="majorHAnsi" w:cstheme="majorBidi"/>
    </w:rPr>
  </w:style>
  <w:style w:type="paragraph" w:styleId="TableofFigures">
    <w:name w:val="table of figures"/>
    <w:basedOn w:val="Normal"/>
    <w:next w:val="Normal"/>
    <w:uiPriority w:val="99"/>
    <w:semiHidden/>
    <w:unhideWhenUsed/>
    <w:rsid w:val="008F4C72"/>
  </w:style>
  <w:style w:type="paragraph" w:styleId="Caption">
    <w:name w:val="caption"/>
    <w:basedOn w:val="Normal"/>
    <w:next w:val="Normal"/>
    <w:uiPriority w:val="35"/>
    <w:semiHidden/>
    <w:unhideWhenUsed/>
    <w:qFormat/>
    <w:rsid w:val="008F4C72"/>
    <w:pPr>
      <w:spacing w:after="200"/>
    </w:pPr>
    <w:rPr>
      <w:i/>
      <w:iCs/>
      <w:color w:val="44546A" w:themeColor="text2"/>
      <w:sz w:val="18"/>
      <w:szCs w:val="18"/>
    </w:rPr>
  </w:style>
  <w:style w:type="paragraph" w:styleId="Index1">
    <w:name w:val="index 1"/>
    <w:basedOn w:val="Normal"/>
    <w:next w:val="Normal"/>
    <w:autoRedefine/>
    <w:uiPriority w:val="99"/>
    <w:semiHidden/>
    <w:unhideWhenUsed/>
    <w:rsid w:val="008F4C72"/>
    <w:pPr>
      <w:ind w:left="240" w:hanging="240"/>
    </w:pPr>
  </w:style>
  <w:style w:type="paragraph" w:styleId="IndexHeading">
    <w:name w:val="index heading"/>
    <w:basedOn w:val="Normal"/>
    <w:next w:val="Index1"/>
    <w:uiPriority w:val="99"/>
    <w:semiHidden/>
    <w:unhideWhenUsed/>
    <w:rsid w:val="008F4C72"/>
    <w:rPr>
      <w:rFonts w:asciiTheme="majorHAnsi" w:eastAsiaTheme="majorEastAsia" w:hAnsiTheme="majorHAnsi" w:cstheme="majorBidi"/>
      <w:b/>
      <w:bCs/>
    </w:rPr>
  </w:style>
  <w:style w:type="paragraph" w:styleId="NormalIndent">
    <w:name w:val="Normal Indent"/>
    <w:basedOn w:val="Normal"/>
    <w:uiPriority w:val="99"/>
    <w:semiHidden/>
    <w:unhideWhenUsed/>
    <w:rsid w:val="008F4C72"/>
    <w:pPr>
      <w:ind w:left="720"/>
    </w:pPr>
  </w:style>
  <w:style w:type="paragraph" w:styleId="TOC9">
    <w:name w:val="toc 9"/>
    <w:basedOn w:val="Normal"/>
    <w:next w:val="Normal"/>
    <w:autoRedefine/>
    <w:uiPriority w:val="39"/>
    <w:semiHidden/>
    <w:unhideWhenUsed/>
    <w:rsid w:val="008F4C72"/>
    <w:pPr>
      <w:spacing w:after="100"/>
      <w:ind w:left="1920"/>
    </w:pPr>
  </w:style>
  <w:style w:type="paragraph" w:styleId="TOC8">
    <w:name w:val="toc 8"/>
    <w:basedOn w:val="Normal"/>
    <w:next w:val="Normal"/>
    <w:autoRedefine/>
    <w:uiPriority w:val="39"/>
    <w:semiHidden/>
    <w:unhideWhenUsed/>
    <w:rsid w:val="008F4C72"/>
    <w:pPr>
      <w:spacing w:after="100"/>
      <w:ind w:left="1680"/>
    </w:pPr>
  </w:style>
  <w:style w:type="paragraph" w:styleId="TOC7">
    <w:name w:val="toc 7"/>
    <w:basedOn w:val="Normal"/>
    <w:next w:val="Normal"/>
    <w:autoRedefine/>
    <w:uiPriority w:val="39"/>
    <w:semiHidden/>
    <w:unhideWhenUsed/>
    <w:rsid w:val="008F4C72"/>
    <w:pPr>
      <w:spacing w:after="100"/>
      <w:ind w:left="1440"/>
    </w:pPr>
  </w:style>
  <w:style w:type="paragraph" w:styleId="TOC6">
    <w:name w:val="toc 6"/>
    <w:basedOn w:val="Normal"/>
    <w:next w:val="Normal"/>
    <w:autoRedefine/>
    <w:uiPriority w:val="39"/>
    <w:semiHidden/>
    <w:unhideWhenUsed/>
    <w:rsid w:val="008F4C72"/>
    <w:pPr>
      <w:spacing w:after="100"/>
      <w:ind w:left="1200"/>
    </w:pPr>
  </w:style>
  <w:style w:type="paragraph" w:styleId="TOC5">
    <w:name w:val="toc 5"/>
    <w:basedOn w:val="Normal"/>
    <w:next w:val="Normal"/>
    <w:autoRedefine/>
    <w:uiPriority w:val="39"/>
    <w:semiHidden/>
    <w:unhideWhenUsed/>
    <w:rsid w:val="008F4C72"/>
    <w:pPr>
      <w:spacing w:after="100"/>
      <w:ind w:left="960"/>
    </w:pPr>
  </w:style>
  <w:style w:type="paragraph" w:styleId="TOC4">
    <w:name w:val="toc 4"/>
    <w:basedOn w:val="Normal"/>
    <w:next w:val="Normal"/>
    <w:autoRedefine/>
    <w:uiPriority w:val="39"/>
    <w:semiHidden/>
    <w:unhideWhenUsed/>
    <w:rsid w:val="008F4C72"/>
    <w:pPr>
      <w:spacing w:after="100"/>
      <w:ind w:left="720"/>
    </w:pPr>
  </w:style>
  <w:style w:type="paragraph" w:styleId="TOC3">
    <w:name w:val="toc 3"/>
    <w:basedOn w:val="Normal"/>
    <w:next w:val="Normal"/>
    <w:autoRedefine/>
    <w:uiPriority w:val="39"/>
    <w:semiHidden/>
    <w:unhideWhenUsed/>
    <w:rsid w:val="008F4C72"/>
    <w:pPr>
      <w:spacing w:after="100"/>
      <w:ind w:left="480"/>
    </w:pPr>
  </w:style>
  <w:style w:type="paragraph" w:styleId="TOC2">
    <w:name w:val="toc 2"/>
    <w:basedOn w:val="Normal"/>
    <w:next w:val="Normal"/>
    <w:autoRedefine/>
    <w:uiPriority w:val="39"/>
    <w:semiHidden/>
    <w:unhideWhenUsed/>
    <w:rsid w:val="008F4C72"/>
    <w:pPr>
      <w:spacing w:after="100"/>
      <w:ind w:left="240"/>
    </w:pPr>
  </w:style>
  <w:style w:type="paragraph" w:styleId="TOC1">
    <w:name w:val="toc 1"/>
    <w:basedOn w:val="Normal"/>
    <w:next w:val="Normal"/>
    <w:autoRedefine/>
    <w:uiPriority w:val="39"/>
    <w:semiHidden/>
    <w:unhideWhenUsed/>
    <w:rsid w:val="008F4C72"/>
    <w:pPr>
      <w:spacing w:after="100"/>
    </w:pPr>
  </w:style>
  <w:style w:type="paragraph" w:styleId="Index9">
    <w:name w:val="index 9"/>
    <w:basedOn w:val="Normal"/>
    <w:next w:val="Normal"/>
    <w:autoRedefine/>
    <w:uiPriority w:val="99"/>
    <w:semiHidden/>
    <w:unhideWhenUsed/>
    <w:rsid w:val="008F4C72"/>
    <w:pPr>
      <w:ind w:left="2160" w:hanging="240"/>
    </w:pPr>
  </w:style>
  <w:style w:type="paragraph" w:styleId="Index8">
    <w:name w:val="index 8"/>
    <w:basedOn w:val="Normal"/>
    <w:next w:val="Normal"/>
    <w:autoRedefine/>
    <w:uiPriority w:val="99"/>
    <w:semiHidden/>
    <w:unhideWhenUsed/>
    <w:rsid w:val="008F4C72"/>
    <w:pPr>
      <w:ind w:left="1920" w:hanging="240"/>
    </w:pPr>
  </w:style>
  <w:style w:type="paragraph" w:styleId="Index7">
    <w:name w:val="index 7"/>
    <w:basedOn w:val="Normal"/>
    <w:next w:val="Normal"/>
    <w:autoRedefine/>
    <w:uiPriority w:val="99"/>
    <w:semiHidden/>
    <w:unhideWhenUsed/>
    <w:rsid w:val="008F4C72"/>
    <w:pPr>
      <w:ind w:left="1680" w:hanging="240"/>
    </w:pPr>
  </w:style>
  <w:style w:type="paragraph" w:styleId="Index6">
    <w:name w:val="index 6"/>
    <w:basedOn w:val="Normal"/>
    <w:next w:val="Normal"/>
    <w:autoRedefine/>
    <w:uiPriority w:val="99"/>
    <w:semiHidden/>
    <w:unhideWhenUsed/>
    <w:rsid w:val="008F4C72"/>
    <w:pPr>
      <w:ind w:left="1440" w:hanging="240"/>
    </w:pPr>
  </w:style>
  <w:style w:type="paragraph" w:styleId="Index5">
    <w:name w:val="index 5"/>
    <w:basedOn w:val="Normal"/>
    <w:next w:val="Normal"/>
    <w:autoRedefine/>
    <w:uiPriority w:val="99"/>
    <w:semiHidden/>
    <w:unhideWhenUsed/>
    <w:rsid w:val="008F4C72"/>
    <w:pPr>
      <w:ind w:left="1200" w:hanging="240"/>
    </w:pPr>
  </w:style>
  <w:style w:type="paragraph" w:styleId="Index4">
    <w:name w:val="index 4"/>
    <w:basedOn w:val="Normal"/>
    <w:next w:val="Normal"/>
    <w:autoRedefine/>
    <w:uiPriority w:val="99"/>
    <w:semiHidden/>
    <w:unhideWhenUsed/>
    <w:rsid w:val="008F4C72"/>
    <w:pPr>
      <w:ind w:left="960" w:hanging="240"/>
    </w:pPr>
  </w:style>
  <w:style w:type="paragraph" w:styleId="Index3">
    <w:name w:val="index 3"/>
    <w:basedOn w:val="Normal"/>
    <w:next w:val="Normal"/>
    <w:autoRedefine/>
    <w:uiPriority w:val="99"/>
    <w:semiHidden/>
    <w:unhideWhenUsed/>
    <w:rsid w:val="008F4C72"/>
    <w:pPr>
      <w:ind w:left="720" w:hanging="240"/>
    </w:pPr>
  </w:style>
  <w:style w:type="paragraph" w:styleId="Index2">
    <w:name w:val="index 2"/>
    <w:basedOn w:val="Normal"/>
    <w:next w:val="Normal"/>
    <w:autoRedefine/>
    <w:uiPriority w:val="99"/>
    <w:semiHidden/>
    <w:unhideWhenUsed/>
    <w:rsid w:val="008F4C72"/>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f.io/47ar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Sheet1!$G$1</c:f>
              <c:strCache>
                <c:ptCount val="1"/>
                <c:pt idx="0">
                  <c:v>female</c:v>
                </c:pt>
              </c:strCache>
            </c:strRef>
          </c:tx>
          <c:spPr>
            <a:solidFill>
              <a:srgbClr val="E3258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Sheet1!$F$2:$F$5</c:f>
              <c:strCache>
                <c:ptCount val="4"/>
                <c:pt idx="0">
                  <c:v>All</c:v>
                </c:pt>
                <c:pt idx="1">
                  <c:v>GC</c:v>
                </c:pt>
                <c:pt idx="2">
                  <c:v>Active</c:v>
                </c:pt>
                <c:pt idx="3">
                  <c:v>GC active</c:v>
                </c:pt>
              </c:strCache>
            </c:strRef>
          </c:cat>
          <c:val>
            <c:numRef>
              <c:f>Sheet1!$G$2:$G$5</c:f>
              <c:numCache>
                <c:formatCode>0.00%</c:formatCode>
                <c:ptCount val="4"/>
                <c:pt idx="0">
                  <c:v>0.42576501700037778</c:v>
                </c:pt>
                <c:pt idx="1">
                  <c:v>0.42425920797562999</c:v>
                </c:pt>
                <c:pt idx="2">
                  <c:v>0.43975420785466202</c:v>
                </c:pt>
                <c:pt idx="3">
                  <c:v>0.43788728238418412</c:v>
                </c:pt>
              </c:numCache>
            </c:numRef>
          </c:val>
          <c:extLst>
            <c:ext xmlns:c16="http://schemas.microsoft.com/office/drawing/2014/chart" uri="{C3380CC4-5D6E-409C-BE32-E72D297353CC}">
              <c16:uniqueId val="{00000000-F090-4DF8-95AF-8D36A14F067C}"/>
            </c:ext>
          </c:extLst>
        </c:ser>
        <c:ser>
          <c:idx val="1"/>
          <c:order val="1"/>
          <c:tx>
            <c:strRef>
              <c:f>Sheet1!$H$1</c:f>
              <c:strCache>
                <c:ptCount val="1"/>
                <c:pt idx="0">
                  <c:v>mixed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Sheet1!$F$2:$F$5</c:f>
              <c:strCache>
                <c:ptCount val="4"/>
                <c:pt idx="0">
                  <c:v>All</c:v>
                </c:pt>
                <c:pt idx="1">
                  <c:v>GC</c:v>
                </c:pt>
                <c:pt idx="2">
                  <c:v>Active</c:v>
                </c:pt>
                <c:pt idx="3">
                  <c:v>GC active</c:v>
                </c:pt>
              </c:strCache>
            </c:strRef>
          </c:cat>
          <c:val>
            <c:numRef>
              <c:f>Sheet1!$H$2:$H$5</c:f>
              <c:numCache>
                <c:formatCode>0.00%</c:formatCode>
                <c:ptCount val="4"/>
                <c:pt idx="0">
                  <c:v>0.43634302984510764</c:v>
                </c:pt>
                <c:pt idx="1">
                  <c:v>0.44184436444198283</c:v>
                </c:pt>
                <c:pt idx="2">
                  <c:v>0.42933475821533529</c:v>
                </c:pt>
                <c:pt idx="3">
                  <c:v>0.43080554735910298</c:v>
                </c:pt>
              </c:numCache>
            </c:numRef>
          </c:val>
          <c:extLst>
            <c:ext xmlns:c16="http://schemas.microsoft.com/office/drawing/2014/chart" uri="{C3380CC4-5D6E-409C-BE32-E72D297353CC}">
              <c16:uniqueId val="{00000001-F090-4DF8-95AF-8D36A14F067C}"/>
            </c:ext>
          </c:extLst>
        </c:ser>
        <c:ser>
          <c:idx val="2"/>
          <c:order val="2"/>
          <c:tx>
            <c:strRef>
              <c:f>Sheet1!$I$1</c:f>
              <c:strCache>
                <c:ptCount val="1"/>
                <c:pt idx="0">
                  <c:v>male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Sheet1!$F$2:$F$5</c:f>
              <c:strCache>
                <c:ptCount val="4"/>
                <c:pt idx="0">
                  <c:v>All</c:v>
                </c:pt>
                <c:pt idx="1">
                  <c:v>GC</c:v>
                </c:pt>
                <c:pt idx="2">
                  <c:v>Active</c:v>
                </c:pt>
                <c:pt idx="3">
                  <c:v>GC active</c:v>
                </c:pt>
              </c:strCache>
            </c:strRef>
          </c:cat>
          <c:val>
            <c:numRef>
              <c:f>Sheet1!$I$2:$I$5</c:f>
              <c:numCache>
                <c:formatCode>0.00%</c:formatCode>
                <c:ptCount val="4"/>
                <c:pt idx="0">
                  <c:v>0.13789195315451455</c:v>
                </c:pt>
                <c:pt idx="1">
                  <c:v>0.13389642758238715</c:v>
                </c:pt>
                <c:pt idx="2">
                  <c:v>0.13091103393000267</c:v>
                </c:pt>
                <c:pt idx="3">
                  <c:v>0.1313071702567129</c:v>
                </c:pt>
              </c:numCache>
            </c:numRef>
          </c:val>
          <c:extLst>
            <c:ext xmlns:c16="http://schemas.microsoft.com/office/drawing/2014/chart" uri="{C3380CC4-5D6E-409C-BE32-E72D297353CC}">
              <c16:uniqueId val="{00000002-F090-4DF8-95AF-8D36A14F067C}"/>
            </c:ext>
          </c:extLst>
        </c:ser>
        <c:dLbls>
          <c:dLblPos val="ctr"/>
          <c:showLegendKey val="0"/>
          <c:showVal val="1"/>
          <c:showCatName val="0"/>
          <c:showSerName val="0"/>
          <c:showPercent val="0"/>
          <c:showBubbleSize val="0"/>
        </c:dLbls>
        <c:gapWidth val="150"/>
        <c:overlap val="100"/>
        <c:axId val="340129808"/>
        <c:axId val="340150608"/>
      </c:barChart>
      <c:catAx>
        <c:axId val="340129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150608"/>
        <c:crosses val="autoZero"/>
        <c:auto val="1"/>
        <c:lblAlgn val="ctr"/>
        <c:lblOffset val="100"/>
        <c:noMultiLvlLbl val="0"/>
      </c:catAx>
      <c:valAx>
        <c:axId val="340150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12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807F4A409E465D981ED9241C934B27"/>
        <w:category>
          <w:name w:val="General"/>
          <w:gallery w:val="placeholder"/>
        </w:category>
        <w:types>
          <w:type w:val="bbPlcHdr"/>
        </w:types>
        <w:behaviors>
          <w:behavior w:val="content"/>
        </w:behaviors>
        <w:guid w:val="{E988D096-2507-4CE3-A25D-3B07A734A971}"/>
      </w:docPartPr>
      <w:docPartBody>
        <w:p w:rsidR="00000000" w:rsidRDefault="00243B4D" w:rsidP="00243B4D">
          <w:pPr>
            <w:pStyle w:val="BC807F4A409E465D981ED9241C934B27"/>
          </w:pPr>
          <w:r w:rsidRPr="00784FF3">
            <w:rPr>
              <w:rStyle w:val="PlaceholderText"/>
            </w:rPr>
            <w:t>Click or tap here to enter text.</w:t>
          </w:r>
        </w:p>
      </w:docPartBody>
    </w:docPart>
    <w:docPart>
      <w:docPartPr>
        <w:name w:val="F0935BD562B84C7AB63F83732701C91A"/>
        <w:category>
          <w:name w:val="General"/>
          <w:gallery w:val="placeholder"/>
        </w:category>
        <w:types>
          <w:type w:val="bbPlcHdr"/>
        </w:types>
        <w:behaviors>
          <w:behavior w:val="content"/>
        </w:behaviors>
        <w:guid w:val="{D07FF90D-2231-40A0-8FED-9355AAD2F0D9}"/>
      </w:docPartPr>
      <w:docPartBody>
        <w:p w:rsidR="00000000" w:rsidRDefault="00243B4D" w:rsidP="00243B4D">
          <w:pPr>
            <w:pStyle w:val="F0935BD562B84C7AB63F83732701C91A"/>
          </w:pPr>
          <w:r w:rsidRPr="00784FF3">
            <w:rPr>
              <w:rStyle w:val="PlaceholderText"/>
            </w:rPr>
            <w:t>Click or tap here to enter text.</w:t>
          </w:r>
        </w:p>
      </w:docPartBody>
    </w:docPart>
    <w:docPart>
      <w:docPartPr>
        <w:name w:val="260330E740804F70A2228E0BC43B5179"/>
        <w:category>
          <w:name w:val="General"/>
          <w:gallery w:val="placeholder"/>
        </w:category>
        <w:types>
          <w:type w:val="bbPlcHdr"/>
        </w:types>
        <w:behaviors>
          <w:behavior w:val="content"/>
        </w:behaviors>
        <w:guid w:val="{1400E8F5-E508-4EBB-B35E-539432DCD373}"/>
      </w:docPartPr>
      <w:docPartBody>
        <w:p w:rsidR="00000000" w:rsidRDefault="00243B4D" w:rsidP="00243B4D">
          <w:pPr>
            <w:pStyle w:val="260330E740804F70A2228E0BC43B5179"/>
          </w:pPr>
          <w:r w:rsidRPr="00784FF3">
            <w:rPr>
              <w:rStyle w:val="PlaceholderText"/>
            </w:rPr>
            <w:t>Click or tap here to enter text.</w:t>
          </w:r>
        </w:p>
      </w:docPartBody>
    </w:docPart>
    <w:docPart>
      <w:docPartPr>
        <w:name w:val="564B76B137DE404183451EABADF9FBCA"/>
        <w:category>
          <w:name w:val="General"/>
          <w:gallery w:val="placeholder"/>
        </w:category>
        <w:types>
          <w:type w:val="bbPlcHdr"/>
        </w:types>
        <w:behaviors>
          <w:behavior w:val="content"/>
        </w:behaviors>
        <w:guid w:val="{00232FA7-03D7-483F-BD8B-6C5115650C86}"/>
      </w:docPartPr>
      <w:docPartBody>
        <w:p w:rsidR="00000000" w:rsidRDefault="00243B4D" w:rsidP="00243B4D">
          <w:pPr>
            <w:pStyle w:val="564B76B137DE404183451EABADF9FBCA"/>
          </w:pPr>
          <w:r w:rsidRPr="00784FF3">
            <w:rPr>
              <w:rStyle w:val="PlaceholderText"/>
            </w:rPr>
            <w:t>Click or tap here to enter text.</w:t>
          </w:r>
        </w:p>
      </w:docPartBody>
    </w:docPart>
    <w:docPart>
      <w:docPartPr>
        <w:name w:val="BB8760047F1147D8BE1947F2996F34C4"/>
        <w:category>
          <w:name w:val="General"/>
          <w:gallery w:val="placeholder"/>
        </w:category>
        <w:types>
          <w:type w:val="bbPlcHdr"/>
        </w:types>
        <w:behaviors>
          <w:behavior w:val="content"/>
        </w:behaviors>
        <w:guid w:val="{01F20EF3-40CD-4DF2-B9DB-E47BECE3021E}"/>
      </w:docPartPr>
      <w:docPartBody>
        <w:p w:rsidR="00000000" w:rsidRDefault="00243B4D" w:rsidP="00243B4D">
          <w:pPr>
            <w:pStyle w:val="BB8760047F1147D8BE1947F2996F34C4"/>
          </w:pPr>
          <w:r w:rsidRPr="00784FF3">
            <w:rPr>
              <w:rStyle w:val="PlaceholderText"/>
            </w:rPr>
            <w:t>Click or tap here to enter text.</w:t>
          </w:r>
        </w:p>
      </w:docPartBody>
    </w:docPart>
    <w:docPart>
      <w:docPartPr>
        <w:name w:val="250D56012E464EC2BB8A51072A9B9E11"/>
        <w:category>
          <w:name w:val="General"/>
          <w:gallery w:val="placeholder"/>
        </w:category>
        <w:types>
          <w:type w:val="bbPlcHdr"/>
        </w:types>
        <w:behaviors>
          <w:behavior w:val="content"/>
        </w:behaviors>
        <w:guid w:val="{BD5ED4C4-E7F9-472B-B0AC-0370BF7B1AC1}"/>
      </w:docPartPr>
      <w:docPartBody>
        <w:p w:rsidR="00000000" w:rsidRDefault="00243B4D" w:rsidP="00243B4D">
          <w:pPr>
            <w:pStyle w:val="250D56012E464EC2BB8A51072A9B9E11"/>
          </w:pPr>
          <w:r w:rsidRPr="00784FF3">
            <w:rPr>
              <w:rStyle w:val="PlaceholderText"/>
            </w:rPr>
            <w:t>Click or tap here to enter text.</w:t>
          </w:r>
        </w:p>
      </w:docPartBody>
    </w:docPart>
    <w:docPart>
      <w:docPartPr>
        <w:name w:val="486F285014754E39AC7EA3F16EA9BFDD"/>
        <w:category>
          <w:name w:val="General"/>
          <w:gallery w:val="placeholder"/>
        </w:category>
        <w:types>
          <w:type w:val="bbPlcHdr"/>
        </w:types>
        <w:behaviors>
          <w:behavior w:val="content"/>
        </w:behaviors>
        <w:guid w:val="{17D97E4E-0ECB-4969-8830-D8168EE8595B}"/>
      </w:docPartPr>
      <w:docPartBody>
        <w:p w:rsidR="00000000" w:rsidRDefault="00243B4D" w:rsidP="00243B4D">
          <w:pPr>
            <w:pStyle w:val="486F285014754E39AC7EA3F16EA9BFDD"/>
          </w:pPr>
          <w:r w:rsidRPr="00784FF3">
            <w:rPr>
              <w:rStyle w:val="PlaceholderText"/>
            </w:rPr>
            <w:t>Click or tap here to enter text.</w:t>
          </w:r>
        </w:p>
      </w:docPartBody>
    </w:docPart>
    <w:docPart>
      <w:docPartPr>
        <w:name w:val="18D9EBA2CC5B47E895C8F529BF011901"/>
        <w:category>
          <w:name w:val="General"/>
          <w:gallery w:val="placeholder"/>
        </w:category>
        <w:types>
          <w:type w:val="bbPlcHdr"/>
        </w:types>
        <w:behaviors>
          <w:behavior w:val="content"/>
        </w:behaviors>
        <w:guid w:val="{61840C6A-E871-4421-B1A0-C8BE0D1B2872}"/>
      </w:docPartPr>
      <w:docPartBody>
        <w:p w:rsidR="00000000" w:rsidRDefault="00243B4D" w:rsidP="00243B4D">
          <w:pPr>
            <w:pStyle w:val="18D9EBA2CC5B47E895C8F529BF011901"/>
          </w:pPr>
          <w:r w:rsidRPr="00784FF3">
            <w:rPr>
              <w:rStyle w:val="PlaceholderText"/>
            </w:rPr>
            <w:t>Click or tap here to enter text.</w:t>
          </w:r>
        </w:p>
      </w:docPartBody>
    </w:docPart>
    <w:docPart>
      <w:docPartPr>
        <w:name w:val="CDFEDC0ED7C7423C9CCF0924893DAD7C"/>
        <w:category>
          <w:name w:val="General"/>
          <w:gallery w:val="placeholder"/>
        </w:category>
        <w:types>
          <w:type w:val="bbPlcHdr"/>
        </w:types>
        <w:behaviors>
          <w:behavior w:val="content"/>
        </w:behaviors>
        <w:guid w:val="{7698A856-79C3-4633-AD60-D91BF2D0538F}"/>
      </w:docPartPr>
      <w:docPartBody>
        <w:p w:rsidR="00000000" w:rsidRDefault="00243B4D" w:rsidP="00243B4D">
          <w:pPr>
            <w:pStyle w:val="CDFEDC0ED7C7423C9CCF0924893DAD7C"/>
          </w:pPr>
          <w:r w:rsidRPr="00784FF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7E1016B-13CB-4FC9-8DEE-D8A4B543C2A4}"/>
      </w:docPartPr>
      <w:docPartBody>
        <w:p w:rsidR="00000000" w:rsidRDefault="00243B4D">
          <w:r w:rsidRPr="009563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4D"/>
    <w:rsid w:val="00243B4D"/>
    <w:rsid w:val="00D6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B4D"/>
    <w:rPr>
      <w:color w:val="808080"/>
    </w:rPr>
  </w:style>
  <w:style w:type="paragraph" w:customStyle="1" w:styleId="BC807F4A409E465D981ED9241C934B27">
    <w:name w:val="BC807F4A409E465D981ED9241C934B27"/>
    <w:rsid w:val="00243B4D"/>
  </w:style>
  <w:style w:type="paragraph" w:customStyle="1" w:styleId="F0935BD562B84C7AB63F83732701C91A">
    <w:name w:val="F0935BD562B84C7AB63F83732701C91A"/>
    <w:rsid w:val="00243B4D"/>
  </w:style>
  <w:style w:type="paragraph" w:customStyle="1" w:styleId="260330E740804F70A2228E0BC43B5179">
    <w:name w:val="260330E740804F70A2228E0BC43B5179"/>
    <w:rsid w:val="00243B4D"/>
  </w:style>
  <w:style w:type="paragraph" w:customStyle="1" w:styleId="564B76B137DE404183451EABADF9FBCA">
    <w:name w:val="564B76B137DE404183451EABADF9FBCA"/>
    <w:rsid w:val="00243B4D"/>
  </w:style>
  <w:style w:type="paragraph" w:customStyle="1" w:styleId="BB8760047F1147D8BE1947F2996F34C4">
    <w:name w:val="BB8760047F1147D8BE1947F2996F34C4"/>
    <w:rsid w:val="00243B4D"/>
  </w:style>
  <w:style w:type="paragraph" w:customStyle="1" w:styleId="250D56012E464EC2BB8A51072A9B9E11">
    <w:name w:val="250D56012E464EC2BB8A51072A9B9E11"/>
    <w:rsid w:val="00243B4D"/>
  </w:style>
  <w:style w:type="paragraph" w:customStyle="1" w:styleId="486F285014754E39AC7EA3F16EA9BFDD">
    <w:name w:val="486F285014754E39AC7EA3F16EA9BFDD"/>
    <w:rsid w:val="00243B4D"/>
  </w:style>
  <w:style w:type="paragraph" w:customStyle="1" w:styleId="18D9EBA2CC5B47E895C8F529BF011901">
    <w:name w:val="18D9EBA2CC5B47E895C8F529BF011901"/>
    <w:rsid w:val="00243B4D"/>
  </w:style>
  <w:style w:type="paragraph" w:customStyle="1" w:styleId="CDFEDC0ED7C7423C9CCF0924893DAD7C">
    <w:name w:val="CDFEDC0ED7C7423C9CCF0924893DAD7C"/>
    <w:rsid w:val="00243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5</TotalTime>
  <Pages>6</Pages>
  <Words>14664</Words>
  <Characters>83586</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98054</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angelika tsivinskaya</cp:lastModifiedBy>
  <cp:revision>4</cp:revision>
  <cp:lastPrinted>2005-03-14T08:40:00Z</cp:lastPrinted>
  <dcterms:created xsi:type="dcterms:W3CDTF">2023-04-21T12:46:00Z</dcterms:created>
  <dcterms:modified xsi:type="dcterms:W3CDTF">2023-04-21T12:52:00Z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C:\Users\fangs\Documents\Citavi 6\Citavi 6 User Files\Projects\Sociologists network\Sociologists network.ctv6</vt:lpwstr>
  </property>
  <property fmtid="{D5CDD505-2E9C-101B-9397-08002B2CF9AE}" pid="3" name="CitaviDocumentProperty_7">
    <vt:lpwstr>Sociologists network</vt:lpwstr>
  </property>
  <property fmtid="{D5CDD505-2E9C-101B-9397-08002B2CF9AE}" pid="4" name="CitaviDocumentProperty_25">
    <vt:lpwstr>True</vt:lpwstr>
  </property>
  <property fmtid="{D5CDD505-2E9C-101B-9397-08002B2CF9AE}" pid="5" name="CitaviDocumentProperty_11">
    <vt:lpwstr>Heading 1</vt:lpwstr>
  </property>
  <property fmtid="{D5CDD505-2E9C-101B-9397-08002B2CF9AE}" pid="6" name="CitaviDocumentProperty_12">
    <vt:lpwstr>Normal</vt:lpwstr>
  </property>
  <property fmtid="{D5CDD505-2E9C-101B-9397-08002B2CF9AE}" pid="7" name="CitaviDocumentProperty_16">
    <vt:lpwstr>Subtitle</vt:lpwstr>
  </property>
  <property fmtid="{D5CDD505-2E9C-101B-9397-08002B2CF9AE}" pid="8" name="CitaviDocumentProperty_13">
    <vt:lpwstr>Normal</vt:lpwstr>
  </property>
  <property fmtid="{D5CDD505-2E9C-101B-9397-08002B2CF9AE}" pid="9" name="CitaviDocumentProperty_15">
    <vt:lpwstr>Normal</vt:lpwstr>
  </property>
  <property fmtid="{D5CDD505-2E9C-101B-9397-08002B2CF9AE}" pid="10" name="CitaviDocumentProperty_17">
    <vt:lpwstr>Normal</vt:lpwstr>
  </property>
  <property fmtid="{D5CDD505-2E9C-101B-9397-08002B2CF9AE}" pid="11" name="CitaviDocumentProperty_1">
    <vt:lpwstr>6.3.0.0</vt:lpwstr>
  </property>
  <property fmtid="{D5CDD505-2E9C-101B-9397-08002B2CF9AE}" pid="12" name="CitaviDocumentProperty_6">
    <vt:lpwstr>True</vt:lpwstr>
  </property>
</Properties>
</file>