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CC5C" w14:textId="65B1679B" w:rsidR="00AD6D2D" w:rsidRPr="00542798" w:rsidRDefault="006E5E41" w:rsidP="00542798">
      <w:pPr>
        <w:pStyle w:val="Ttulo1"/>
        <w:jc w:val="center"/>
      </w:pPr>
      <w:proofErr w:type="spellStart"/>
      <w:r w:rsidRPr="006E5E41">
        <w:t>SciELO</w:t>
      </w:r>
      <w:proofErr w:type="spellEnd"/>
      <w:r w:rsidRPr="006E5E41">
        <w:t xml:space="preserve"> as an open </w:t>
      </w:r>
      <w:proofErr w:type="spellStart"/>
      <w:r w:rsidRPr="006E5E41">
        <w:t>scientometric</w:t>
      </w:r>
      <w:proofErr w:type="spellEnd"/>
      <w:r w:rsidRPr="006E5E41">
        <w:t xml:space="preserve"> research infrastructure: general discussion of coverage in </w:t>
      </w:r>
      <w:proofErr w:type="spellStart"/>
      <w:r w:rsidRPr="006E5E41">
        <w:t>OpenAlex</w:t>
      </w:r>
      <w:proofErr w:type="spellEnd"/>
      <w:r w:rsidRPr="006E5E41">
        <w:t xml:space="preserve">, </w:t>
      </w:r>
      <w:proofErr w:type="spellStart"/>
      <w:r w:rsidRPr="006E5E41">
        <w:t>WoS</w:t>
      </w:r>
      <w:proofErr w:type="spellEnd"/>
      <w:r w:rsidRPr="006E5E41">
        <w:t>, Scopus and Dimensions</w:t>
      </w:r>
    </w:p>
    <w:p w14:paraId="1448DA63" w14:textId="77777777" w:rsidR="00AD6D2D" w:rsidRDefault="00AD6D2D" w:rsidP="00542798">
      <w:pPr>
        <w:jc w:val="center"/>
      </w:pPr>
    </w:p>
    <w:p w14:paraId="6F3DF03D" w14:textId="77777777" w:rsidR="00851892" w:rsidRPr="00AD6D2D" w:rsidRDefault="00851892" w:rsidP="00542798">
      <w:pPr>
        <w:jc w:val="center"/>
      </w:pPr>
    </w:p>
    <w:p w14:paraId="49EED032" w14:textId="736487C0" w:rsidR="00AD6D2D" w:rsidRDefault="00700EE6" w:rsidP="00542798">
      <w:pPr>
        <w:jc w:val="center"/>
        <w:rPr>
          <w:vertAlign w:val="superscript"/>
        </w:rPr>
      </w:pPr>
      <w:r w:rsidRPr="00700EE6">
        <w:t>João de Melo Maricato</w:t>
      </w:r>
      <w:r w:rsidR="00AD6D2D" w:rsidRPr="00AD6D2D">
        <w:rPr>
          <w:vertAlign w:val="superscript"/>
        </w:rPr>
        <w:t>*</w:t>
      </w:r>
      <w:r w:rsidR="00AD6D2D" w:rsidRPr="00AD6D2D">
        <w:t xml:space="preserve">, </w:t>
      </w:r>
      <w:proofErr w:type="spellStart"/>
      <w:r>
        <w:rPr>
          <w:color w:val="000000"/>
        </w:rPr>
        <w:t>Alysson</w:t>
      </w:r>
      <w:proofErr w:type="spellEnd"/>
      <w:r>
        <w:rPr>
          <w:color w:val="000000"/>
        </w:rPr>
        <w:t xml:space="preserve"> </w:t>
      </w:r>
      <w:proofErr w:type="spellStart"/>
      <w:r>
        <w:rPr>
          <w:color w:val="000000"/>
        </w:rPr>
        <w:t>Mazoni</w:t>
      </w:r>
      <w:proofErr w:type="spellEnd"/>
      <w:r w:rsidR="00AD6D2D" w:rsidRPr="00AD6D2D">
        <w:rPr>
          <w:vertAlign w:val="superscript"/>
        </w:rPr>
        <w:t>**</w:t>
      </w:r>
      <w:r>
        <w:t xml:space="preserve">, </w:t>
      </w:r>
      <w:proofErr w:type="spellStart"/>
      <w:r>
        <w:rPr>
          <w:color w:val="000000"/>
        </w:rPr>
        <w:t>Rogério</w:t>
      </w:r>
      <w:proofErr w:type="spellEnd"/>
      <w:r>
        <w:rPr>
          <w:color w:val="000000"/>
        </w:rPr>
        <w:t xml:space="preserve"> </w:t>
      </w:r>
      <w:proofErr w:type="spellStart"/>
      <w:r>
        <w:rPr>
          <w:color w:val="000000"/>
        </w:rPr>
        <w:t>Mugnaini</w:t>
      </w:r>
      <w:proofErr w:type="spellEnd"/>
      <w:r w:rsidRPr="00AD6D2D">
        <w:rPr>
          <w:vertAlign w:val="superscript"/>
        </w:rPr>
        <w:t>**</w:t>
      </w:r>
      <w:r>
        <w:rPr>
          <w:vertAlign w:val="superscript"/>
        </w:rPr>
        <w:t>*</w:t>
      </w:r>
      <w:r>
        <w:rPr>
          <w:color w:val="000000"/>
        </w:rPr>
        <w:t xml:space="preserve">, </w:t>
      </w:r>
      <w:r w:rsidR="00750FEA">
        <w:rPr>
          <w:color w:val="000000"/>
        </w:rPr>
        <w:t>Abel L. Packer</w:t>
      </w:r>
      <w:r w:rsidR="00750FEA" w:rsidRPr="00AD6D2D">
        <w:rPr>
          <w:vertAlign w:val="superscript"/>
        </w:rPr>
        <w:t>**</w:t>
      </w:r>
      <w:r w:rsidR="00750FEA">
        <w:rPr>
          <w:vertAlign w:val="superscript"/>
        </w:rPr>
        <w:t>*</w:t>
      </w:r>
      <w:r w:rsidR="00750FEA">
        <w:rPr>
          <w:color w:val="000000"/>
        </w:rPr>
        <w:t xml:space="preserve">, </w:t>
      </w:r>
      <w:r w:rsidR="00750FEA">
        <w:rPr>
          <w:color w:val="000000"/>
        </w:rPr>
        <w:t>Rodrigo Costas</w:t>
      </w:r>
      <w:r w:rsidR="00AD6D2D" w:rsidRPr="00AD6D2D">
        <w:rPr>
          <w:vertAlign w:val="superscript"/>
        </w:rPr>
        <w:t>**</w:t>
      </w:r>
      <w:r>
        <w:rPr>
          <w:vertAlign w:val="superscript"/>
        </w:rPr>
        <w:t>*</w:t>
      </w:r>
      <w:r w:rsidR="00750FEA">
        <w:rPr>
          <w:vertAlign w:val="superscript"/>
        </w:rPr>
        <w:t>*</w:t>
      </w:r>
    </w:p>
    <w:p w14:paraId="69B5EBE6" w14:textId="77777777" w:rsidR="00AD6D2D" w:rsidRDefault="00AD6D2D" w:rsidP="00542798">
      <w:pPr>
        <w:jc w:val="center"/>
        <w:rPr>
          <w:sz w:val="20"/>
          <w:szCs w:val="20"/>
        </w:rPr>
      </w:pPr>
    </w:p>
    <w:p w14:paraId="084CF88D" w14:textId="77777777" w:rsidR="00851892" w:rsidRDefault="00851892" w:rsidP="00542798">
      <w:pPr>
        <w:jc w:val="center"/>
        <w:rPr>
          <w:sz w:val="20"/>
          <w:szCs w:val="20"/>
        </w:rPr>
      </w:pPr>
    </w:p>
    <w:p w14:paraId="5B92DF25" w14:textId="77777777" w:rsidR="00851892" w:rsidRDefault="00851892" w:rsidP="00542798">
      <w:pPr>
        <w:jc w:val="center"/>
        <w:rPr>
          <w:sz w:val="20"/>
          <w:szCs w:val="20"/>
        </w:rPr>
      </w:pPr>
    </w:p>
    <w:p w14:paraId="65BD7587" w14:textId="77777777" w:rsidR="00851892" w:rsidRPr="00AD6D2D" w:rsidRDefault="00851892" w:rsidP="00542798">
      <w:pPr>
        <w:jc w:val="center"/>
        <w:rPr>
          <w:sz w:val="20"/>
          <w:szCs w:val="20"/>
        </w:rPr>
      </w:pPr>
    </w:p>
    <w:p w14:paraId="0327B950" w14:textId="0F77743E" w:rsidR="00AD6D2D" w:rsidRPr="00AD6D2D" w:rsidRDefault="00AD6D2D" w:rsidP="00542798">
      <w:pPr>
        <w:jc w:val="center"/>
        <w:rPr>
          <w:sz w:val="20"/>
          <w:szCs w:val="20"/>
        </w:rPr>
      </w:pPr>
      <w:r w:rsidRPr="00AD6D2D">
        <w:rPr>
          <w:sz w:val="20"/>
          <w:szCs w:val="20"/>
          <w:vertAlign w:val="superscript"/>
        </w:rPr>
        <w:t>*</w:t>
      </w:r>
      <w:r w:rsidR="00750FEA" w:rsidRPr="00750FEA">
        <w:t xml:space="preserve"> </w:t>
      </w:r>
      <w:r w:rsidR="00750FEA" w:rsidRPr="00750FEA">
        <w:rPr>
          <w:i/>
          <w:iCs/>
          <w:sz w:val="20"/>
          <w:szCs w:val="20"/>
        </w:rPr>
        <w:t>jmmaricato@unb.br</w:t>
      </w:r>
    </w:p>
    <w:p w14:paraId="7FF27247" w14:textId="01332FD9" w:rsidR="00803ED2" w:rsidRDefault="0058103E" w:rsidP="00542798">
      <w:pPr>
        <w:jc w:val="center"/>
        <w:rPr>
          <w:sz w:val="20"/>
          <w:szCs w:val="20"/>
        </w:rPr>
      </w:pPr>
      <w:r w:rsidRPr="00AD6D2D">
        <w:rPr>
          <w:sz w:val="20"/>
          <w:szCs w:val="20"/>
        </w:rPr>
        <w:t>ORCID</w:t>
      </w:r>
      <w:r>
        <w:rPr>
          <w:sz w:val="20"/>
          <w:szCs w:val="20"/>
        </w:rPr>
        <w:t xml:space="preserve">: </w:t>
      </w:r>
      <w:r w:rsidR="00803ED2" w:rsidRPr="00803ED2">
        <w:rPr>
          <w:sz w:val="20"/>
          <w:szCs w:val="20"/>
        </w:rPr>
        <w:t>https://orcid.org/0000-0001-9162-6866</w:t>
      </w:r>
    </w:p>
    <w:p w14:paraId="744ED62A" w14:textId="075917CB" w:rsidR="00AD6D2D" w:rsidRDefault="00750FEA" w:rsidP="00542798">
      <w:pPr>
        <w:jc w:val="center"/>
        <w:rPr>
          <w:sz w:val="20"/>
          <w:szCs w:val="20"/>
        </w:rPr>
      </w:pPr>
      <w:r>
        <w:rPr>
          <w:sz w:val="20"/>
          <w:szCs w:val="20"/>
        </w:rPr>
        <w:t>University of Brasília</w:t>
      </w:r>
      <w:r w:rsidR="00AD6D2D" w:rsidRPr="00AD6D2D">
        <w:rPr>
          <w:sz w:val="20"/>
          <w:szCs w:val="20"/>
        </w:rPr>
        <w:t xml:space="preserve">, </w:t>
      </w:r>
      <w:r>
        <w:rPr>
          <w:sz w:val="20"/>
          <w:szCs w:val="20"/>
        </w:rPr>
        <w:t>Faculty of Information Science</w:t>
      </w:r>
      <w:r w:rsidR="00AD6D2D" w:rsidRPr="00AD6D2D">
        <w:rPr>
          <w:sz w:val="20"/>
          <w:szCs w:val="20"/>
        </w:rPr>
        <w:t xml:space="preserve">, </w:t>
      </w:r>
      <w:r>
        <w:rPr>
          <w:sz w:val="20"/>
          <w:szCs w:val="20"/>
        </w:rPr>
        <w:t>Brazil</w:t>
      </w:r>
    </w:p>
    <w:p w14:paraId="6EA5F128" w14:textId="77777777" w:rsidR="0058103E" w:rsidRPr="00AD6D2D" w:rsidRDefault="0058103E" w:rsidP="00542798">
      <w:pPr>
        <w:jc w:val="center"/>
        <w:rPr>
          <w:sz w:val="20"/>
          <w:szCs w:val="20"/>
        </w:rPr>
      </w:pPr>
    </w:p>
    <w:p w14:paraId="16C2685F" w14:textId="10A077A8" w:rsidR="00750FEA" w:rsidRPr="00AD6D2D" w:rsidRDefault="00750FEA" w:rsidP="00750FEA">
      <w:pPr>
        <w:jc w:val="center"/>
        <w:rPr>
          <w:sz w:val="20"/>
          <w:szCs w:val="20"/>
        </w:rPr>
      </w:pPr>
      <w:r w:rsidRPr="00AD6D2D">
        <w:rPr>
          <w:sz w:val="20"/>
          <w:szCs w:val="20"/>
          <w:vertAlign w:val="superscript"/>
        </w:rPr>
        <w:t>*</w:t>
      </w:r>
      <w:r w:rsidR="00ED32D5">
        <w:rPr>
          <w:sz w:val="20"/>
          <w:szCs w:val="20"/>
          <w:vertAlign w:val="superscript"/>
        </w:rPr>
        <w:t xml:space="preserve">* </w:t>
      </w:r>
      <w:r w:rsidRPr="00750FEA">
        <w:rPr>
          <w:i/>
          <w:iCs/>
          <w:sz w:val="20"/>
          <w:szCs w:val="20"/>
        </w:rPr>
        <w:t>afmazoni@unicamp.br</w:t>
      </w:r>
    </w:p>
    <w:p w14:paraId="3B2AC40D" w14:textId="10C3EEF6" w:rsidR="00750FEA" w:rsidRPr="00AD6D2D" w:rsidRDefault="00750FEA" w:rsidP="00750FEA">
      <w:pPr>
        <w:jc w:val="center"/>
        <w:rPr>
          <w:sz w:val="20"/>
          <w:szCs w:val="20"/>
        </w:rPr>
      </w:pPr>
      <w:r w:rsidRPr="00AD6D2D">
        <w:rPr>
          <w:sz w:val="20"/>
          <w:szCs w:val="20"/>
        </w:rPr>
        <w:t>ORCID</w:t>
      </w:r>
      <w:r w:rsidR="0058103E">
        <w:rPr>
          <w:sz w:val="20"/>
          <w:szCs w:val="20"/>
        </w:rPr>
        <w:t>:</w:t>
      </w:r>
      <w:r w:rsidR="00851892">
        <w:rPr>
          <w:sz w:val="20"/>
          <w:szCs w:val="20"/>
        </w:rPr>
        <w:t xml:space="preserve"> </w:t>
      </w:r>
      <w:r w:rsidR="00851892" w:rsidRPr="00851892">
        <w:rPr>
          <w:sz w:val="20"/>
          <w:szCs w:val="20"/>
        </w:rPr>
        <w:t>https://orcid.org/0000-0001-5265-6894</w:t>
      </w:r>
    </w:p>
    <w:p w14:paraId="72B001C2" w14:textId="7BFD1B70" w:rsidR="00750FEA" w:rsidRDefault="00750FEA" w:rsidP="00750FEA">
      <w:pPr>
        <w:jc w:val="center"/>
        <w:rPr>
          <w:sz w:val="20"/>
          <w:szCs w:val="20"/>
        </w:rPr>
      </w:pPr>
      <w:r>
        <w:rPr>
          <w:color w:val="000000"/>
          <w:sz w:val="20"/>
          <w:szCs w:val="20"/>
        </w:rPr>
        <w:t>University of Campinas</w:t>
      </w:r>
      <w:r w:rsidRPr="00AD6D2D">
        <w:rPr>
          <w:sz w:val="20"/>
          <w:szCs w:val="20"/>
        </w:rPr>
        <w:t xml:space="preserve">, </w:t>
      </w:r>
      <w:r>
        <w:rPr>
          <w:color w:val="000000"/>
          <w:sz w:val="20"/>
          <w:szCs w:val="20"/>
        </w:rPr>
        <w:t>Department of Scientific and Technological Policy, Institute of Geosciences</w:t>
      </w:r>
      <w:r>
        <w:rPr>
          <w:color w:val="000000"/>
          <w:sz w:val="20"/>
          <w:szCs w:val="20"/>
        </w:rPr>
        <w:t xml:space="preserve">, </w:t>
      </w:r>
      <w:proofErr w:type="spellStart"/>
      <w:r>
        <w:rPr>
          <w:color w:val="000000"/>
          <w:sz w:val="20"/>
          <w:szCs w:val="20"/>
        </w:rPr>
        <w:t>InSySPo</w:t>
      </w:r>
      <w:proofErr w:type="spellEnd"/>
      <w:r w:rsidRPr="00AD6D2D">
        <w:rPr>
          <w:sz w:val="20"/>
          <w:szCs w:val="20"/>
        </w:rPr>
        <w:t xml:space="preserve">, </w:t>
      </w:r>
      <w:r>
        <w:rPr>
          <w:sz w:val="20"/>
          <w:szCs w:val="20"/>
        </w:rPr>
        <w:t>Brazil</w:t>
      </w:r>
    </w:p>
    <w:p w14:paraId="74A720DE" w14:textId="77777777" w:rsidR="0058103E" w:rsidRDefault="0058103E" w:rsidP="00750FEA">
      <w:pPr>
        <w:jc w:val="center"/>
        <w:rPr>
          <w:sz w:val="20"/>
          <w:szCs w:val="20"/>
        </w:rPr>
      </w:pPr>
    </w:p>
    <w:p w14:paraId="5127FC6A" w14:textId="69CC6FED" w:rsidR="00750FEA" w:rsidRPr="00AD6D2D" w:rsidRDefault="00750FEA" w:rsidP="00750FEA">
      <w:pPr>
        <w:jc w:val="center"/>
        <w:rPr>
          <w:sz w:val="20"/>
          <w:szCs w:val="20"/>
        </w:rPr>
      </w:pPr>
      <w:r w:rsidRPr="00AD6D2D">
        <w:rPr>
          <w:sz w:val="20"/>
          <w:szCs w:val="20"/>
          <w:vertAlign w:val="superscript"/>
        </w:rPr>
        <w:t>*</w:t>
      </w:r>
      <w:r w:rsidR="00ED32D5">
        <w:rPr>
          <w:sz w:val="20"/>
          <w:szCs w:val="20"/>
          <w:vertAlign w:val="superscript"/>
        </w:rPr>
        <w:t>**</w:t>
      </w:r>
      <w:r w:rsidRPr="00750FEA">
        <w:t xml:space="preserve"> </w:t>
      </w:r>
      <w:r w:rsidRPr="00750FEA">
        <w:rPr>
          <w:i/>
          <w:iCs/>
          <w:sz w:val="20"/>
          <w:szCs w:val="20"/>
        </w:rPr>
        <w:t>mugnaini@usp.br</w:t>
      </w:r>
    </w:p>
    <w:p w14:paraId="060B5982" w14:textId="216B2406" w:rsidR="00750FEA" w:rsidRPr="00AD6D2D" w:rsidRDefault="00750FEA" w:rsidP="00750FEA">
      <w:pPr>
        <w:jc w:val="center"/>
        <w:rPr>
          <w:sz w:val="20"/>
          <w:szCs w:val="20"/>
        </w:rPr>
      </w:pPr>
      <w:r w:rsidRPr="00AD6D2D">
        <w:rPr>
          <w:sz w:val="20"/>
          <w:szCs w:val="20"/>
        </w:rPr>
        <w:t>ORCID</w:t>
      </w:r>
      <w:r w:rsidR="0058103E">
        <w:rPr>
          <w:sz w:val="20"/>
          <w:szCs w:val="20"/>
        </w:rPr>
        <w:t xml:space="preserve">: </w:t>
      </w:r>
      <w:r w:rsidR="00851892" w:rsidRPr="00803ED2">
        <w:rPr>
          <w:sz w:val="20"/>
          <w:szCs w:val="20"/>
        </w:rPr>
        <w:t>https://orcid.org/</w:t>
      </w:r>
      <w:r w:rsidR="0058103E" w:rsidRPr="0058103E">
        <w:rPr>
          <w:sz w:val="20"/>
          <w:szCs w:val="20"/>
        </w:rPr>
        <w:t>0000-0001-9334-3448</w:t>
      </w:r>
    </w:p>
    <w:p w14:paraId="7C759263" w14:textId="53F1EC59" w:rsidR="00750FEA" w:rsidRDefault="00750FEA" w:rsidP="00750FEA">
      <w:pPr>
        <w:jc w:val="center"/>
        <w:rPr>
          <w:sz w:val="20"/>
          <w:szCs w:val="20"/>
        </w:rPr>
      </w:pPr>
      <w:r>
        <w:rPr>
          <w:color w:val="000000"/>
          <w:sz w:val="20"/>
          <w:szCs w:val="20"/>
        </w:rPr>
        <w:t>University of São Paulo, School of Communication and Arts</w:t>
      </w:r>
      <w:r w:rsidRPr="00AD6D2D">
        <w:rPr>
          <w:sz w:val="20"/>
          <w:szCs w:val="20"/>
        </w:rPr>
        <w:t xml:space="preserve">, </w:t>
      </w:r>
      <w:r>
        <w:rPr>
          <w:sz w:val="20"/>
          <w:szCs w:val="20"/>
        </w:rPr>
        <w:t>Brazil</w:t>
      </w:r>
    </w:p>
    <w:p w14:paraId="2FDE741F" w14:textId="77777777" w:rsidR="0058103E" w:rsidRDefault="0058103E" w:rsidP="00750FEA">
      <w:pPr>
        <w:jc w:val="center"/>
        <w:rPr>
          <w:sz w:val="20"/>
          <w:szCs w:val="20"/>
        </w:rPr>
      </w:pPr>
    </w:p>
    <w:p w14:paraId="3B301B11" w14:textId="4B50BBC5" w:rsidR="00ED32D5" w:rsidRPr="00AD6D2D" w:rsidRDefault="00ED32D5" w:rsidP="00ED32D5">
      <w:pPr>
        <w:jc w:val="center"/>
        <w:rPr>
          <w:sz w:val="20"/>
          <w:szCs w:val="20"/>
        </w:rPr>
      </w:pPr>
      <w:r>
        <w:rPr>
          <w:sz w:val="20"/>
          <w:szCs w:val="20"/>
          <w:vertAlign w:val="superscript"/>
        </w:rPr>
        <w:t>*</w:t>
      </w:r>
      <w:r w:rsidRPr="00AD6D2D">
        <w:rPr>
          <w:sz w:val="20"/>
          <w:szCs w:val="20"/>
          <w:vertAlign w:val="superscript"/>
        </w:rPr>
        <w:t>*</w:t>
      </w:r>
      <w:r>
        <w:rPr>
          <w:sz w:val="20"/>
          <w:szCs w:val="20"/>
          <w:vertAlign w:val="superscript"/>
        </w:rPr>
        <w:t>**</w:t>
      </w:r>
      <w:r w:rsidRPr="00750FEA">
        <w:t xml:space="preserve"> </w:t>
      </w:r>
      <w:r w:rsidR="00803ED2">
        <w:rPr>
          <w:i/>
          <w:iCs/>
          <w:sz w:val="20"/>
          <w:szCs w:val="20"/>
        </w:rPr>
        <w:t>abel.packer</w:t>
      </w:r>
      <w:r w:rsidRPr="00ED32D5">
        <w:rPr>
          <w:i/>
          <w:iCs/>
          <w:sz w:val="20"/>
          <w:szCs w:val="20"/>
        </w:rPr>
        <w:t>@</w:t>
      </w:r>
      <w:r w:rsidR="00803ED2">
        <w:rPr>
          <w:i/>
          <w:iCs/>
          <w:sz w:val="20"/>
          <w:szCs w:val="20"/>
        </w:rPr>
        <w:t>scielo.org</w:t>
      </w:r>
    </w:p>
    <w:p w14:paraId="48A22D6F" w14:textId="39E0AE28" w:rsidR="00803ED2" w:rsidRDefault="0058103E" w:rsidP="00ED32D5">
      <w:pPr>
        <w:jc w:val="center"/>
        <w:rPr>
          <w:sz w:val="20"/>
          <w:szCs w:val="20"/>
        </w:rPr>
      </w:pPr>
      <w:r w:rsidRPr="00AD6D2D">
        <w:rPr>
          <w:sz w:val="20"/>
          <w:szCs w:val="20"/>
        </w:rPr>
        <w:t>ORCID</w:t>
      </w:r>
      <w:r>
        <w:rPr>
          <w:sz w:val="20"/>
          <w:szCs w:val="20"/>
        </w:rPr>
        <w:t>:</w:t>
      </w:r>
      <w:r>
        <w:rPr>
          <w:sz w:val="20"/>
          <w:szCs w:val="20"/>
        </w:rPr>
        <w:t xml:space="preserve"> </w:t>
      </w:r>
      <w:r w:rsidR="00803ED2" w:rsidRPr="00803ED2">
        <w:rPr>
          <w:sz w:val="20"/>
          <w:szCs w:val="20"/>
        </w:rPr>
        <w:t>https://orcid.org/0000-0001-9610-5728</w:t>
      </w:r>
    </w:p>
    <w:p w14:paraId="5855C4F4" w14:textId="748665BC" w:rsidR="00ED32D5" w:rsidRDefault="0058103E" w:rsidP="00ED32D5">
      <w:pPr>
        <w:jc w:val="center"/>
        <w:rPr>
          <w:sz w:val="20"/>
          <w:szCs w:val="20"/>
        </w:rPr>
      </w:pPr>
      <w:r>
        <w:rPr>
          <w:color w:val="000000"/>
          <w:sz w:val="20"/>
          <w:szCs w:val="20"/>
        </w:rPr>
        <w:t xml:space="preserve">Director of </w:t>
      </w:r>
      <w:proofErr w:type="spellStart"/>
      <w:r>
        <w:rPr>
          <w:color w:val="000000"/>
          <w:sz w:val="20"/>
          <w:szCs w:val="20"/>
        </w:rPr>
        <w:t>SciELO</w:t>
      </w:r>
      <w:proofErr w:type="spellEnd"/>
      <w:r>
        <w:rPr>
          <w:color w:val="000000"/>
          <w:sz w:val="20"/>
          <w:szCs w:val="20"/>
        </w:rPr>
        <w:t xml:space="preserve"> / FAPESP</w:t>
      </w:r>
      <w:r w:rsidR="00ED32D5" w:rsidRPr="00AD6D2D">
        <w:rPr>
          <w:sz w:val="20"/>
          <w:szCs w:val="20"/>
        </w:rPr>
        <w:t xml:space="preserve">, </w:t>
      </w:r>
      <w:r w:rsidR="00ED32D5">
        <w:rPr>
          <w:sz w:val="20"/>
          <w:szCs w:val="20"/>
        </w:rPr>
        <w:t>Brazil</w:t>
      </w:r>
    </w:p>
    <w:p w14:paraId="0F7AF4B5" w14:textId="77777777" w:rsidR="00AD6D2D" w:rsidRDefault="00AD6D2D" w:rsidP="00542798">
      <w:pPr>
        <w:jc w:val="center"/>
        <w:rPr>
          <w:sz w:val="20"/>
          <w:szCs w:val="20"/>
        </w:rPr>
      </w:pPr>
    </w:p>
    <w:p w14:paraId="02DEB183" w14:textId="2E988ED3" w:rsidR="00C710DA" w:rsidRPr="00AD6D2D" w:rsidRDefault="00C710DA" w:rsidP="00C710DA">
      <w:pPr>
        <w:jc w:val="center"/>
        <w:rPr>
          <w:sz w:val="20"/>
          <w:szCs w:val="20"/>
        </w:rPr>
      </w:pPr>
      <w:r>
        <w:rPr>
          <w:sz w:val="20"/>
          <w:szCs w:val="20"/>
          <w:vertAlign w:val="superscript"/>
        </w:rPr>
        <w:t>*</w:t>
      </w:r>
      <w:r w:rsidRPr="00AD6D2D">
        <w:rPr>
          <w:sz w:val="20"/>
          <w:szCs w:val="20"/>
          <w:vertAlign w:val="superscript"/>
        </w:rPr>
        <w:t>*</w:t>
      </w:r>
      <w:r>
        <w:rPr>
          <w:sz w:val="20"/>
          <w:szCs w:val="20"/>
          <w:vertAlign w:val="superscript"/>
        </w:rPr>
        <w:t>**</w:t>
      </w:r>
      <w:r>
        <w:rPr>
          <w:sz w:val="20"/>
          <w:szCs w:val="20"/>
          <w:vertAlign w:val="superscript"/>
        </w:rPr>
        <w:t>*</w:t>
      </w:r>
      <w:r w:rsidRPr="00750FEA">
        <w:t xml:space="preserve"> </w:t>
      </w:r>
      <w:r w:rsidRPr="00C710DA">
        <w:rPr>
          <w:i/>
          <w:iCs/>
          <w:sz w:val="20"/>
          <w:szCs w:val="20"/>
        </w:rPr>
        <w:t>rcostas@cwts.leidenuniv.nl</w:t>
      </w:r>
    </w:p>
    <w:p w14:paraId="344CADD5" w14:textId="75A3A12D" w:rsidR="00C710DA" w:rsidRDefault="00C710DA" w:rsidP="00C710DA">
      <w:pPr>
        <w:jc w:val="center"/>
        <w:rPr>
          <w:sz w:val="20"/>
          <w:szCs w:val="20"/>
        </w:rPr>
      </w:pPr>
      <w:r w:rsidRPr="00AD6D2D">
        <w:rPr>
          <w:sz w:val="20"/>
          <w:szCs w:val="20"/>
        </w:rPr>
        <w:t>ORCID</w:t>
      </w:r>
      <w:r>
        <w:rPr>
          <w:sz w:val="20"/>
          <w:szCs w:val="20"/>
        </w:rPr>
        <w:t xml:space="preserve">: </w:t>
      </w:r>
      <w:r w:rsidR="00851892" w:rsidRPr="00803ED2">
        <w:rPr>
          <w:sz w:val="20"/>
          <w:szCs w:val="20"/>
        </w:rPr>
        <w:t>https://orcid.org/</w:t>
      </w:r>
      <w:r w:rsidR="00851892" w:rsidRPr="00851892">
        <w:rPr>
          <w:sz w:val="20"/>
          <w:szCs w:val="20"/>
        </w:rPr>
        <w:t>0000-0002-7465-6462</w:t>
      </w:r>
    </w:p>
    <w:p w14:paraId="5736C1BF" w14:textId="06F2FC9C" w:rsidR="00C710DA" w:rsidRPr="00C710DA" w:rsidRDefault="00C710DA" w:rsidP="00C710DA">
      <w:pPr>
        <w:jc w:val="center"/>
        <w:rPr>
          <w:color w:val="000000"/>
          <w:sz w:val="20"/>
          <w:szCs w:val="20"/>
        </w:rPr>
      </w:pPr>
      <w:r>
        <w:rPr>
          <w:color w:val="000000"/>
          <w:sz w:val="20"/>
          <w:szCs w:val="20"/>
        </w:rPr>
        <w:t>C</w:t>
      </w:r>
      <w:r w:rsidRPr="00C710DA">
        <w:rPr>
          <w:color w:val="000000"/>
          <w:sz w:val="20"/>
          <w:szCs w:val="20"/>
        </w:rPr>
        <w:t>entre for Science and Technology Studies, Leiden University, Leiden, The Netherlands</w:t>
      </w:r>
    </w:p>
    <w:p w14:paraId="40AF0E3F" w14:textId="6AB3989F" w:rsidR="00750FEA" w:rsidRDefault="00C710DA" w:rsidP="00C710DA">
      <w:pPr>
        <w:jc w:val="center"/>
        <w:rPr>
          <w:color w:val="000000"/>
          <w:sz w:val="20"/>
          <w:szCs w:val="20"/>
        </w:rPr>
      </w:pPr>
      <w:r w:rsidRPr="00C710DA">
        <w:rPr>
          <w:color w:val="000000"/>
          <w:sz w:val="20"/>
          <w:szCs w:val="20"/>
        </w:rPr>
        <w:t xml:space="preserve">DSI-NRF Centre of Excellence in </w:t>
      </w:r>
      <w:proofErr w:type="spellStart"/>
      <w:r w:rsidRPr="00C710DA">
        <w:rPr>
          <w:color w:val="000000"/>
          <w:sz w:val="20"/>
          <w:szCs w:val="20"/>
        </w:rPr>
        <w:t>Scientometrics</w:t>
      </w:r>
      <w:proofErr w:type="spellEnd"/>
      <w:r w:rsidRPr="00C710DA">
        <w:rPr>
          <w:color w:val="000000"/>
          <w:sz w:val="20"/>
          <w:szCs w:val="20"/>
        </w:rPr>
        <w:t xml:space="preserve"> and Science, Technology and Innovation Policy (</w:t>
      </w:r>
      <w:proofErr w:type="spellStart"/>
      <w:r w:rsidRPr="00C710DA">
        <w:rPr>
          <w:color w:val="000000"/>
          <w:sz w:val="20"/>
          <w:szCs w:val="20"/>
        </w:rPr>
        <w:t>SciSTIP</w:t>
      </w:r>
      <w:proofErr w:type="spellEnd"/>
      <w:r w:rsidRPr="00C710DA">
        <w:rPr>
          <w:color w:val="000000"/>
          <w:sz w:val="20"/>
          <w:szCs w:val="20"/>
        </w:rPr>
        <w:t>), Stellenbosch University, Stellenbosch, South Africa</w:t>
      </w:r>
    </w:p>
    <w:p w14:paraId="39CFA181" w14:textId="77777777" w:rsidR="00851892" w:rsidRPr="00AD6D2D" w:rsidRDefault="00851892" w:rsidP="00C710DA">
      <w:pPr>
        <w:jc w:val="center"/>
        <w:rPr>
          <w:sz w:val="20"/>
          <w:szCs w:val="20"/>
        </w:rPr>
      </w:pPr>
    </w:p>
    <w:p w14:paraId="04927CB0" w14:textId="3FF61CA2" w:rsidR="008168F4" w:rsidRDefault="008168F4" w:rsidP="00542798">
      <w:pPr>
        <w:jc w:val="center"/>
      </w:pPr>
    </w:p>
    <w:p w14:paraId="6E5AAD98" w14:textId="77777777" w:rsidR="00851892" w:rsidRDefault="00851892" w:rsidP="00542798">
      <w:pPr>
        <w:jc w:val="center"/>
      </w:pPr>
    </w:p>
    <w:p w14:paraId="26F746EB" w14:textId="0D0C9B3A" w:rsidR="00CB15AC" w:rsidRDefault="006E5E41" w:rsidP="006E5E41">
      <w:pPr>
        <w:jc w:val="both"/>
        <w:rPr>
          <w:sz w:val="20"/>
          <w:szCs w:val="20"/>
        </w:rPr>
      </w:pPr>
      <w:r w:rsidRPr="006E5E41">
        <w:rPr>
          <w:b/>
          <w:bCs/>
          <w:sz w:val="20"/>
          <w:szCs w:val="20"/>
        </w:rPr>
        <w:t>Abstract.</w:t>
      </w:r>
      <w:r>
        <w:rPr>
          <w:sz w:val="20"/>
          <w:szCs w:val="20"/>
        </w:rPr>
        <w:t xml:space="preserve"> </w:t>
      </w:r>
      <w:r w:rsidRPr="006E5E41">
        <w:rPr>
          <w:sz w:val="20"/>
          <w:szCs w:val="20"/>
        </w:rPr>
        <w:t xml:space="preserve">This research comparatively analyses the coverage of publications indexed in </w:t>
      </w:r>
      <w:proofErr w:type="spellStart"/>
      <w:r w:rsidRPr="006E5E41">
        <w:rPr>
          <w:sz w:val="20"/>
          <w:szCs w:val="20"/>
        </w:rPr>
        <w:t>SciELO</w:t>
      </w:r>
      <w:proofErr w:type="spellEnd"/>
      <w:r w:rsidRPr="006E5E41">
        <w:rPr>
          <w:sz w:val="20"/>
          <w:szCs w:val="20"/>
        </w:rPr>
        <w:t xml:space="preserve"> in </w:t>
      </w:r>
      <w:proofErr w:type="spellStart"/>
      <w:r w:rsidRPr="006E5E41">
        <w:rPr>
          <w:sz w:val="20"/>
          <w:szCs w:val="20"/>
        </w:rPr>
        <w:t>OpenAlex</w:t>
      </w:r>
      <w:proofErr w:type="spellEnd"/>
      <w:r w:rsidRPr="006E5E41">
        <w:rPr>
          <w:sz w:val="20"/>
          <w:szCs w:val="20"/>
        </w:rPr>
        <w:t xml:space="preserve">, </w:t>
      </w:r>
      <w:proofErr w:type="spellStart"/>
      <w:r w:rsidRPr="006E5E41">
        <w:rPr>
          <w:sz w:val="20"/>
          <w:szCs w:val="20"/>
        </w:rPr>
        <w:t>WoS</w:t>
      </w:r>
      <w:proofErr w:type="spellEnd"/>
      <w:r w:rsidRPr="006E5E41">
        <w:rPr>
          <w:sz w:val="20"/>
          <w:szCs w:val="20"/>
        </w:rPr>
        <w:t xml:space="preserve">, Scopus and Dimensions databases. DOIs from </w:t>
      </w:r>
      <w:proofErr w:type="spellStart"/>
      <w:r w:rsidRPr="006E5E41">
        <w:rPr>
          <w:sz w:val="20"/>
          <w:szCs w:val="20"/>
        </w:rPr>
        <w:t>SciELO</w:t>
      </w:r>
      <w:proofErr w:type="spellEnd"/>
      <w:r w:rsidRPr="006E5E41">
        <w:rPr>
          <w:sz w:val="20"/>
          <w:szCs w:val="20"/>
        </w:rPr>
        <w:t xml:space="preserve"> publications were used to study their coverage in the selected databases. We found that 68% of publications indexed in </w:t>
      </w:r>
      <w:proofErr w:type="spellStart"/>
      <w:r w:rsidRPr="006E5E41">
        <w:rPr>
          <w:sz w:val="20"/>
          <w:szCs w:val="20"/>
        </w:rPr>
        <w:t>SciELO</w:t>
      </w:r>
      <w:proofErr w:type="spellEnd"/>
      <w:r w:rsidRPr="006E5E41">
        <w:rPr>
          <w:sz w:val="20"/>
          <w:szCs w:val="20"/>
        </w:rPr>
        <w:t xml:space="preserve"> have DOI, with progressive growth over the years. There are discrepancies in the number of DOIs per </w:t>
      </w:r>
      <w:proofErr w:type="spellStart"/>
      <w:r w:rsidRPr="006E5E41">
        <w:rPr>
          <w:sz w:val="20"/>
          <w:szCs w:val="20"/>
        </w:rPr>
        <w:t>SciELO</w:t>
      </w:r>
      <w:proofErr w:type="spellEnd"/>
      <w:r w:rsidRPr="006E5E41">
        <w:rPr>
          <w:sz w:val="20"/>
          <w:szCs w:val="20"/>
        </w:rPr>
        <w:t xml:space="preserve"> collection, ranging from 99% in </w:t>
      </w:r>
      <w:proofErr w:type="spellStart"/>
      <w:r w:rsidRPr="006E5E41">
        <w:rPr>
          <w:sz w:val="20"/>
          <w:szCs w:val="20"/>
        </w:rPr>
        <w:t>SciELO</w:t>
      </w:r>
      <w:proofErr w:type="spellEnd"/>
      <w:r w:rsidRPr="006E5E41">
        <w:rPr>
          <w:sz w:val="20"/>
          <w:szCs w:val="20"/>
        </w:rPr>
        <w:t xml:space="preserve"> Brazil to less than 5% in other countries. Coverage of </w:t>
      </w:r>
      <w:proofErr w:type="spellStart"/>
      <w:r w:rsidRPr="006E5E41">
        <w:rPr>
          <w:sz w:val="20"/>
          <w:szCs w:val="20"/>
        </w:rPr>
        <w:t>SciELO</w:t>
      </w:r>
      <w:proofErr w:type="spellEnd"/>
      <w:r w:rsidRPr="006E5E41">
        <w:rPr>
          <w:sz w:val="20"/>
          <w:szCs w:val="20"/>
        </w:rPr>
        <w:t xml:space="preserve"> publications with DOIs is high in Dimensions (95%) and </w:t>
      </w:r>
      <w:proofErr w:type="spellStart"/>
      <w:r w:rsidRPr="006E5E41">
        <w:rPr>
          <w:sz w:val="20"/>
          <w:szCs w:val="20"/>
        </w:rPr>
        <w:t>OpenAlex</w:t>
      </w:r>
      <w:proofErr w:type="spellEnd"/>
      <w:r w:rsidRPr="006E5E41">
        <w:rPr>
          <w:sz w:val="20"/>
          <w:szCs w:val="20"/>
        </w:rPr>
        <w:t xml:space="preserve"> (93%) and low in Scopus (57%) and </w:t>
      </w:r>
      <w:proofErr w:type="spellStart"/>
      <w:r w:rsidRPr="006E5E41">
        <w:rPr>
          <w:sz w:val="20"/>
          <w:szCs w:val="20"/>
        </w:rPr>
        <w:t>WoS</w:t>
      </w:r>
      <w:proofErr w:type="spellEnd"/>
      <w:r w:rsidRPr="006E5E41">
        <w:rPr>
          <w:sz w:val="20"/>
          <w:szCs w:val="20"/>
        </w:rPr>
        <w:t xml:space="preserve"> (33%). There is a need to look for ways to improve the large-scale availability of </w:t>
      </w:r>
      <w:proofErr w:type="spellStart"/>
      <w:r w:rsidRPr="006E5E41">
        <w:rPr>
          <w:sz w:val="20"/>
          <w:szCs w:val="20"/>
        </w:rPr>
        <w:t>SciELO</w:t>
      </w:r>
      <w:proofErr w:type="spellEnd"/>
      <w:r w:rsidRPr="006E5E41">
        <w:rPr>
          <w:sz w:val="20"/>
          <w:szCs w:val="20"/>
        </w:rPr>
        <w:t xml:space="preserve"> data. These improvements could represent the tipping point for the </w:t>
      </w:r>
      <w:proofErr w:type="spellStart"/>
      <w:r w:rsidRPr="006E5E41">
        <w:rPr>
          <w:sz w:val="20"/>
          <w:szCs w:val="20"/>
        </w:rPr>
        <w:t>SciELO</w:t>
      </w:r>
      <w:proofErr w:type="spellEnd"/>
      <w:r w:rsidRPr="006E5E41">
        <w:rPr>
          <w:sz w:val="20"/>
          <w:szCs w:val="20"/>
        </w:rPr>
        <w:t xml:space="preserve"> database to become an open research </w:t>
      </w:r>
      <w:proofErr w:type="spellStart"/>
      <w:r w:rsidRPr="006E5E41">
        <w:rPr>
          <w:sz w:val="20"/>
          <w:szCs w:val="20"/>
        </w:rPr>
        <w:t>scientometric</w:t>
      </w:r>
      <w:proofErr w:type="spellEnd"/>
      <w:r w:rsidRPr="006E5E41">
        <w:rPr>
          <w:sz w:val="20"/>
          <w:szCs w:val="20"/>
        </w:rPr>
        <w:t xml:space="preserve"> infrastructure in its own right.</w:t>
      </w:r>
    </w:p>
    <w:p w14:paraId="2B168515" w14:textId="77777777" w:rsidR="006E5E41" w:rsidRPr="00D96243" w:rsidRDefault="006E5E41" w:rsidP="006E5E41">
      <w:pPr>
        <w:jc w:val="both"/>
      </w:pPr>
    </w:p>
    <w:p w14:paraId="02C61035" w14:textId="77777777" w:rsidR="008168F4" w:rsidRPr="00D96243" w:rsidRDefault="000C25AF">
      <w:pPr>
        <w:pStyle w:val="Ttulo2"/>
        <w:jc w:val="both"/>
      </w:pPr>
      <w:r w:rsidRPr="00D96243">
        <w:t xml:space="preserve">1. </w:t>
      </w:r>
      <w:r w:rsidR="008168F4" w:rsidRPr="00D96243">
        <w:t>Introduction</w:t>
      </w:r>
    </w:p>
    <w:p w14:paraId="2EFBCB19" w14:textId="77777777" w:rsidR="006E5E41" w:rsidRDefault="006E5E41" w:rsidP="006E5E41">
      <w:pPr>
        <w:jc w:val="both"/>
        <w:rPr>
          <w:iCs/>
        </w:rPr>
      </w:pPr>
      <w:r w:rsidRPr="006E5E41">
        <w:rPr>
          <w:iCs/>
        </w:rPr>
        <w:t xml:space="preserve">Many different </w:t>
      </w:r>
      <w:proofErr w:type="spellStart"/>
      <w:r w:rsidRPr="006E5E41">
        <w:rPr>
          <w:iCs/>
        </w:rPr>
        <w:t>scientometric</w:t>
      </w:r>
      <w:proofErr w:type="spellEnd"/>
      <w:r w:rsidRPr="006E5E41">
        <w:rPr>
          <w:iCs/>
        </w:rPr>
        <w:t xml:space="preserve"> databases have emerged over the past years. The possibility of extracting large volumes of data has been facilitated by means of Application Programming Interfaces (APIs) and cloud computing technologies. The capacity of producing and collecting data through large-scale </w:t>
      </w:r>
      <w:proofErr w:type="spellStart"/>
      <w:r w:rsidRPr="006E5E41">
        <w:rPr>
          <w:iCs/>
        </w:rPr>
        <w:t>scientometric</w:t>
      </w:r>
      <w:proofErr w:type="spellEnd"/>
      <w:r w:rsidRPr="006E5E41">
        <w:rPr>
          <w:iCs/>
        </w:rPr>
        <w:t xml:space="preserve"> infrastructures have increased enormously through digital publishing and automated data processing. There is still, however, an important lack of understanding of the criteria and coverage of the science and research practice that are captured in these infrastructures (</w:t>
      </w:r>
      <w:proofErr w:type="spellStart"/>
      <w:r w:rsidRPr="006E5E41">
        <w:rPr>
          <w:iCs/>
        </w:rPr>
        <w:t>Krüger</w:t>
      </w:r>
      <w:proofErr w:type="spellEnd"/>
      <w:r w:rsidRPr="006E5E41">
        <w:rPr>
          <w:iCs/>
        </w:rPr>
        <w:t>, 2020).</w:t>
      </w:r>
    </w:p>
    <w:p w14:paraId="7450F623" w14:textId="77777777" w:rsidR="006E5E41" w:rsidRPr="006E5E41" w:rsidRDefault="006E5E41" w:rsidP="006E5E41">
      <w:pPr>
        <w:jc w:val="both"/>
        <w:rPr>
          <w:iCs/>
        </w:rPr>
      </w:pPr>
    </w:p>
    <w:p w14:paraId="0CAB4F62" w14:textId="60FF913A" w:rsidR="006E5E41" w:rsidRDefault="006E5E41" w:rsidP="006E5E41">
      <w:pPr>
        <w:jc w:val="both"/>
        <w:rPr>
          <w:iCs/>
        </w:rPr>
      </w:pPr>
      <w:r w:rsidRPr="006E5E41">
        <w:rPr>
          <w:iCs/>
        </w:rPr>
        <w:lastRenderedPageBreak/>
        <w:t xml:space="preserve">Classical </w:t>
      </w:r>
      <w:proofErr w:type="spellStart"/>
      <w:r w:rsidRPr="006E5E41">
        <w:rPr>
          <w:iCs/>
        </w:rPr>
        <w:t>scientometric</w:t>
      </w:r>
      <w:proofErr w:type="spellEnd"/>
      <w:r w:rsidRPr="006E5E41">
        <w:rPr>
          <w:iCs/>
        </w:rPr>
        <w:t xml:space="preserve"> databases like Web of Science (</w:t>
      </w:r>
      <w:proofErr w:type="spellStart"/>
      <w:r w:rsidRPr="006E5E41">
        <w:rPr>
          <w:iCs/>
        </w:rPr>
        <w:t>WoS</w:t>
      </w:r>
      <w:proofErr w:type="spellEnd"/>
      <w:r w:rsidRPr="006E5E41">
        <w:rPr>
          <w:iCs/>
        </w:rPr>
        <w:t xml:space="preserve">) or Scopus have historically received numerous criticisms. One of the main problems of these databases is that users must pay to access them. Moreover, </w:t>
      </w:r>
      <w:proofErr w:type="spellStart"/>
      <w:r w:rsidRPr="006E5E41">
        <w:rPr>
          <w:iCs/>
        </w:rPr>
        <w:t>WoS</w:t>
      </w:r>
      <w:proofErr w:type="spellEnd"/>
      <w:r w:rsidRPr="006E5E41">
        <w:rPr>
          <w:iCs/>
        </w:rPr>
        <w:t xml:space="preserve"> and Scopus are selective in choosing journals to be indexed. Their selection process tends to introduce disciplinary, geographic and language biases, often excluding journals outside the dominant commercial oligopoly, as well as those that communicate research from the social sciences and humanities or are published in non-English languages (Loprieno et al, 2015; </w:t>
      </w:r>
      <w:proofErr w:type="spellStart"/>
      <w:r w:rsidRPr="006E5E41">
        <w:rPr>
          <w:iCs/>
        </w:rPr>
        <w:t>Larivière</w:t>
      </w:r>
      <w:proofErr w:type="spellEnd"/>
      <w:r w:rsidRPr="006E5E41">
        <w:rPr>
          <w:iCs/>
        </w:rPr>
        <w:t xml:space="preserve"> &amp; Sugimoto, 2018).</w:t>
      </w:r>
    </w:p>
    <w:p w14:paraId="2CCF9950" w14:textId="77777777" w:rsidR="006E5E41" w:rsidRPr="006E5E41" w:rsidRDefault="006E5E41" w:rsidP="006E5E41">
      <w:pPr>
        <w:jc w:val="both"/>
        <w:rPr>
          <w:iCs/>
        </w:rPr>
      </w:pPr>
    </w:p>
    <w:p w14:paraId="23111927" w14:textId="77777777" w:rsidR="006E5E41" w:rsidRDefault="006E5E41" w:rsidP="006E5E41">
      <w:pPr>
        <w:jc w:val="both"/>
        <w:rPr>
          <w:iCs/>
        </w:rPr>
      </w:pPr>
      <w:r w:rsidRPr="006E5E41">
        <w:rPr>
          <w:iCs/>
        </w:rPr>
        <w:t xml:space="preserve">The lack of comprehensive coverage is the most common and important criticism of the </w:t>
      </w:r>
      <w:proofErr w:type="spellStart"/>
      <w:r w:rsidRPr="006E5E41">
        <w:rPr>
          <w:iCs/>
        </w:rPr>
        <w:t>WoS</w:t>
      </w:r>
      <w:proofErr w:type="spellEnd"/>
      <w:r w:rsidRPr="006E5E41">
        <w:rPr>
          <w:iCs/>
        </w:rPr>
        <w:t xml:space="preserve"> and Scopus databases. A country like Brazil has been estimated to have a coverage as low as 53% of its scientific journals, and 52% of its scientific publications is </w:t>
      </w:r>
      <w:proofErr w:type="spellStart"/>
      <w:r w:rsidRPr="006E5E41">
        <w:rPr>
          <w:iCs/>
        </w:rPr>
        <w:t>WoS</w:t>
      </w:r>
      <w:proofErr w:type="spellEnd"/>
      <w:r w:rsidRPr="006E5E41">
        <w:rPr>
          <w:iCs/>
        </w:rPr>
        <w:t xml:space="preserve"> (Melo, </w:t>
      </w:r>
      <w:proofErr w:type="spellStart"/>
      <w:r w:rsidRPr="006E5E41">
        <w:rPr>
          <w:iCs/>
        </w:rPr>
        <w:t>Trinca</w:t>
      </w:r>
      <w:proofErr w:type="spellEnd"/>
      <w:r w:rsidRPr="006E5E41">
        <w:rPr>
          <w:iCs/>
        </w:rPr>
        <w:t xml:space="preserve"> &amp; Maricato, 2021). Publications in a language other than English (common practice in </w:t>
      </w:r>
      <w:proofErr w:type="spellStart"/>
      <w:r w:rsidRPr="006E5E41">
        <w:rPr>
          <w:iCs/>
        </w:rPr>
        <w:t>Iberoamerica</w:t>
      </w:r>
      <w:proofErr w:type="spellEnd"/>
      <w:r w:rsidRPr="006E5E41">
        <w:rPr>
          <w:iCs/>
        </w:rPr>
        <w:t xml:space="preserve"> and in other non-English regions) are particularly poorly covered in these selective databases (Simons, 2008), including citation flow between languages (Santos et al., 2021).</w:t>
      </w:r>
    </w:p>
    <w:p w14:paraId="3D4F0A31" w14:textId="77777777" w:rsidR="006E5E41" w:rsidRPr="006E5E41" w:rsidRDefault="006E5E41" w:rsidP="006E5E41">
      <w:pPr>
        <w:jc w:val="both"/>
        <w:rPr>
          <w:iCs/>
        </w:rPr>
      </w:pPr>
    </w:p>
    <w:p w14:paraId="61FEA9A2" w14:textId="1C46E088" w:rsidR="006E5E41" w:rsidRDefault="006E5E41" w:rsidP="006E5E41">
      <w:pPr>
        <w:jc w:val="both"/>
        <w:rPr>
          <w:iCs/>
        </w:rPr>
      </w:pPr>
      <w:r w:rsidRPr="006E5E41">
        <w:rPr>
          <w:iCs/>
        </w:rPr>
        <w:t>The underrepresentation of many countries in selective databases does not allow for the proper scientific evaluation of countries that are not part of the scientific mainstream, causing biases in the research evaluations elaborated from their data (</w:t>
      </w:r>
      <w:proofErr w:type="spellStart"/>
      <w:r w:rsidRPr="006E5E41">
        <w:rPr>
          <w:iCs/>
        </w:rPr>
        <w:t>Demachki</w:t>
      </w:r>
      <w:proofErr w:type="spellEnd"/>
      <w:r w:rsidRPr="006E5E41">
        <w:rPr>
          <w:iCs/>
        </w:rPr>
        <w:t xml:space="preserve"> &amp; Maricato, 2022; </w:t>
      </w:r>
      <w:proofErr w:type="spellStart"/>
      <w:r w:rsidRPr="006E5E41">
        <w:rPr>
          <w:iCs/>
        </w:rPr>
        <w:t>Krüger</w:t>
      </w:r>
      <w:proofErr w:type="spellEnd"/>
      <w:r w:rsidRPr="006E5E41">
        <w:rPr>
          <w:iCs/>
        </w:rPr>
        <w:t xml:space="preserve">, 2020; </w:t>
      </w:r>
      <w:proofErr w:type="spellStart"/>
      <w:r w:rsidRPr="006E5E41">
        <w:rPr>
          <w:iCs/>
        </w:rPr>
        <w:t>Mongeon</w:t>
      </w:r>
      <w:proofErr w:type="spellEnd"/>
      <w:r w:rsidRPr="006E5E41">
        <w:rPr>
          <w:iCs/>
        </w:rPr>
        <w:t xml:space="preserve"> &amp; Paul-Hus, 2016; CLACSO, 2020). This low representation of publications has been considered as one of the main reasons for creating specific indexes and databases in Latin America as well as other peripheral countries (</w:t>
      </w:r>
      <w:proofErr w:type="spellStart"/>
      <w:r w:rsidRPr="006E5E41">
        <w:rPr>
          <w:iCs/>
        </w:rPr>
        <w:t>Santin</w:t>
      </w:r>
      <w:proofErr w:type="spellEnd"/>
      <w:r w:rsidRPr="006E5E41">
        <w:rPr>
          <w:iCs/>
        </w:rPr>
        <w:t xml:space="preserve"> &amp; </w:t>
      </w:r>
      <w:proofErr w:type="spellStart"/>
      <w:r w:rsidRPr="006E5E41">
        <w:rPr>
          <w:iCs/>
        </w:rPr>
        <w:t>Caregnato</w:t>
      </w:r>
      <w:proofErr w:type="spellEnd"/>
      <w:r w:rsidRPr="006E5E41">
        <w:rPr>
          <w:iCs/>
        </w:rPr>
        <w:t>, 2018).</w:t>
      </w:r>
    </w:p>
    <w:p w14:paraId="065BF1D6" w14:textId="77777777" w:rsidR="006E5E41" w:rsidRPr="006E5E41" w:rsidRDefault="006E5E41" w:rsidP="006E5E41">
      <w:pPr>
        <w:jc w:val="both"/>
        <w:rPr>
          <w:iCs/>
        </w:rPr>
      </w:pPr>
    </w:p>
    <w:p w14:paraId="01BE9C19" w14:textId="77777777" w:rsidR="006E5E41" w:rsidRDefault="006E5E41" w:rsidP="006E5E41">
      <w:pPr>
        <w:jc w:val="both"/>
        <w:rPr>
          <w:iCs/>
        </w:rPr>
      </w:pPr>
      <w:r w:rsidRPr="006E5E41">
        <w:rPr>
          <w:iCs/>
        </w:rPr>
        <w:t xml:space="preserve">Some countries have developed regional databases and citation indexes, considered more appropriate for analysing and evaluating their more local scientific production. Examples are </w:t>
      </w:r>
      <w:proofErr w:type="spellStart"/>
      <w:r w:rsidRPr="006E5E41">
        <w:rPr>
          <w:iCs/>
        </w:rPr>
        <w:t>SciELO</w:t>
      </w:r>
      <w:proofErr w:type="spellEnd"/>
      <w:r w:rsidRPr="006E5E41">
        <w:rPr>
          <w:iCs/>
        </w:rPr>
        <w:t xml:space="preserve"> Citation Index, Chinese Science Citation Database (CSCD), China National Knowledge Infrastructure (CNKI), Russian Science Citation Index, Indian Citation Index, Taiwan Citation Index, or the Russian Science Citation Index (</w:t>
      </w:r>
      <w:proofErr w:type="spellStart"/>
      <w:r w:rsidRPr="006E5E41">
        <w:rPr>
          <w:iCs/>
        </w:rPr>
        <w:t>Santin</w:t>
      </w:r>
      <w:proofErr w:type="spellEnd"/>
      <w:r w:rsidRPr="006E5E41">
        <w:rPr>
          <w:iCs/>
        </w:rPr>
        <w:t xml:space="preserve"> &amp; </w:t>
      </w:r>
      <w:proofErr w:type="spellStart"/>
      <w:r w:rsidRPr="006E5E41">
        <w:rPr>
          <w:iCs/>
        </w:rPr>
        <w:t>Caregnato</w:t>
      </w:r>
      <w:proofErr w:type="spellEnd"/>
      <w:r w:rsidRPr="006E5E41">
        <w:rPr>
          <w:iCs/>
        </w:rPr>
        <w:t>, 2018).</w:t>
      </w:r>
    </w:p>
    <w:p w14:paraId="4FDEC70E" w14:textId="77777777" w:rsidR="006E5E41" w:rsidRPr="006E5E41" w:rsidRDefault="006E5E41" w:rsidP="006E5E41">
      <w:pPr>
        <w:jc w:val="both"/>
        <w:rPr>
          <w:iCs/>
        </w:rPr>
      </w:pPr>
    </w:p>
    <w:p w14:paraId="0877224F" w14:textId="77777777" w:rsidR="006E5E41" w:rsidRDefault="006E5E41" w:rsidP="006E5E41">
      <w:pPr>
        <w:jc w:val="both"/>
        <w:rPr>
          <w:iCs/>
        </w:rPr>
      </w:pPr>
      <w:r w:rsidRPr="006E5E41">
        <w:rPr>
          <w:iCs/>
        </w:rPr>
        <w:t xml:space="preserve">Other experiences have been carried out by different types of organisations. Examples include commercial databases, such as Dimensions (from the company Digital Science) or Lens.org (Cambia), and non-profit organisations, such as </w:t>
      </w:r>
      <w:proofErr w:type="spellStart"/>
      <w:r w:rsidRPr="006E5E41">
        <w:rPr>
          <w:iCs/>
        </w:rPr>
        <w:t>Unpaywall</w:t>
      </w:r>
      <w:proofErr w:type="spellEnd"/>
      <w:r w:rsidRPr="006E5E41">
        <w:rPr>
          <w:iCs/>
        </w:rPr>
        <w:t xml:space="preserve"> and </w:t>
      </w:r>
      <w:proofErr w:type="spellStart"/>
      <w:r w:rsidRPr="006E5E41">
        <w:rPr>
          <w:iCs/>
        </w:rPr>
        <w:t>OpenAlex</w:t>
      </w:r>
      <w:proofErr w:type="spellEnd"/>
      <w:r w:rsidRPr="006E5E41">
        <w:rPr>
          <w:iCs/>
        </w:rPr>
        <w:t xml:space="preserve"> from </w:t>
      </w:r>
      <w:proofErr w:type="spellStart"/>
      <w:r w:rsidRPr="006E5E41">
        <w:rPr>
          <w:iCs/>
        </w:rPr>
        <w:t>OurResearch</w:t>
      </w:r>
      <w:proofErr w:type="spellEnd"/>
      <w:r w:rsidRPr="006E5E41">
        <w:rPr>
          <w:iCs/>
        </w:rPr>
        <w:t xml:space="preserve">, or the </w:t>
      </w:r>
      <w:proofErr w:type="spellStart"/>
      <w:r w:rsidRPr="006E5E41">
        <w:rPr>
          <w:iCs/>
        </w:rPr>
        <w:t>Crossref</w:t>
      </w:r>
      <w:proofErr w:type="spellEnd"/>
      <w:r w:rsidRPr="006E5E41">
        <w:rPr>
          <w:iCs/>
        </w:rPr>
        <w:t xml:space="preserve"> databases. The existence of such alternatives comes with new advantages: reduction of costs of databases; possibility of comparison and verification between them; and possibilities of analysing different levels of coverage, thus making it possible to identify the most pertinent database for evaluation in a given context (</w:t>
      </w:r>
      <w:proofErr w:type="spellStart"/>
      <w:r w:rsidRPr="006E5E41">
        <w:rPr>
          <w:iCs/>
        </w:rPr>
        <w:t>Thelwall</w:t>
      </w:r>
      <w:proofErr w:type="spellEnd"/>
      <w:r w:rsidRPr="006E5E41">
        <w:rPr>
          <w:iCs/>
        </w:rPr>
        <w:t>, 2018).</w:t>
      </w:r>
    </w:p>
    <w:p w14:paraId="50D80DD4" w14:textId="77777777" w:rsidR="006E5E41" w:rsidRPr="006E5E41" w:rsidRDefault="006E5E41" w:rsidP="006E5E41">
      <w:pPr>
        <w:jc w:val="both"/>
        <w:rPr>
          <w:iCs/>
        </w:rPr>
      </w:pPr>
    </w:p>
    <w:p w14:paraId="5D6BDF28" w14:textId="77777777" w:rsidR="006E5E41" w:rsidRDefault="006E5E41" w:rsidP="006E5E41">
      <w:pPr>
        <w:jc w:val="both"/>
        <w:rPr>
          <w:iCs/>
        </w:rPr>
      </w:pPr>
      <w:r w:rsidRPr="006E5E41">
        <w:rPr>
          <w:iCs/>
        </w:rPr>
        <w:t>The coverage of a database can be assessed from various perspectives, such as a coverage of indexed sources, publications, citations, disciplines and subject areas, document types, regional and non-English literature, content overlap, quality, etc. (</w:t>
      </w:r>
      <w:proofErr w:type="spellStart"/>
      <w:r w:rsidRPr="006E5E41">
        <w:rPr>
          <w:iCs/>
        </w:rPr>
        <w:t>Pranckut</w:t>
      </w:r>
      <w:proofErr w:type="spellEnd"/>
      <w:r w:rsidRPr="006E5E41">
        <w:rPr>
          <w:iCs/>
        </w:rPr>
        <w:t xml:space="preserve">, 2021; Rafols, </w:t>
      </w:r>
      <w:proofErr w:type="spellStart"/>
      <w:r w:rsidRPr="006E5E41">
        <w:rPr>
          <w:iCs/>
        </w:rPr>
        <w:t>Ciarli</w:t>
      </w:r>
      <w:proofErr w:type="spellEnd"/>
      <w:r w:rsidRPr="006E5E41">
        <w:rPr>
          <w:iCs/>
        </w:rPr>
        <w:t xml:space="preserve">, &amp; </w:t>
      </w:r>
      <w:proofErr w:type="spellStart"/>
      <w:r w:rsidRPr="006E5E41">
        <w:rPr>
          <w:iCs/>
        </w:rPr>
        <w:t>Chavarro</w:t>
      </w:r>
      <w:proofErr w:type="spellEnd"/>
      <w:r w:rsidRPr="006E5E41">
        <w:rPr>
          <w:iCs/>
        </w:rPr>
        <w:t xml:space="preserve">, 2020; Visser, van Eck &amp; Waltman, 2021). The </w:t>
      </w:r>
      <w:proofErr w:type="spellStart"/>
      <w:r w:rsidRPr="006E5E41">
        <w:rPr>
          <w:iCs/>
        </w:rPr>
        <w:t>WoS</w:t>
      </w:r>
      <w:proofErr w:type="spellEnd"/>
      <w:r w:rsidRPr="006E5E41">
        <w:rPr>
          <w:iCs/>
        </w:rPr>
        <w:t xml:space="preserve"> and Scopus potentialities and limitations are widely known and discussed in the literature (Melo, </w:t>
      </w:r>
      <w:proofErr w:type="spellStart"/>
      <w:r w:rsidRPr="006E5E41">
        <w:rPr>
          <w:iCs/>
        </w:rPr>
        <w:t>Trinca</w:t>
      </w:r>
      <w:proofErr w:type="spellEnd"/>
      <w:r w:rsidRPr="006E5E41">
        <w:rPr>
          <w:iCs/>
        </w:rPr>
        <w:t xml:space="preserve"> &amp; Maricato, 2021; </w:t>
      </w:r>
      <w:proofErr w:type="spellStart"/>
      <w:r w:rsidRPr="006E5E41">
        <w:rPr>
          <w:iCs/>
        </w:rPr>
        <w:t>Mugnaini</w:t>
      </w:r>
      <w:proofErr w:type="spellEnd"/>
      <w:r w:rsidRPr="006E5E41">
        <w:rPr>
          <w:iCs/>
        </w:rPr>
        <w:t xml:space="preserve">, </w:t>
      </w:r>
      <w:proofErr w:type="spellStart"/>
      <w:r w:rsidRPr="006E5E41">
        <w:rPr>
          <w:iCs/>
        </w:rPr>
        <w:t>Digiampietri</w:t>
      </w:r>
      <w:proofErr w:type="spellEnd"/>
      <w:r w:rsidRPr="006E5E41">
        <w:rPr>
          <w:iCs/>
        </w:rPr>
        <w:t xml:space="preserve"> &amp; Mena-</w:t>
      </w:r>
      <w:proofErr w:type="spellStart"/>
      <w:r w:rsidRPr="006E5E41">
        <w:rPr>
          <w:iCs/>
        </w:rPr>
        <w:t>Chalco</w:t>
      </w:r>
      <w:proofErr w:type="spellEnd"/>
      <w:r w:rsidRPr="006E5E41">
        <w:rPr>
          <w:iCs/>
        </w:rPr>
        <w:t xml:space="preserve">, 2014; </w:t>
      </w:r>
      <w:proofErr w:type="spellStart"/>
      <w:r w:rsidRPr="006E5E41">
        <w:rPr>
          <w:iCs/>
        </w:rPr>
        <w:t>Moed</w:t>
      </w:r>
      <w:proofErr w:type="spellEnd"/>
      <w:r w:rsidRPr="006E5E41">
        <w:rPr>
          <w:iCs/>
        </w:rPr>
        <w:t xml:space="preserve">, 2002; </w:t>
      </w:r>
      <w:proofErr w:type="spellStart"/>
      <w:r w:rsidRPr="006E5E41">
        <w:rPr>
          <w:iCs/>
        </w:rPr>
        <w:t>Mongeon</w:t>
      </w:r>
      <w:proofErr w:type="spellEnd"/>
      <w:r w:rsidRPr="006E5E41">
        <w:rPr>
          <w:iCs/>
        </w:rPr>
        <w:t xml:space="preserve"> &amp; Paul-Hus,2016; </w:t>
      </w:r>
      <w:proofErr w:type="spellStart"/>
      <w:r w:rsidRPr="006E5E41">
        <w:rPr>
          <w:iCs/>
        </w:rPr>
        <w:t>Pranckute</w:t>
      </w:r>
      <w:proofErr w:type="spellEnd"/>
      <w:r w:rsidRPr="006E5E41">
        <w:rPr>
          <w:iCs/>
        </w:rPr>
        <w:t>, 2021). Therefore, some characteristics of the three lesser-known databases (</w:t>
      </w:r>
      <w:proofErr w:type="spellStart"/>
      <w:r w:rsidRPr="006E5E41">
        <w:rPr>
          <w:iCs/>
        </w:rPr>
        <w:t>SciELO</w:t>
      </w:r>
      <w:proofErr w:type="spellEnd"/>
      <w:r w:rsidRPr="006E5E41">
        <w:rPr>
          <w:iCs/>
        </w:rPr>
        <w:t xml:space="preserve">, Dimensions and </w:t>
      </w:r>
      <w:proofErr w:type="spellStart"/>
      <w:r w:rsidRPr="006E5E41">
        <w:rPr>
          <w:iCs/>
        </w:rPr>
        <w:t>OpenAlex</w:t>
      </w:r>
      <w:proofErr w:type="spellEnd"/>
      <w:r w:rsidRPr="006E5E41">
        <w:rPr>
          <w:iCs/>
        </w:rPr>
        <w:t xml:space="preserve">) deserve to be briefly presented. In this research we will comparatively analyse the coverage of publications indexed in the </w:t>
      </w:r>
      <w:proofErr w:type="spellStart"/>
      <w:r w:rsidRPr="006E5E41">
        <w:rPr>
          <w:iCs/>
        </w:rPr>
        <w:t>SciELO</w:t>
      </w:r>
      <w:proofErr w:type="spellEnd"/>
      <w:r w:rsidRPr="006E5E41">
        <w:rPr>
          <w:iCs/>
        </w:rPr>
        <w:t xml:space="preserve"> Network database in relation to the </w:t>
      </w:r>
      <w:proofErr w:type="spellStart"/>
      <w:r w:rsidRPr="006E5E41">
        <w:rPr>
          <w:iCs/>
        </w:rPr>
        <w:t>WoS</w:t>
      </w:r>
      <w:proofErr w:type="spellEnd"/>
      <w:r w:rsidRPr="006E5E41">
        <w:rPr>
          <w:iCs/>
        </w:rPr>
        <w:t xml:space="preserve">, Scopus, Dimensions and </w:t>
      </w:r>
      <w:proofErr w:type="spellStart"/>
      <w:r w:rsidRPr="006E5E41">
        <w:rPr>
          <w:iCs/>
        </w:rPr>
        <w:t>OpenAlex</w:t>
      </w:r>
      <w:proofErr w:type="spellEnd"/>
      <w:r w:rsidRPr="006E5E41">
        <w:rPr>
          <w:iCs/>
        </w:rPr>
        <w:t xml:space="preserve"> databases.</w:t>
      </w:r>
    </w:p>
    <w:p w14:paraId="4796A3CB" w14:textId="77777777" w:rsidR="006E5E41" w:rsidRPr="006E5E41" w:rsidRDefault="006E5E41" w:rsidP="006E5E41">
      <w:pPr>
        <w:jc w:val="both"/>
        <w:rPr>
          <w:iCs/>
        </w:rPr>
      </w:pPr>
    </w:p>
    <w:p w14:paraId="03687170" w14:textId="0E5CE3AE" w:rsidR="008168F4" w:rsidRDefault="006E5E41" w:rsidP="006E5E41">
      <w:pPr>
        <w:jc w:val="both"/>
        <w:rPr>
          <w:i/>
        </w:rPr>
      </w:pPr>
      <w:r w:rsidRPr="006E5E41">
        <w:rPr>
          <w:iCs/>
        </w:rPr>
        <w:t xml:space="preserve">Although, there are relevant works that have analysed different aspects and discussions related to the coverage of </w:t>
      </w:r>
      <w:proofErr w:type="spellStart"/>
      <w:r w:rsidRPr="006E5E41">
        <w:rPr>
          <w:iCs/>
        </w:rPr>
        <w:t>SciELO</w:t>
      </w:r>
      <w:proofErr w:type="spellEnd"/>
      <w:r w:rsidRPr="006E5E41">
        <w:rPr>
          <w:iCs/>
        </w:rPr>
        <w:t xml:space="preserve"> (Packer, 2014; </w:t>
      </w:r>
      <w:proofErr w:type="spellStart"/>
      <w:r w:rsidRPr="006E5E41">
        <w:rPr>
          <w:iCs/>
        </w:rPr>
        <w:t>Minniti</w:t>
      </w:r>
      <w:proofErr w:type="spellEnd"/>
      <w:r w:rsidRPr="006E5E41">
        <w:rPr>
          <w:iCs/>
        </w:rPr>
        <w:t xml:space="preserve">, Santoro &amp; Belli, 2018; Beigel et al, 2024), </w:t>
      </w:r>
      <w:r w:rsidRPr="006E5E41">
        <w:rPr>
          <w:iCs/>
        </w:rPr>
        <w:lastRenderedPageBreak/>
        <w:t xml:space="preserve">Dimensions (Martín-Martín, et al 2021) and </w:t>
      </w:r>
      <w:proofErr w:type="spellStart"/>
      <w:r w:rsidRPr="006E5E41">
        <w:rPr>
          <w:iCs/>
        </w:rPr>
        <w:t>OpenAlex</w:t>
      </w:r>
      <w:proofErr w:type="spellEnd"/>
      <w:r w:rsidRPr="006E5E41">
        <w:rPr>
          <w:iCs/>
        </w:rPr>
        <w:t xml:space="preserve"> (</w:t>
      </w:r>
      <w:proofErr w:type="spellStart"/>
      <w:r w:rsidRPr="006E5E41">
        <w:rPr>
          <w:iCs/>
        </w:rPr>
        <w:t>Scheidsteger</w:t>
      </w:r>
      <w:proofErr w:type="spellEnd"/>
      <w:r w:rsidRPr="006E5E41">
        <w:rPr>
          <w:iCs/>
        </w:rPr>
        <w:t xml:space="preserve"> &amp; </w:t>
      </w:r>
      <w:proofErr w:type="spellStart"/>
      <w:r w:rsidRPr="006E5E41">
        <w:rPr>
          <w:iCs/>
        </w:rPr>
        <w:t>Haunschild</w:t>
      </w:r>
      <w:proofErr w:type="spellEnd"/>
      <w:r w:rsidRPr="006E5E41">
        <w:rPr>
          <w:iCs/>
        </w:rPr>
        <w:t xml:space="preserve">, 2022), there has not yet been a large-scale comparison of these databases, particularly with the specific question of </w:t>
      </w:r>
      <w:r w:rsidRPr="006E5E41">
        <w:rPr>
          <w:i/>
        </w:rPr>
        <w:t xml:space="preserve">how well covered are </w:t>
      </w:r>
      <w:proofErr w:type="spellStart"/>
      <w:r w:rsidRPr="006E5E41">
        <w:rPr>
          <w:i/>
        </w:rPr>
        <w:t>SciELO</w:t>
      </w:r>
      <w:proofErr w:type="spellEnd"/>
      <w:r w:rsidRPr="006E5E41">
        <w:rPr>
          <w:i/>
        </w:rPr>
        <w:t xml:space="preserve"> publications in these new databases?</w:t>
      </w:r>
    </w:p>
    <w:p w14:paraId="4F17F8B3" w14:textId="77777777" w:rsidR="006E5E41" w:rsidRDefault="006E5E41" w:rsidP="006E5E41">
      <w:pPr>
        <w:jc w:val="both"/>
        <w:rPr>
          <w:i/>
        </w:rPr>
      </w:pPr>
    </w:p>
    <w:p w14:paraId="2F908FC1" w14:textId="5D010049" w:rsidR="006E5E41" w:rsidRPr="00EF2082" w:rsidRDefault="006E5E41" w:rsidP="006E5E41">
      <w:pPr>
        <w:jc w:val="both"/>
      </w:pPr>
      <w:r>
        <w:rPr>
          <w:i/>
          <w:iCs/>
        </w:rPr>
        <w:t>1.1</w:t>
      </w:r>
      <w:r w:rsidRPr="006E5E41">
        <w:rPr>
          <w:i/>
          <w:iCs/>
        </w:rPr>
        <w:t xml:space="preserve">. </w:t>
      </w:r>
      <w:proofErr w:type="spellStart"/>
      <w:r w:rsidRPr="006E5E41">
        <w:rPr>
          <w:i/>
          <w:iCs/>
        </w:rPr>
        <w:t>SciELO</w:t>
      </w:r>
      <w:proofErr w:type="spellEnd"/>
      <w:r w:rsidRPr="006E5E41">
        <w:rPr>
          <w:i/>
          <w:iCs/>
        </w:rPr>
        <w:t xml:space="preserve"> in the context of </w:t>
      </w:r>
      <w:proofErr w:type="spellStart"/>
      <w:r w:rsidRPr="006E5E41">
        <w:rPr>
          <w:i/>
          <w:iCs/>
        </w:rPr>
        <w:t>scientometric</w:t>
      </w:r>
      <w:proofErr w:type="spellEnd"/>
      <w:r w:rsidRPr="006E5E41">
        <w:rPr>
          <w:i/>
          <w:iCs/>
        </w:rPr>
        <w:t xml:space="preserve"> research infrastructures</w:t>
      </w:r>
    </w:p>
    <w:p w14:paraId="6885E619" w14:textId="77777777" w:rsidR="006E5E41" w:rsidRDefault="006E5E41" w:rsidP="006E5E41">
      <w:pPr>
        <w:jc w:val="both"/>
      </w:pPr>
    </w:p>
    <w:p w14:paraId="61E69789" w14:textId="43247413" w:rsidR="006E5E41" w:rsidRDefault="006E5E41" w:rsidP="006E5E41">
      <w:pPr>
        <w:jc w:val="both"/>
      </w:pPr>
      <w:r>
        <w:t>The Scientific Electronic Library Online (</w:t>
      </w:r>
      <w:proofErr w:type="spellStart"/>
      <w:r>
        <w:t>SciELO</w:t>
      </w:r>
      <w:proofErr w:type="spellEnd"/>
      <w:r>
        <w:t xml:space="preserve">) is a database started in 1998, predominantly funded (between 85 and 90%) by the São Paulo State Research Support Foundation (FAPESP). It fulfils, according to Packer et al (2019), indexing, storage, publication and dissemination functions of open access journals. It emerged as a program to support the Brazilian research infrastructure, which selects journals published by the country's institutions. </w:t>
      </w:r>
      <w:proofErr w:type="spellStart"/>
      <w:r>
        <w:t>SciELO</w:t>
      </w:r>
      <w:proofErr w:type="spellEnd"/>
      <w:r>
        <w:t xml:space="preserve"> is not a publisher or editor of journals, but a meta-publisher digital library, performing the functions of collection development, including permanence and withdrawal of journals using indexing criteria with bibliometric methods (Packer et al, 2019; Packer, 2020). </w:t>
      </w:r>
      <w:proofErr w:type="spellStart"/>
      <w:r>
        <w:t>SciELO</w:t>
      </w:r>
      <w:proofErr w:type="spellEnd"/>
      <w:r>
        <w:t xml:space="preserve"> plays an extremely relevant role for the internationalisation of scientific production, and has become one of the best options for monitoring the evaluation of the science developed in the participating countries.</w:t>
      </w:r>
    </w:p>
    <w:p w14:paraId="62E9EC8B" w14:textId="77777777" w:rsidR="006E5E41" w:rsidRDefault="006E5E41" w:rsidP="006E5E41">
      <w:pPr>
        <w:jc w:val="both"/>
      </w:pPr>
    </w:p>
    <w:p w14:paraId="6650479F" w14:textId="77777777" w:rsidR="006E5E41" w:rsidRDefault="006E5E41" w:rsidP="006E5E41">
      <w:pPr>
        <w:jc w:val="both"/>
      </w:pPr>
      <w:proofErr w:type="spellStart"/>
      <w:r>
        <w:t>SciELO</w:t>
      </w:r>
      <w:proofErr w:type="spellEnd"/>
      <w:r>
        <w:t xml:space="preserve"> has expanded its collections over time, spreading out to Latin America and Caribbean (LAC), South Africa, Portugal, and Spain, as well as having thematic collections. It also publishes other types of information sources, such as books, preprints and data sets. According to the library's website, currently (April 2023), 1,905 journals, more than 1 million documents and 27.5 million references are indexed, from which, </w:t>
      </w:r>
      <w:proofErr w:type="spellStart"/>
      <w:r>
        <w:t>SciELO</w:t>
      </w:r>
      <w:proofErr w:type="spellEnd"/>
      <w:r>
        <w:t xml:space="preserve"> Brazil contributes with 399 journals, 483,541 documents and 12,749,068 references.</w:t>
      </w:r>
    </w:p>
    <w:p w14:paraId="729939A3" w14:textId="77777777" w:rsidR="006E5E41" w:rsidRDefault="006E5E41" w:rsidP="006E5E41">
      <w:pPr>
        <w:jc w:val="both"/>
      </w:pPr>
    </w:p>
    <w:p w14:paraId="30D88B56" w14:textId="77777777" w:rsidR="006E5E41" w:rsidRDefault="006E5E41" w:rsidP="006E5E41">
      <w:pPr>
        <w:jc w:val="both"/>
      </w:pPr>
      <w:r>
        <w:t xml:space="preserve">Over the years, both Scopus and </w:t>
      </w:r>
      <w:proofErr w:type="spellStart"/>
      <w:r>
        <w:t>WoS</w:t>
      </w:r>
      <w:proofErr w:type="spellEnd"/>
      <w:r>
        <w:t xml:space="preserve"> have taken some steps to expand their regional coverage, for example, both databases partly incorporating </w:t>
      </w:r>
      <w:proofErr w:type="spellStart"/>
      <w:r>
        <w:t>SciELO</w:t>
      </w:r>
      <w:proofErr w:type="spellEnd"/>
      <w:r>
        <w:t xml:space="preserve"> (Scopus in 2007 and </w:t>
      </w:r>
      <w:proofErr w:type="spellStart"/>
      <w:r>
        <w:t>WoS</w:t>
      </w:r>
      <w:proofErr w:type="spellEnd"/>
      <w:r>
        <w:t xml:space="preserve"> in 2014), with the aim of covering more research from Latin America and the Caribbean (</w:t>
      </w:r>
      <w:proofErr w:type="spellStart"/>
      <w:r>
        <w:t>Pranckut</w:t>
      </w:r>
      <w:proofErr w:type="spellEnd"/>
      <w:r>
        <w:t xml:space="preserve">, 2021). These databases, however, do not </w:t>
      </w:r>
      <w:proofErr w:type="spellStart"/>
      <w:r>
        <w:t>not</w:t>
      </w:r>
      <w:proofErr w:type="spellEnd"/>
      <w:r>
        <w:t xml:space="preserve"> allow the extraction or export of all </w:t>
      </w:r>
      <w:proofErr w:type="spellStart"/>
      <w:r>
        <w:t>SciELO</w:t>
      </w:r>
      <w:proofErr w:type="spellEnd"/>
      <w:r>
        <w:t xml:space="preserve"> data from its collections in an intuitive way or through tables or a robust API. </w:t>
      </w:r>
      <w:proofErr w:type="gramStart"/>
      <w:r>
        <w:t>Moreover</w:t>
      </w:r>
      <w:proofErr w:type="gramEnd"/>
      <w:r>
        <w:t xml:space="preserve"> it is unclear how well covered are </w:t>
      </w:r>
      <w:proofErr w:type="spellStart"/>
      <w:r>
        <w:t>SciELO</w:t>
      </w:r>
      <w:proofErr w:type="spellEnd"/>
      <w:r>
        <w:t xml:space="preserve"> publications in their main indexes.</w:t>
      </w:r>
    </w:p>
    <w:p w14:paraId="24914847" w14:textId="77777777" w:rsidR="006E5E41" w:rsidRDefault="006E5E41" w:rsidP="006E5E41">
      <w:pPr>
        <w:jc w:val="both"/>
      </w:pPr>
    </w:p>
    <w:p w14:paraId="7E661D48" w14:textId="77777777" w:rsidR="006E5E41" w:rsidRDefault="006E5E41" w:rsidP="006E5E41">
      <w:pPr>
        <w:jc w:val="both"/>
      </w:pPr>
      <w:r>
        <w:t xml:space="preserve">The Dimensions database was launched in 2018 by Digital Science. Dimensions indexes publications (papers, book chapters, proceedings, monographs, preprints), datasets, grants, patents and clinical trials. Dimensions is a prominent new player for bibliometric work, covering a wider range of sources than </w:t>
      </w:r>
      <w:proofErr w:type="spellStart"/>
      <w:r>
        <w:t>WoS</w:t>
      </w:r>
      <w:proofErr w:type="spellEnd"/>
      <w:r>
        <w:t xml:space="preserve"> and Scopus (</w:t>
      </w:r>
      <w:proofErr w:type="spellStart"/>
      <w:r>
        <w:t>Krüger</w:t>
      </w:r>
      <w:proofErr w:type="spellEnd"/>
      <w:r>
        <w:t>, 2020). Dimensions data is presumably sourced from publishers and has the advantage that their data has less spans and errors, seemingly filling a gap for large-scale analytics (</w:t>
      </w:r>
      <w:proofErr w:type="spellStart"/>
      <w:r>
        <w:t>Thelwal</w:t>
      </w:r>
      <w:proofErr w:type="spellEnd"/>
      <w:r>
        <w:t xml:space="preserve">, 2018). According to the company's website and 2019 report, currently (April 2023) the database covers 135 million publications from more than 50,000 source </w:t>
      </w:r>
      <w:proofErr w:type="gramStart"/>
      <w:r>
        <w:t>titles  and</w:t>
      </w:r>
      <w:proofErr w:type="gramEnd"/>
      <w:r>
        <w:t xml:space="preserve"> more than 1 billion citations. Dimensions’ data is freely accessible via its search interface, although the full version is a paid service, providing a greater number of analyses and API access. Despite this, the company grants no-cost access to the full version of the database for non-commercial purposes (Herzog, Hook &amp; </w:t>
      </w:r>
      <w:proofErr w:type="spellStart"/>
      <w:r>
        <w:t>Konkiel</w:t>
      </w:r>
      <w:proofErr w:type="spellEnd"/>
      <w:r>
        <w:t>, 2020).</w:t>
      </w:r>
    </w:p>
    <w:p w14:paraId="1C952AA2" w14:textId="77777777" w:rsidR="006E5E41" w:rsidRDefault="006E5E41" w:rsidP="006E5E41">
      <w:pPr>
        <w:jc w:val="both"/>
      </w:pPr>
    </w:p>
    <w:p w14:paraId="58D4814C" w14:textId="2E7E5875" w:rsidR="00E03487" w:rsidRDefault="006E5E41" w:rsidP="006E5E41">
      <w:pPr>
        <w:jc w:val="both"/>
      </w:pPr>
      <w:r>
        <w:t xml:space="preserve">Finally, the </w:t>
      </w:r>
      <w:proofErr w:type="spellStart"/>
      <w:r>
        <w:t>OpenAlex</w:t>
      </w:r>
      <w:proofErr w:type="spellEnd"/>
      <w:r>
        <w:t xml:space="preserve"> database emerges from the discontinued Microsoft Academic Graph (MAG). The non-profit organisation </w:t>
      </w:r>
      <w:proofErr w:type="spellStart"/>
      <w:r>
        <w:t>OurResearch</w:t>
      </w:r>
      <w:proofErr w:type="spellEnd"/>
      <w:r>
        <w:t xml:space="preserve"> announced that they would preserve and incorporate the last complete MAG corpus (excluding only patent data) and would aggregate data from </w:t>
      </w:r>
      <w:proofErr w:type="spellStart"/>
      <w:r>
        <w:t>Crossref</w:t>
      </w:r>
      <w:proofErr w:type="spellEnd"/>
      <w:r>
        <w:t xml:space="preserve">. In January 2022 </w:t>
      </w:r>
      <w:proofErr w:type="spellStart"/>
      <w:r>
        <w:t>OurResearch</w:t>
      </w:r>
      <w:proofErr w:type="spellEnd"/>
      <w:r>
        <w:t xml:space="preserve"> launched </w:t>
      </w:r>
      <w:proofErr w:type="spellStart"/>
      <w:r>
        <w:t>OpenAlex</w:t>
      </w:r>
      <w:proofErr w:type="spellEnd"/>
      <w:r>
        <w:t>, providing access via API and the ability to export all their data for free (</w:t>
      </w:r>
      <w:proofErr w:type="spellStart"/>
      <w:r>
        <w:t>Scheidsteger</w:t>
      </w:r>
      <w:proofErr w:type="spellEnd"/>
      <w:r>
        <w:t xml:space="preserve"> &amp; </w:t>
      </w:r>
      <w:proofErr w:type="spellStart"/>
      <w:r>
        <w:t>Haunschild</w:t>
      </w:r>
      <w:proofErr w:type="spellEnd"/>
      <w:r>
        <w:t xml:space="preserve">, 2022). </w:t>
      </w:r>
      <w:r>
        <w:lastRenderedPageBreak/>
        <w:t xml:space="preserve">According to information from the website (April 2023), </w:t>
      </w:r>
      <w:proofErr w:type="spellStart"/>
      <w:r>
        <w:t>OpenAlex</w:t>
      </w:r>
      <w:proofErr w:type="spellEnd"/>
      <w:r>
        <w:t xml:space="preserve"> has approximately 250 million publications and 1.9 billion citations. The database does not yet offer a user-friendly interface for searches, but makes all its data available through an API and data dumps.</w:t>
      </w:r>
    </w:p>
    <w:p w14:paraId="40B4585E" w14:textId="77777777" w:rsidR="006E5E41" w:rsidRDefault="006E5E41">
      <w:pPr>
        <w:jc w:val="both"/>
      </w:pPr>
    </w:p>
    <w:p w14:paraId="5D7FFC56" w14:textId="559DE1D1" w:rsidR="006E5E41" w:rsidRPr="00EF2082" w:rsidRDefault="006E5E41" w:rsidP="006E5E41">
      <w:pPr>
        <w:jc w:val="both"/>
      </w:pPr>
      <w:r>
        <w:rPr>
          <w:i/>
          <w:iCs/>
        </w:rPr>
        <w:t>1.</w:t>
      </w:r>
      <w:r>
        <w:rPr>
          <w:i/>
          <w:iCs/>
        </w:rPr>
        <w:t>2</w:t>
      </w:r>
      <w:r w:rsidRPr="006E5E41">
        <w:rPr>
          <w:i/>
          <w:iCs/>
        </w:rPr>
        <w:t>. Objectives of this study</w:t>
      </w:r>
    </w:p>
    <w:p w14:paraId="1E632B47" w14:textId="77777777" w:rsidR="006E5E41" w:rsidRDefault="006E5E41">
      <w:pPr>
        <w:jc w:val="both"/>
      </w:pPr>
    </w:p>
    <w:p w14:paraId="0B0A08FC" w14:textId="6A6A4766" w:rsidR="006E5E41" w:rsidRDefault="00EF3AE7">
      <w:pPr>
        <w:jc w:val="both"/>
      </w:pPr>
      <w:r w:rsidRPr="00EF3AE7">
        <w:t xml:space="preserve">In this research we will comparatively analyse the coverage of publications indexed in the </w:t>
      </w:r>
      <w:proofErr w:type="spellStart"/>
      <w:r w:rsidRPr="00EF3AE7">
        <w:t>SciELO</w:t>
      </w:r>
      <w:proofErr w:type="spellEnd"/>
      <w:r w:rsidRPr="00EF3AE7">
        <w:t xml:space="preserve"> Network database in relation to the </w:t>
      </w:r>
      <w:proofErr w:type="spellStart"/>
      <w:r w:rsidRPr="00EF3AE7">
        <w:t>WoS</w:t>
      </w:r>
      <w:proofErr w:type="spellEnd"/>
      <w:r w:rsidRPr="00EF3AE7">
        <w:t xml:space="preserve">, Scopus, Dimensions and </w:t>
      </w:r>
      <w:proofErr w:type="spellStart"/>
      <w:r w:rsidRPr="00EF3AE7">
        <w:t>OpenAlex</w:t>
      </w:r>
      <w:proofErr w:type="spellEnd"/>
      <w:r w:rsidRPr="00EF3AE7">
        <w:t xml:space="preserve"> databases. With this we expect to contribute with the first large-scale analysis of the coverage a potential of each of them for the production of </w:t>
      </w:r>
      <w:proofErr w:type="spellStart"/>
      <w:r w:rsidRPr="00EF3AE7">
        <w:t>scientometric</w:t>
      </w:r>
      <w:proofErr w:type="spellEnd"/>
      <w:r w:rsidRPr="00EF3AE7">
        <w:t xml:space="preserve"> indicators for </w:t>
      </w:r>
      <w:proofErr w:type="spellStart"/>
      <w:r w:rsidRPr="00EF3AE7">
        <w:t>SciELO</w:t>
      </w:r>
      <w:proofErr w:type="spellEnd"/>
      <w:r w:rsidRPr="00EF3AE7">
        <w:t xml:space="preserve"> publications.</w:t>
      </w:r>
    </w:p>
    <w:p w14:paraId="525A83E5" w14:textId="77777777" w:rsidR="00EF3AE7" w:rsidRDefault="00EF3AE7">
      <w:pPr>
        <w:jc w:val="both"/>
      </w:pPr>
    </w:p>
    <w:p w14:paraId="022F6190" w14:textId="77777777" w:rsidR="00EF3AE7" w:rsidRDefault="00EF3AE7" w:rsidP="00EF3AE7">
      <w:pPr>
        <w:jc w:val="both"/>
      </w:pPr>
      <w:r>
        <w:t>More specifically, this research targets the following questions:</w:t>
      </w:r>
    </w:p>
    <w:p w14:paraId="6EBE7EDE" w14:textId="22574768" w:rsidR="00EF3AE7" w:rsidRDefault="00EF3AE7" w:rsidP="00EF3AE7">
      <w:pPr>
        <w:pStyle w:val="PargrafodaLista"/>
        <w:numPr>
          <w:ilvl w:val="0"/>
          <w:numId w:val="3"/>
        </w:numPr>
        <w:jc w:val="both"/>
      </w:pPr>
      <w:r>
        <w:t xml:space="preserve">What is the total number of publications and publications with DOIs in the </w:t>
      </w:r>
      <w:proofErr w:type="spellStart"/>
      <w:r>
        <w:t>SciELO</w:t>
      </w:r>
      <w:proofErr w:type="spellEnd"/>
      <w:r>
        <w:t xml:space="preserve"> database and their temporal trends? </w:t>
      </w:r>
    </w:p>
    <w:p w14:paraId="1D15F547" w14:textId="6E1E5C3F" w:rsidR="00EF3AE7" w:rsidRDefault="00EF3AE7" w:rsidP="00EF3AE7">
      <w:pPr>
        <w:pStyle w:val="PargrafodaLista"/>
        <w:numPr>
          <w:ilvl w:val="0"/>
          <w:numId w:val="3"/>
        </w:numPr>
        <w:jc w:val="both"/>
      </w:pPr>
      <w:r>
        <w:t xml:space="preserve">How is the coverage of publications with DOIs from the </w:t>
      </w:r>
      <w:proofErr w:type="spellStart"/>
      <w:r>
        <w:t>SciELO</w:t>
      </w:r>
      <w:proofErr w:type="spellEnd"/>
      <w:r>
        <w:t xml:space="preserve"> database by country collections? </w:t>
      </w:r>
    </w:p>
    <w:p w14:paraId="20CE5F28" w14:textId="0CCAC3F1" w:rsidR="00EF3AE7" w:rsidRDefault="00EF3AE7" w:rsidP="00EF3AE7">
      <w:pPr>
        <w:pStyle w:val="PargrafodaLista"/>
        <w:numPr>
          <w:ilvl w:val="0"/>
          <w:numId w:val="3"/>
        </w:numPr>
        <w:jc w:val="both"/>
      </w:pPr>
      <w:r>
        <w:t xml:space="preserve">How many </w:t>
      </w:r>
      <w:proofErr w:type="spellStart"/>
      <w:r>
        <w:t>SciELO</w:t>
      </w:r>
      <w:proofErr w:type="spellEnd"/>
      <w:r>
        <w:t xml:space="preserve"> publications with DOIs are covered in the </w:t>
      </w:r>
      <w:proofErr w:type="spellStart"/>
      <w:r>
        <w:t>WoS</w:t>
      </w:r>
      <w:proofErr w:type="spellEnd"/>
      <w:r>
        <w:t xml:space="preserve">, Scopus, Dimensions and </w:t>
      </w:r>
      <w:proofErr w:type="spellStart"/>
      <w:r>
        <w:t>OpenAlex</w:t>
      </w:r>
      <w:proofErr w:type="spellEnd"/>
      <w:r>
        <w:t xml:space="preserve"> databases? What is the temporal trend of their coverage?</w:t>
      </w:r>
    </w:p>
    <w:p w14:paraId="0811159C" w14:textId="77777777" w:rsidR="006E5E41" w:rsidRDefault="006E5E41">
      <w:pPr>
        <w:jc w:val="both"/>
      </w:pPr>
    </w:p>
    <w:p w14:paraId="7974EF73" w14:textId="1EB5F044" w:rsidR="008168F4" w:rsidRDefault="000C25AF">
      <w:pPr>
        <w:pStyle w:val="Ttulo2"/>
        <w:jc w:val="both"/>
      </w:pPr>
      <w:r>
        <w:t xml:space="preserve">2. </w:t>
      </w:r>
      <w:r w:rsidR="00EF3AE7" w:rsidRPr="00EF3AE7">
        <w:t>Data and methods</w:t>
      </w:r>
    </w:p>
    <w:p w14:paraId="082A136D" w14:textId="77777777" w:rsidR="00EF3AE7" w:rsidRPr="00EF3AE7" w:rsidRDefault="00EF3AE7" w:rsidP="00EF3AE7"/>
    <w:p w14:paraId="53355962" w14:textId="04C583D3" w:rsidR="00EF3AE7" w:rsidRDefault="00EF3AE7" w:rsidP="00EF3AE7">
      <w:pPr>
        <w:jc w:val="both"/>
        <w:rPr>
          <w:iCs/>
          <w:color w:val="000000"/>
        </w:rPr>
      </w:pPr>
      <w:r w:rsidRPr="00EF3AE7">
        <w:rPr>
          <w:iCs/>
          <w:color w:val="000000"/>
        </w:rPr>
        <w:t xml:space="preserve">Despite that large amounts of data are available, it is often very difficult to use them given file formats, different ways data forms are filed, different storage and searching tools and lack of standardised documentation. For this work we have used a cloud computing infrastructure – using Google </w:t>
      </w:r>
      <w:proofErr w:type="spellStart"/>
      <w:r w:rsidRPr="00EF3AE7">
        <w:rPr>
          <w:iCs/>
          <w:color w:val="000000"/>
        </w:rPr>
        <w:t>BigQuery</w:t>
      </w:r>
      <w:proofErr w:type="spellEnd"/>
      <w:r w:rsidRPr="00EF3AE7">
        <w:rPr>
          <w:iCs/>
          <w:color w:val="000000"/>
        </w:rPr>
        <w:t xml:space="preserve"> technology- developed in the context of the project </w:t>
      </w:r>
      <w:proofErr w:type="spellStart"/>
      <w:r w:rsidRPr="00EF3AE7">
        <w:rPr>
          <w:iCs/>
          <w:color w:val="000000"/>
        </w:rPr>
        <w:t>InSySPo</w:t>
      </w:r>
      <w:proofErr w:type="spellEnd"/>
      <w:r w:rsidRPr="00EF3AE7">
        <w:rPr>
          <w:iCs/>
          <w:color w:val="000000"/>
        </w:rPr>
        <w:t xml:space="preserve"> (University of Campinas) [</w:t>
      </w:r>
      <w:hyperlink r:id="rId10" w:history="1">
        <w:r w:rsidRPr="00A1325E">
          <w:rPr>
            <w:rStyle w:val="Hyperlink"/>
            <w:iCs/>
          </w:rPr>
          <w:t>https://www.ige.unicamp.br/insyspo/</w:t>
        </w:r>
      </w:hyperlink>
      <w:r w:rsidRPr="00EF3AE7">
        <w:rPr>
          <w:iCs/>
          <w:color w:val="000000"/>
        </w:rPr>
        <w:t>], as well as the SQL data infrastructure available at CWTS (Centre for Science and Technology Studies, Leiden University).</w:t>
      </w:r>
    </w:p>
    <w:p w14:paraId="5CA98295" w14:textId="77777777" w:rsidR="00EF3AE7" w:rsidRDefault="00EF3AE7" w:rsidP="00EF3AE7">
      <w:pPr>
        <w:jc w:val="both"/>
        <w:rPr>
          <w:iCs/>
          <w:color w:val="000000"/>
        </w:rPr>
      </w:pPr>
    </w:p>
    <w:p w14:paraId="40B2DB5E" w14:textId="2BBD4D9F" w:rsidR="00EF3AE7" w:rsidRDefault="00EF3AE7" w:rsidP="00EF3AE7">
      <w:pPr>
        <w:jc w:val="both"/>
        <w:rPr>
          <w:iCs/>
          <w:color w:val="000000"/>
        </w:rPr>
      </w:pPr>
      <w:r w:rsidRPr="00EF3AE7">
        <w:rPr>
          <w:iCs/>
          <w:color w:val="000000"/>
        </w:rPr>
        <w:t xml:space="preserve">Through a data dump provided by </w:t>
      </w:r>
      <w:proofErr w:type="spellStart"/>
      <w:r w:rsidRPr="00EF3AE7">
        <w:rPr>
          <w:iCs/>
          <w:color w:val="000000"/>
        </w:rPr>
        <w:t>SciELO</w:t>
      </w:r>
      <w:proofErr w:type="spellEnd"/>
      <w:r w:rsidRPr="00EF3AE7">
        <w:rPr>
          <w:iCs/>
          <w:color w:val="000000"/>
        </w:rPr>
        <w:t xml:space="preserve"> (October 2022), including publications’ metadata, we constructed different tables to collect bibliographic information (see scripts associated with this manuscript in section Open science practices). The data dump is made available as a folder with XML files, which were converted into JSON format and uploaded to the Google Big Query (Krishnan et al, 2015) data warehouse. Inside this platform, it is possible to collect the fields with relevant information and export them into tables specific for our queries.</w:t>
      </w:r>
    </w:p>
    <w:p w14:paraId="7197420B" w14:textId="77777777" w:rsidR="00C310A5" w:rsidRPr="00EF3AE7" w:rsidRDefault="00C310A5" w:rsidP="00EF3AE7">
      <w:pPr>
        <w:jc w:val="both"/>
        <w:rPr>
          <w:iCs/>
          <w:color w:val="000000"/>
        </w:rPr>
      </w:pPr>
    </w:p>
    <w:p w14:paraId="28968C07" w14:textId="52CD8F0A" w:rsidR="00EF3AE7" w:rsidRDefault="00EF3AE7" w:rsidP="00EF3AE7">
      <w:pPr>
        <w:jc w:val="both"/>
        <w:rPr>
          <w:iCs/>
          <w:color w:val="000000"/>
        </w:rPr>
      </w:pPr>
      <w:r w:rsidRPr="00EF3AE7">
        <w:rPr>
          <w:iCs/>
          <w:color w:val="000000"/>
        </w:rPr>
        <w:t xml:space="preserve">We collected information about the number of publications, DOIs and publication years. Also, we collected the data on the same publications with DOIs from </w:t>
      </w:r>
      <w:proofErr w:type="spellStart"/>
      <w:r w:rsidRPr="00EF3AE7">
        <w:rPr>
          <w:iCs/>
          <w:color w:val="000000"/>
        </w:rPr>
        <w:t>OpenAlex</w:t>
      </w:r>
      <w:proofErr w:type="spellEnd"/>
      <w:r w:rsidRPr="00EF3AE7">
        <w:rPr>
          <w:iCs/>
          <w:color w:val="000000"/>
        </w:rPr>
        <w:t xml:space="preserve">, Scopus, Dimensions and </w:t>
      </w:r>
      <w:proofErr w:type="spellStart"/>
      <w:r w:rsidRPr="00EF3AE7">
        <w:rPr>
          <w:iCs/>
          <w:color w:val="000000"/>
        </w:rPr>
        <w:t>WoS</w:t>
      </w:r>
      <w:proofErr w:type="spellEnd"/>
      <w:r w:rsidRPr="00EF3AE7">
        <w:rPr>
          <w:iCs/>
          <w:color w:val="000000"/>
        </w:rPr>
        <w:t xml:space="preserve">. The commercial databases were available only at CWTS and </w:t>
      </w:r>
      <w:proofErr w:type="spellStart"/>
      <w:r w:rsidRPr="00EF3AE7">
        <w:rPr>
          <w:iCs/>
          <w:color w:val="000000"/>
        </w:rPr>
        <w:t>OpenAlex</w:t>
      </w:r>
      <w:proofErr w:type="spellEnd"/>
      <w:r w:rsidRPr="00EF3AE7">
        <w:rPr>
          <w:iCs/>
          <w:color w:val="000000"/>
        </w:rPr>
        <w:t xml:space="preserve"> was uploaded according to their documented instructions. Using the DOI as publication identifier we studied the coverage of </w:t>
      </w:r>
      <w:proofErr w:type="spellStart"/>
      <w:r w:rsidRPr="00EF3AE7">
        <w:rPr>
          <w:iCs/>
          <w:color w:val="000000"/>
        </w:rPr>
        <w:t>SciELO</w:t>
      </w:r>
      <w:proofErr w:type="spellEnd"/>
      <w:r w:rsidRPr="00EF3AE7">
        <w:rPr>
          <w:iCs/>
          <w:color w:val="000000"/>
        </w:rPr>
        <w:t xml:space="preserve"> publications in all the different databases. Analyses and figures were produced using the Python language that directly query the tables we have collected the comparisons here presented (</w:t>
      </w:r>
      <w:proofErr w:type="spellStart"/>
      <w:r w:rsidRPr="00EF3AE7">
        <w:rPr>
          <w:iCs/>
          <w:color w:val="000000"/>
        </w:rPr>
        <w:t>Bisong</w:t>
      </w:r>
      <w:proofErr w:type="spellEnd"/>
      <w:r w:rsidRPr="00EF3AE7">
        <w:rPr>
          <w:iCs/>
          <w:color w:val="000000"/>
        </w:rPr>
        <w:t xml:space="preserve"> &amp; </w:t>
      </w:r>
      <w:proofErr w:type="spellStart"/>
      <w:r w:rsidRPr="00EF3AE7">
        <w:rPr>
          <w:iCs/>
          <w:color w:val="000000"/>
        </w:rPr>
        <w:t>Bisong</w:t>
      </w:r>
      <w:proofErr w:type="spellEnd"/>
      <w:r w:rsidRPr="00EF3AE7">
        <w:rPr>
          <w:iCs/>
          <w:color w:val="000000"/>
        </w:rPr>
        <w:t>, 2019).</w:t>
      </w:r>
    </w:p>
    <w:p w14:paraId="08A302B3" w14:textId="77777777" w:rsidR="00C310A5" w:rsidRPr="00EF3AE7" w:rsidRDefault="00C310A5" w:rsidP="00EF3AE7">
      <w:pPr>
        <w:jc w:val="both"/>
        <w:rPr>
          <w:iCs/>
          <w:color w:val="000000"/>
        </w:rPr>
      </w:pPr>
    </w:p>
    <w:p w14:paraId="708F2ED4" w14:textId="150FC9F7" w:rsidR="008168F4" w:rsidRDefault="00EF3AE7" w:rsidP="00EF3AE7">
      <w:pPr>
        <w:jc w:val="both"/>
        <w:rPr>
          <w:iCs/>
          <w:color w:val="000000"/>
        </w:rPr>
      </w:pPr>
      <w:r w:rsidRPr="00EF3AE7">
        <w:rPr>
          <w:iCs/>
          <w:color w:val="000000"/>
        </w:rPr>
        <w:t xml:space="preserve">All the steps and links are made public in a </w:t>
      </w:r>
      <w:proofErr w:type="spellStart"/>
      <w:r w:rsidRPr="00EF3AE7">
        <w:rPr>
          <w:iCs/>
          <w:color w:val="000000"/>
        </w:rPr>
        <w:t>Github</w:t>
      </w:r>
      <w:proofErr w:type="spellEnd"/>
      <w:r w:rsidRPr="00EF3AE7">
        <w:rPr>
          <w:iCs/>
          <w:color w:val="000000"/>
        </w:rPr>
        <w:t xml:space="preserve"> repository accessible in </w:t>
      </w:r>
      <w:hyperlink r:id="rId11" w:history="1">
        <w:r w:rsidR="00C310A5" w:rsidRPr="00A1325E">
          <w:rPr>
            <w:rStyle w:val="Hyperlink"/>
            <w:iCs/>
          </w:rPr>
          <w:t>https://github.com/alyssonmazoni/scielo_scientometrics</w:t>
        </w:r>
      </w:hyperlink>
      <w:r w:rsidRPr="00EF3AE7">
        <w:rPr>
          <w:iCs/>
          <w:color w:val="000000"/>
        </w:rPr>
        <w:t>.</w:t>
      </w:r>
    </w:p>
    <w:p w14:paraId="5C6C2FAC" w14:textId="77777777" w:rsidR="00851892" w:rsidRDefault="00851892" w:rsidP="00EF3AE7">
      <w:pPr>
        <w:jc w:val="both"/>
        <w:rPr>
          <w:iCs/>
          <w:color w:val="000000"/>
        </w:rPr>
      </w:pPr>
    </w:p>
    <w:p w14:paraId="7640963D" w14:textId="77777777" w:rsidR="00C310A5" w:rsidRDefault="00C310A5" w:rsidP="00EF3AE7">
      <w:pPr>
        <w:jc w:val="both"/>
      </w:pPr>
    </w:p>
    <w:p w14:paraId="40047A3F" w14:textId="51D48BD3" w:rsidR="008168F4" w:rsidRDefault="000C25AF">
      <w:pPr>
        <w:pStyle w:val="Ttulo2"/>
        <w:jc w:val="both"/>
      </w:pPr>
      <w:r>
        <w:lastRenderedPageBreak/>
        <w:t xml:space="preserve">3. </w:t>
      </w:r>
      <w:r w:rsidR="00784ACD" w:rsidRPr="00784ACD">
        <w:t>Results and discussion</w:t>
      </w:r>
    </w:p>
    <w:p w14:paraId="69EE5FA9" w14:textId="77777777" w:rsidR="00784ACD" w:rsidRPr="00784ACD" w:rsidRDefault="00784ACD" w:rsidP="00784ACD"/>
    <w:p w14:paraId="474AB9C5" w14:textId="77777777" w:rsidR="00784ACD" w:rsidRDefault="00784ACD" w:rsidP="00784ACD">
      <w:pPr>
        <w:jc w:val="both"/>
      </w:pPr>
      <w:r>
        <w:t xml:space="preserve">The total number of publications indexed in the </w:t>
      </w:r>
      <w:proofErr w:type="spellStart"/>
      <w:r>
        <w:t>SciELO</w:t>
      </w:r>
      <w:proofErr w:type="spellEnd"/>
      <w:r>
        <w:t xml:space="preserve"> dump is 1,017,103, of which 687,470 (68%) have a DOI. The database has publications from 1909 to 2024. The number of articles indexed up to 1995 was proportionally small (3% of the total). Since 1997 when </w:t>
      </w:r>
      <w:proofErr w:type="spellStart"/>
      <w:r>
        <w:t>SciELO</w:t>
      </w:r>
      <w:proofErr w:type="spellEnd"/>
      <w:r>
        <w:t xml:space="preserve"> was created, we observed that the number of indexed articles grew progressively: 94% of all publications between 1997 and 2022.</w:t>
      </w:r>
    </w:p>
    <w:p w14:paraId="18C59828" w14:textId="77777777" w:rsidR="00784ACD" w:rsidRDefault="00784ACD" w:rsidP="00784ACD">
      <w:pPr>
        <w:jc w:val="both"/>
      </w:pPr>
    </w:p>
    <w:p w14:paraId="72DF890F" w14:textId="7A7D5740" w:rsidR="00784ACD" w:rsidRDefault="00784ACD" w:rsidP="00784ACD">
      <w:pPr>
        <w:jc w:val="both"/>
      </w:pPr>
      <w:r>
        <w:t xml:space="preserve">The average annual growth of publications indexed in the database during the entire period was 22%. The average annual growth between 1997 and 2013 was maintained in 2013 at 22%. After this period, the growth of the number of publications decreases, with an average annual growth between 2014 and 2021 of 1% (Figure 1). In parallel, the number of records with DOIs shows a gap that has evolved over time and seems to be decreasing in the past few years. Between 2017 and 2021, 80% of all articles indexed in </w:t>
      </w:r>
      <w:proofErr w:type="spellStart"/>
      <w:r>
        <w:t>SciELO</w:t>
      </w:r>
      <w:proofErr w:type="spellEnd"/>
      <w:r>
        <w:t xml:space="preserve"> have a DOI (Figure 1).</w:t>
      </w:r>
    </w:p>
    <w:p w14:paraId="24C54000" w14:textId="77777777" w:rsidR="00784ACD" w:rsidRDefault="00784ACD" w:rsidP="00784ACD">
      <w:pPr>
        <w:jc w:val="both"/>
      </w:pPr>
    </w:p>
    <w:p w14:paraId="06D286DA" w14:textId="3E35145F" w:rsidR="008168F4" w:rsidRDefault="00784ACD" w:rsidP="00784ACD">
      <w:pPr>
        <w:jc w:val="center"/>
      </w:pPr>
      <w:r>
        <w:t xml:space="preserve">Figure 1: Publications with and without DOI indexed in the </w:t>
      </w:r>
      <w:proofErr w:type="spellStart"/>
      <w:r>
        <w:t>SciELO</w:t>
      </w:r>
      <w:proofErr w:type="spellEnd"/>
      <w:r>
        <w:t xml:space="preserve"> database by year (1990-2021)</w:t>
      </w:r>
      <w:r w:rsidR="008168F4">
        <w:t>.</w:t>
      </w:r>
    </w:p>
    <w:p w14:paraId="3A563C8A" w14:textId="07EA9897" w:rsidR="00784ACD" w:rsidRDefault="00784ACD" w:rsidP="00784ACD">
      <w:pPr>
        <w:jc w:val="both"/>
      </w:pPr>
      <w:r>
        <w:rPr>
          <w:noProof/>
          <w:color w:val="000000"/>
          <w:bdr w:val="none" w:sz="0" w:space="0" w:color="auto" w:frame="1"/>
        </w:rPr>
        <w:drawing>
          <wp:inline distT="0" distB="0" distL="0" distR="0" wp14:anchorId="4632B32F" wp14:editId="727C64D4">
            <wp:extent cx="5677232" cy="280340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1830" cy="2810609"/>
                    </a:xfrm>
                    <a:prstGeom prst="rect">
                      <a:avLst/>
                    </a:prstGeom>
                    <a:noFill/>
                    <a:ln>
                      <a:noFill/>
                    </a:ln>
                  </pic:spPr>
                </pic:pic>
              </a:graphicData>
            </a:graphic>
          </wp:inline>
        </w:drawing>
      </w:r>
    </w:p>
    <w:p w14:paraId="4A6CF0B6" w14:textId="77777777" w:rsidR="00851892" w:rsidRDefault="00851892" w:rsidP="00784ACD">
      <w:pPr>
        <w:jc w:val="both"/>
      </w:pPr>
    </w:p>
    <w:p w14:paraId="08840B17" w14:textId="5E890AB7" w:rsidR="00784ACD" w:rsidRDefault="00784ACD" w:rsidP="00784ACD">
      <w:pPr>
        <w:jc w:val="both"/>
      </w:pPr>
      <w:proofErr w:type="spellStart"/>
      <w:r>
        <w:t>SciELO</w:t>
      </w:r>
      <w:proofErr w:type="spellEnd"/>
      <w:r>
        <w:t xml:space="preserve"> currently has 19 collections, whose publications are highly concentrated (Table 1). Most of them are country collections, while there is a thematic collection (Public Health) and </w:t>
      </w:r>
      <w:proofErr w:type="spellStart"/>
      <w:r>
        <w:t>Ciência</w:t>
      </w:r>
      <w:proofErr w:type="spellEnd"/>
      <w:r>
        <w:t xml:space="preserve"> e </w:t>
      </w:r>
      <w:proofErr w:type="spellStart"/>
      <w:r>
        <w:t>Cultura</w:t>
      </w:r>
      <w:proofErr w:type="spellEnd"/>
      <w:r>
        <w:t xml:space="preserve">. The largest collections are </w:t>
      </w:r>
      <w:proofErr w:type="spellStart"/>
      <w:r>
        <w:t>SciELO</w:t>
      </w:r>
      <w:proofErr w:type="spellEnd"/>
      <w:r>
        <w:t xml:space="preserve"> Brazil, with approximately 45% of all publications, followed by </w:t>
      </w:r>
      <w:proofErr w:type="spellStart"/>
      <w:r>
        <w:t>SciELO</w:t>
      </w:r>
      <w:proofErr w:type="spellEnd"/>
      <w:r>
        <w:t xml:space="preserve"> Colombia (9%) and </w:t>
      </w:r>
      <w:proofErr w:type="spellStart"/>
      <w:r>
        <w:t>SciELO</w:t>
      </w:r>
      <w:proofErr w:type="spellEnd"/>
      <w:r>
        <w:t xml:space="preserve"> Mexico and </w:t>
      </w:r>
      <w:proofErr w:type="spellStart"/>
      <w:r>
        <w:t>SciELO</w:t>
      </w:r>
      <w:proofErr w:type="spellEnd"/>
      <w:r>
        <w:t xml:space="preserve"> Chile (8% of publications each). The other collections together account for approximately 30% of publications. This concentration in some countries represents the scientific apparatus, population size and publication policies adopted by each of the countries, among others.</w:t>
      </w:r>
    </w:p>
    <w:p w14:paraId="4CAA1851" w14:textId="77777777" w:rsidR="00784ACD" w:rsidRDefault="00784ACD" w:rsidP="00784ACD">
      <w:pPr>
        <w:jc w:val="both"/>
      </w:pPr>
    </w:p>
    <w:p w14:paraId="5898A55F" w14:textId="77777777" w:rsidR="00784ACD" w:rsidRDefault="00784ACD" w:rsidP="00784ACD">
      <w:pPr>
        <w:jc w:val="both"/>
      </w:pPr>
      <w:r>
        <w:t xml:space="preserve">In Table 1 we can also observe the total publications and those with DOIs indexed in </w:t>
      </w:r>
      <w:proofErr w:type="spellStart"/>
      <w:r>
        <w:t>SciELO</w:t>
      </w:r>
      <w:proofErr w:type="spellEnd"/>
      <w:r>
        <w:t xml:space="preserve">, by collections. There are important disparities between the number of publications with and without DOIs depending on the collection. The </w:t>
      </w:r>
      <w:proofErr w:type="spellStart"/>
      <w:r>
        <w:t>SciELO</w:t>
      </w:r>
      <w:proofErr w:type="spellEnd"/>
      <w:r>
        <w:t xml:space="preserve"> Brazil collection has DOIs for practically all the publications (99%). Other countries have collections with relatively good DOIs coverage, such as </w:t>
      </w:r>
      <w:proofErr w:type="spellStart"/>
      <w:r>
        <w:t>SciELO</w:t>
      </w:r>
      <w:proofErr w:type="spellEnd"/>
      <w:r>
        <w:t xml:space="preserve"> Ecuador (88%), </w:t>
      </w:r>
      <w:proofErr w:type="spellStart"/>
      <w:r>
        <w:t>SciELO</w:t>
      </w:r>
      <w:proofErr w:type="spellEnd"/>
      <w:r>
        <w:t xml:space="preserve"> Chile (79%), and </w:t>
      </w:r>
      <w:proofErr w:type="spellStart"/>
      <w:r>
        <w:t>SciELO</w:t>
      </w:r>
      <w:proofErr w:type="spellEnd"/>
      <w:r>
        <w:t xml:space="preserve"> Paraguay (72%). Other collections have a proportion of publications with a DOI that leaves much to be desired, with emphasis on </w:t>
      </w:r>
      <w:proofErr w:type="spellStart"/>
      <w:r>
        <w:t>SciELO</w:t>
      </w:r>
      <w:proofErr w:type="spellEnd"/>
      <w:r>
        <w:t xml:space="preserve"> Argentina, </w:t>
      </w:r>
      <w:proofErr w:type="spellStart"/>
      <w:r>
        <w:t>SciELO</w:t>
      </w:r>
      <w:proofErr w:type="spellEnd"/>
      <w:r>
        <w:t xml:space="preserve"> West Indians, </w:t>
      </w:r>
      <w:proofErr w:type="spellStart"/>
      <w:r>
        <w:t>SciELO</w:t>
      </w:r>
      <w:proofErr w:type="spellEnd"/>
      <w:r>
        <w:t xml:space="preserve"> Bolivia, </w:t>
      </w:r>
      <w:proofErr w:type="spellStart"/>
      <w:r>
        <w:t>SciELO</w:t>
      </w:r>
      <w:proofErr w:type="spellEnd"/>
      <w:r>
        <w:t xml:space="preserve"> Cuba and </w:t>
      </w:r>
      <w:proofErr w:type="spellStart"/>
      <w:r>
        <w:t>SciELO</w:t>
      </w:r>
      <w:proofErr w:type="spellEnd"/>
      <w:r>
        <w:t xml:space="preserve"> Venezuela, which appear at the bottom of Table 1. Collections with as many </w:t>
      </w:r>
      <w:r>
        <w:lastRenderedPageBreak/>
        <w:t xml:space="preserve">DOIs as possible, would facilitate the production and analysis of more robust bibliometric indicators, facilitating the planning of scientific policies for all countries/collections that are part of </w:t>
      </w:r>
      <w:proofErr w:type="spellStart"/>
      <w:r>
        <w:t>SciELO</w:t>
      </w:r>
      <w:proofErr w:type="spellEnd"/>
      <w:r>
        <w:t>.</w:t>
      </w:r>
    </w:p>
    <w:p w14:paraId="730D09E5" w14:textId="77777777" w:rsidR="00784ACD" w:rsidRDefault="00784ACD" w:rsidP="00784ACD">
      <w:pPr>
        <w:jc w:val="center"/>
      </w:pPr>
    </w:p>
    <w:p w14:paraId="07D5FEC9" w14:textId="2CFCD4D2" w:rsidR="00784ACD" w:rsidRDefault="00784ACD" w:rsidP="00784ACD">
      <w:pPr>
        <w:jc w:val="center"/>
      </w:pPr>
      <w:r>
        <w:t xml:space="preserve">Table 1 - publications with and without DOI indexed in the </w:t>
      </w:r>
      <w:proofErr w:type="spellStart"/>
      <w:r>
        <w:t>SciELO</w:t>
      </w:r>
      <w:proofErr w:type="spellEnd"/>
      <w:r>
        <w:t xml:space="preserve"> database by collection (1909-2024)</w:t>
      </w:r>
    </w:p>
    <w:tbl>
      <w:tblPr>
        <w:tblW w:w="9067" w:type="dxa"/>
        <w:tblCellMar>
          <w:left w:w="0" w:type="dxa"/>
          <w:right w:w="0" w:type="dxa"/>
        </w:tblCellMar>
        <w:tblLook w:val="04A0" w:firstRow="1" w:lastRow="0" w:firstColumn="1" w:lastColumn="0" w:noHBand="0" w:noVBand="1"/>
      </w:tblPr>
      <w:tblGrid>
        <w:gridCol w:w="3256"/>
        <w:gridCol w:w="2268"/>
        <w:gridCol w:w="2126"/>
        <w:gridCol w:w="1417"/>
      </w:tblGrid>
      <w:tr w:rsidR="00784ACD" w14:paraId="5A30491B" w14:textId="77777777" w:rsidTr="00851892">
        <w:trPr>
          <w:trHeight w:val="340"/>
        </w:trPr>
        <w:tc>
          <w:tcPr>
            <w:tcW w:w="3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8" w:type="dxa"/>
              <w:left w:w="28" w:type="dxa"/>
              <w:bottom w:w="28" w:type="dxa"/>
              <w:right w:w="28" w:type="dxa"/>
            </w:tcMar>
            <w:hideMark/>
          </w:tcPr>
          <w:p w14:paraId="72452E4F" w14:textId="77777777" w:rsidR="00784ACD" w:rsidRPr="00784ACD" w:rsidRDefault="00784ACD" w:rsidP="00851892">
            <w:pPr>
              <w:pStyle w:val="NormalWeb"/>
              <w:spacing w:before="0" w:beforeAutospacing="0" w:after="0" w:afterAutospacing="0"/>
              <w:jc w:val="center"/>
              <w:rPr>
                <w:b/>
                <w:bCs/>
                <w:color w:val="000000"/>
              </w:rPr>
            </w:pPr>
            <w:r>
              <w:rPr>
                <w:b/>
                <w:bCs/>
                <w:color w:val="000000"/>
              </w:rPr>
              <w:t>Collection</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8" w:type="dxa"/>
              <w:left w:w="28" w:type="dxa"/>
              <w:bottom w:w="28" w:type="dxa"/>
              <w:right w:w="28" w:type="dxa"/>
            </w:tcMar>
            <w:hideMark/>
          </w:tcPr>
          <w:p w14:paraId="630E7718" w14:textId="77777777" w:rsidR="00784ACD" w:rsidRDefault="00784ACD" w:rsidP="00851892">
            <w:pPr>
              <w:pStyle w:val="NormalWeb"/>
              <w:spacing w:before="0" w:beforeAutospacing="0" w:after="0" w:afterAutospacing="0"/>
              <w:jc w:val="center"/>
            </w:pPr>
            <w:r>
              <w:rPr>
                <w:b/>
                <w:bCs/>
                <w:color w:val="000000"/>
              </w:rPr>
              <w:t>Total of publications</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8" w:type="dxa"/>
              <w:left w:w="28" w:type="dxa"/>
              <w:bottom w:w="28" w:type="dxa"/>
              <w:right w:w="28" w:type="dxa"/>
            </w:tcMar>
            <w:hideMark/>
          </w:tcPr>
          <w:p w14:paraId="3CFBD139" w14:textId="12212041" w:rsidR="00784ACD" w:rsidRDefault="00784ACD" w:rsidP="00851892">
            <w:pPr>
              <w:pStyle w:val="NormalWeb"/>
              <w:spacing w:before="0" w:beforeAutospacing="0" w:after="0" w:afterAutospacing="0"/>
              <w:jc w:val="center"/>
            </w:pPr>
            <w:r>
              <w:rPr>
                <w:b/>
                <w:bCs/>
                <w:color w:val="000000"/>
              </w:rPr>
              <w:t>Publications w</w:t>
            </w:r>
            <w:r>
              <w:rPr>
                <w:b/>
                <w:bCs/>
                <w:color w:val="000000"/>
              </w:rPr>
              <w:t>ith DOIs</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8" w:type="dxa"/>
              <w:left w:w="28" w:type="dxa"/>
              <w:bottom w:w="28" w:type="dxa"/>
              <w:right w:w="28" w:type="dxa"/>
            </w:tcMar>
            <w:hideMark/>
          </w:tcPr>
          <w:p w14:paraId="23965B10" w14:textId="77777777" w:rsidR="00784ACD" w:rsidRDefault="00784ACD" w:rsidP="00851892">
            <w:pPr>
              <w:pStyle w:val="NormalWeb"/>
              <w:spacing w:before="0" w:beforeAutospacing="0" w:after="0" w:afterAutospacing="0"/>
              <w:jc w:val="center"/>
            </w:pPr>
            <w:r>
              <w:rPr>
                <w:b/>
                <w:bCs/>
                <w:color w:val="000000"/>
              </w:rPr>
              <w:t>%</w:t>
            </w:r>
          </w:p>
        </w:tc>
      </w:tr>
      <w:tr w:rsidR="00784ACD" w14:paraId="44CA1289" w14:textId="77777777" w:rsidTr="00851892">
        <w:trPr>
          <w:trHeight w:val="340"/>
        </w:trPr>
        <w:tc>
          <w:tcPr>
            <w:tcW w:w="32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97177EA" w14:textId="77777777" w:rsidR="00784ACD" w:rsidRDefault="00784ACD" w:rsidP="00851892">
            <w:pPr>
              <w:pStyle w:val="NormalWeb"/>
              <w:spacing w:before="0" w:beforeAutospacing="0" w:after="0" w:afterAutospacing="0"/>
            </w:pPr>
            <w:proofErr w:type="spellStart"/>
            <w:r>
              <w:rPr>
                <w:color w:val="000000"/>
              </w:rPr>
              <w:t>SciELO</w:t>
            </w:r>
            <w:proofErr w:type="spellEnd"/>
            <w:r>
              <w:rPr>
                <w:color w:val="000000"/>
              </w:rPr>
              <w:t xml:space="preserve"> Brazil</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111FD16" w14:textId="77777777" w:rsidR="00784ACD" w:rsidRDefault="00784ACD" w:rsidP="00851892">
            <w:pPr>
              <w:pStyle w:val="NormalWeb"/>
              <w:spacing w:before="0" w:beforeAutospacing="0" w:after="0" w:afterAutospacing="0"/>
              <w:jc w:val="center"/>
            </w:pPr>
            <w:r>
              <w:rPr>
                <w:color w:val="000000"/>
              </w:rPr>
              <w:t>477971</w:t>
            </w:r>
          </w:p>
        </w:tc>
        <w:tc>
          <w:tcPr>
            <w:tcW w:w="21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A270DDC" w14:textId="77777777" w:rsidR="00784ACD" w:rsidRDefault="00784ACD" w:rsidP="00851892">
            <w:pPr>
              <w:pStyle w:val="NormalWeb"/>
              <w:spacing w:before="0" w:beforeAutospacing="0" w:after="0" w:afterAutospacing="0"/>
              <w:jc w:val="center"/>
            </w:pPr>
            <w:r>
              <w:rPr>
                <w:color w:val="000000"/>
              </w:rPr>
              <w:t>472003</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74B74BC" w14:textId="77777777" w:rsidR="00784ACD" w:rsidRDefault="00784ACD" w:rsidP="00851892">
            <w:pPr>
              <w:pStyle w:val="NormalWeb"/>
              <w:shd w:val="clear" w:color="auto" w:fill="FFFFFF"/>
              <w:spacing w:before="0" w:beforeAutospacing="0" w:after="0" w:afterAutospacing="0"/>
              <w:jc w:val="center"/>
            </w:pPr>
            <w:r>
              <w:rPr>
                <w:color w:val="000000"/>
              </w:rPr>
              <w:t>99%</w:t>
            </w:r>
          </w:p>
        </w:tc>
      </w:tr>
      <w:tr w:rsidR="00784ACD" w14:paraId="746C57E0" w14:textId="77777777" w:rsidTr="00851892">
        <w:trPr>
          <w:trHeight w:val="340"/>
        </w:trPr>
        <w:tc>
          <w:tcPr>
            <w:tcW w:w="32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735DB21" w14:textId="77777777" w:rsidR="00784ACD" w:rsidRDefault="00784ACD" w:rsidP="00851892">
            <w:pPr>
              <w:pStyle w:val="NormalWeb"/>
              <w:spacing w:before="0" w:beforeAutospacing="0" w:after="0" w:afterAutospacing="0"/>
            </w:pPr>
            <w:proofErr w:type="spellStart"/>
            <w:r>
              <w:rPr>
                <w:color w:val="000000"/>
              </w:rPr>
              <w:t>SciELO</w:t>
            </w:r>
            <w:proofErr w:type="spellEnd"/>
            <w:r>
              <w:rPr>
                <w:color w:val="000000"/>
              </w:rPr>
              <w:t xml:space="preserve"> Public Health</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8242DCD" w14:textId="77777777" w:rsidR="00784ACD" w:rsidRDefault="00784ACD" w:rsidP="00851892">
            <w:pPr>
              <w:pStyle w:val="NormalWeb"/>
              <w:spacing w:before="0" w:beforeAutospacing="0" w:after="0" w:afterAutospacing="0"/>
              <w:jc w:val="center"/>
            </w:pPr>
            <w:r>
              <w:rPr>
                <w:color w:val="000000"/>
              </w:rPr>
              <w:t>50383</w:t>
            </w:r>
          </w:p>
        </w:tc>
        <w:tc>
          <w:tcPr>
            <w:tcW w:w="21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EFDB669" w14:textId="77777777" w:rsidR="00784ACD" w:rsidRDefault="00784ACD" w:rsidP="00851892">
            <w:pPr>
              <w:pStyle w:val="NormalWeb"/>
              <w:spacing w:before="0" w:beforeAutospacing="0" w:after="0" w:afterAutospacing="0"/>
              <w:jc w:val="center"/>
            </w:pPr>
            <w:r>
              <w:rPr>
                <w:color w:val="000000"/>
              </w:rPr>
              <w:t>44247</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64BC90B" w14:textId="77777777" w:rsidR="00784ACD" w:rsidRDefault="00784ACD" w:rsidP="00851892">
            <w:pPr>
              <w:pStyle w:val="NormalWeb"/>
              <w:spacing w:before="0" w:beforeAutospacing="0" w:after="0" w:afterAutospacing="0"/>
              <w:jc w:val="center"/>
            </w:pPr>
            <w:r>
              <w:rPr>
                <w:color w:val="000000"/>
              </w:rPr>
              <w:t>88%</w:t>
            </w:r>
          </w:p>
        </w:tc>
      </w:tr>
      <w:tr w:rsidR="00784ACD" w14:paraId="3C06518E" w14:textId="77777777" w:rsidTr="00851892">
        <w:trPr>
          <w:trHeight w:val="340"/>
        </w:trPr>
        <w:tc>
          <w:tcPr>
            <w:tcW w:w="32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B742502" w14:textId="77777777" w:rsidR="00784ACD" w:rsidRDefault="00784ACD" w:rsidP="00851892">
            <w:pPr>
              <w:pStyle w:val="NormalWeb"/>
              <w:spacing w:before="0" w:beforeAutospacing="0" w:after="0" w:afterAutospacing="0"/>
            </w:pPr>
            <w:proofErr w:type="spellStart"/>
            <w:r>
              <w:rPr>
                <w:color w:val="000000"/>
              </w:rPr>
              <w:t>SciELO</w:t>
            </w:r>
            <w:proofErr w:type="spellEnd"/>
            <w:r>
              <w:rPr>
                <w:color w:val="000000"/>
              </w:rPr>
              <w:t xml:space="preserve"> Ecuador</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1BCA8A7" w14:textId="77777777" w:rsidR="00784ACD" w:rsidRDefault="00784ACD" w:rsidP="00851892">
            <w:pPr>
              <w:pStyle w:val="NormalWeb"/>
              <w:spacing w:before="0" w:beforeAutospacing="0" w:after="0" w:afterAutospacing="0"/>
              <w:jc w:val="center"/>
            </w:pPr>
            <w:r>
              <w:rPr>
                <w:color w:val="000000"/>
              </w:rPr>
              <w:t>2219</w:t>
            </w:r>
          </w:p>
        </w:tc>
        <w:tc>
          <w:tcPr>
            <w:tcW w:w="21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D9EC9F0" w14:textId="77777777" w:rsidR="00784ACD" w:rsidRDefault="00784ACD" w:rsidP="00851892">
            <w:pPr>
              <w:pStyle w:val="NormalWeb"/>
              <w:spacing w:before="0" w:beforeAutospacing="0" w:after="0" w:afterAutospacing="0"/>
              <w:jc w:val="center"/>
            </w:pPr>
            <w:r>
              <w:rPr>
                <w:color w:val="000000"/>
              </w:rPr>
              <w:t>1901</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FB5C9AA" w14:textId="77777777" w:rsidR="00784ACD" w:rsidRDefault="00784ACD" w:rsidP="00851892">
            <w:pPr>
              <w:pStyle w:val="NormalWeb"/>
              <w:spacing w:before="0" w:beforeAutospacing="0" w:after="0" w:afterAutospacing="0"/>
              <w:jc w:val="center"/>
            </w:pPr>
            <w:r>
              <w:rPr>
                <w:color w:val="000000"/>
              </w:rPr>
              <w:t>86%</w:t>
            </w:r>
          </w:p>
        </w:tc>
      </w:tr>
      <w:tr w:rsidR="00784ACD" w14:paraId="13BDC586" w14:textId="77777777" w:rsidTr="00851892">
        <w:trPr>
          <w:trHeight w:val="340"/>
        </w:trPr>
        <w:tc>
          <w:tcPr>
            <w:tcW w:w="32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9738369" w14:textId="77777777" w:rsidR="00784ACD" w:rsidRDefault="00784ACD" w:rsidP="00851892">
            <w:pPr>
              <w:pStyle w:val="NormalWeb"/>
              <w:spacing w:before="0" w:beforeAutospacing="0" w:after="0" w:afterAutospacing="0"/>
            </w:pPr>
            <w:proofErr w:type="spellStart"/>
            <w:r>
              <w:rPr>
                <w:color w:val="000000"/>
              </w:rPr>
              <w:t>SciELO</w:t>
            </w:r>
            <w:proofErr w:type="spellEnd"/>
            <w:r>
              <w:rPr>
                <w:color w:val="000000"/>
              </w:rPr>
              <w:t xml:space="preserve"> Chile</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F853048" w14:textId="77777777" w:rsidR="00784ACD" w:rsidRDefault="00784ACD" w:rsidP="00851892">
            <w:pPr>
              <w:pStyle w:val="NormalWeb"/>
              <w:spacing w:before="0" w:beforeAutospacing="0" w:after="0" w:afterAutospacing="0"/>
              <w:jc w:val="center"/>
            </w:pPr>
            <w:r>
              <w:rPr>
                <w:color w:val="000000"/>
              </w:rPr>
              <w:t>81311</w:t>
            </w:r>
          </w:p>
        </w:tc>
        <w:tc>
          <w:tcPr>
            <w:tcW w:w="21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39A0B87" w14:textId="77777777" w:rsidR="00784ACD" w:rsidRDefault="00784ACD" w:rsidP="00851892">
            <w:pPr>
              <w:pStyle w:val="NormalWeb"/>
              <w:spacing w:before="0" w:beforeAutospacing="0" w:after="0" w:afterAutospacing="0"/>
              <w:jc w:val="center"/>
            </w:pPr>
            <w:r>
              <w:rPr>
                <w:color w:val="000000"/>
              </w:rPr>
              <w:t>64101</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7B91DEB" w14:textId="77777777" w:rsidR="00784ACD" w:rsidRDefault="00784ACD" w:rsidP="00851892">
            <w:pPr>
              <w:pStyle w:val="NormalWeb"/>
              <w:spacing w:before="0" w:beforeAutospacing="0" w:after="0" w:afterAutospacing="0"/>
              <w:jc w:val="center"/>
            </w:pPr>
            <w:r>
              <w:rPr>
                <w:color w:val="000000"/>
              </w:rPr>
              <w:t>79%</w:t>
            </w:r>
          </w:p>
        </w:tc>
      </w:tr>
      <w:tr w:rsidR="00784ACD" w14:paraId="655B4849" w14:textId="77777777" w:rsidTr="00851892">
        <w:trPr>
          <w:trHeight w:val="340"/>
        </w:trPr>
        <w:tc>
          <w:tcPr>
            <w:tcW w:w="32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24F509C" w14:textId="77777777" w:rsidR="00784ACD" w:rsidRDefault="00784ACD" w:rsidP="00851892">
            <w:pPr>
              <w:pStyle w:val="NormalWeb"/>
              <w:spacing w:before="0" w:beforeAutospacing="0" w:after="0" w:afterAutospacing="0"/>
            </w:pPr>
            <w:proofErr w:type="spellStart"/>
            <w:r>
              <w:rPr>
                <w:color w:val="000000"/>
              </w:rPr>
              <w:t>SciELO</w:t>
            </w:r>
            <w:proofErr w:type="spellEnd"/>
            <w:r>
              <w:rPr>
                <w:color w:val="000000"/>
              </w:rPr>
              <w:t xml:space="preserve"> Paraguay</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7D473F2" w14:textId="77777777" w:rsidR="00784ACD" w:rsidRDefault="00784ACD" w:rsidP="00851892">
            <w:pPr>
              <w:pStyle w:val="NormalWeb"/>
              <w:spacing w:before="0" w:beforeAutospacing="0" w:after="0" w:afterAutospacing="0"/>
              <w:jc w:val="center"/>
            </w:pPr>
            <w:r>
              <w:rPr>
                <w:color w:val="000000"/>
              </w:rPr>
              <w:t>3629</w:t>
            </w:r>
          </w:p>
        </w:tc>
        <w:tc>
          <w:tcPr>
            <w:tcW w:w="21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C70EDBE" w14:textId="77777777" w:rsidR="00784ACD" w:rsidRDefault="00784ACD" w:rsidP="00851892">
            <w:pPr>
              <w:pStyle w:val="NormalWeb"/>
              <w:spacing w:before="0" w:beforeAutospacing="0" w:after="0" w:afterAutospacing="0"/>
              <w:jc w:val="center"/>
            </w:pPr>
            <w:r>
              <w:rPr>
                <w:color w:val="000000"/>
              </w:rPr>
              <w:t>2629</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35D8243" w14:textId="77777777" w:rsidR="00784ACD" w:rsidRDefault="00784ACD" w:rsidP="00851892">
            <w:pPr>
              <w:pStyle w:val="NormalWeb"/>
              <w:spacing w:before="0" w:beforeAutospacing="0" w:after="0" w:afterAutospacing="0"/>
              <w:jc w:val="center"/>
            </w:pPr>
            <w:r>
              <w:rPr>
                <w:color w:val="000000"/>
              </w:rPr>
              <w:t>72%</w:t>
            </w:r>
          </w:p>
        </w:tc>
      </w:tr>
      <w:tr w:rsidR="00784ACD" w14:paraId="45446661" w14:textId="77777777" w:rsidTr="00851892">
        <w:trPr>
          <w:trHeight w:val="340"/>
        </w:trPr>
        <w:tc>
          <w:tcPr>
            <w:tcW w:w="32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9F113C6" w14:textId="77777777" w:rsidR="00784ACD" w:rsidRDefault="00784ACD" w:rsidP="00851892">
            <w:pPr>
              <w:pStyle w:val="NormalWeb"/>
              <w:spacing w:before="0" w:beforeAutospacing="0" w:after="0" w:afterAutospacing="0"/>
            </w:pPr>
            <w:proofErr w:type="spellStart"/>
            <w:r>
              <w:rPr>
                <w:color w:val="000000"/>
              </w:rPr>
              <w:t>SciELO</w:t>
            </w:r>
            <w:proofErr w:type="spellEnd"/>
            <w:r>
              <w:rPr>
                <w:color w:val="000000"/>
              </w:rPr>
              <w:t xml:space="preserve"> South Africa</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0908B6A" w14:textId="77777777" w:rsidR="00784ACD" w:rsidRDefault="00784ACD" w:rsidP="00851892">
            <w:pPr>
              <w:pStyle w:val="NormalWeb"/>
              <w:spacing w:before="0" w:beforeAutospacing="0" w:after="0" w:afterAutospacing="0"/>
              <w:jc w:val="center"/>
            </w:pPr>
            <w:r>
              <w:rPr>
                <w:color w:val="000000"/>
              </w:rPr>
              <w:t>37078</w:t>
            </w:r>
          </w:p>
        </w:tc>
        <w:tc>
          <w:tcPr>
            <w:tcW w:w="21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4413E58" w14:textId="77777777" w:rsidR="00784ACD" w:rsidRDefault="00784ACD" w:rsidP="00851892">
            <w:pPr>
              <w:pStyle w:val="NormalWeb"/>
              <w:spacing w:before="0" w:beforeAutospacing="0" w:after="0" w:afterAutospacing="0"/>
              <w:jc w:val="center"/>
            </w:pPr>
            <w:r>
              <w:rPr>
                <w:color w:val="000000"/>
              </w:rPr>
              <w:t>21318</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60191D5" w14:textId="77777777" w:rsidR="00784ACD" w:rsidRDefault="00784ACD" w:rsidP="00851892">
            <w:pPr>
              <w:pStyle w:val="NormalWeb"/>
              <w:spacing w:before="0" w:beforeAutospacing="0" w:after="0" w:afterAutospacing="0"/>
              <w:jc w:val="center"/>
            </w:pPr>
            <w:r>
              <w:rPr>
                <w:color w:val="000000"/>
              </w:rPr>
              <w:t>57%</w:t>
            </w:r>
          </w:p>
        </w:tc>
      </w:tr>
      <w:tr w:rsidR="00784ACD" w14:paraId="5AD3FCFC" w14:textId="77777777" w:rsidTr="00851892">
        <w:trPr>
          <w:trHeight w:val="340"/>
        </w:trPr>
        <w:tc>
          <w:tcPr>
            <w:tcW w:w="32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C187472" w14:textId="77777777" w:rsidR="00784ACD" w:rsidRDefault="00784ACD" w:rsidP="00851892">
            <w:pPr>
              <w:pStyle w:val="NormalWeb"/>
              <w:spacing w:before="0" w:beforeAutospacing="0" w:after="0" w:afterAutospacing="0"/>
            </w:pPr>
            <w:proofErr w:type="spellStart"/>
            <w:r>
              <w:rPr>
                <w:color w:val="000000"/>
              </w:rPr>
              <w:t>SciELO</w:t>
            </w:r>
            <w:proofErr w:type="spellEnd"/>
            <w:r>
              <w:rPr>
                <w:color w:val="000000"/>
              </w:rPr>
              <w:t xml:space="preserve"> Colombia</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138381F" w14:textId="77777777" w:rsidR="00784ACD" w:rsidRDefault="00784ACD" w:rsidP="00851892">
            <w:pPr>
              <w:pStyle w:val="NormalWeb"/>
              <w:spacing w:before="0" w:beforeAutospacing="0" w:after="0" w:afterAutospacing="0"/>
              <w:jc w:val="center"/>
            </w:pPr>
            <w:r>
              <w:rPr>
                <w:color w:val="000000"/>
              </w:rPr>
              <w:t>94325</w:t>
            </w:r>
          </w:p>
        </w:tc>
        <w:tc>
          <w:tcPr>
            <w:tcW w:w="21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4CDB6BB" w14:textId="77777777" w:rsidR="00784ACD" w:rsidRDefault="00784ACD" w:rsidP="00851892">
            <w:pPr>
              <w:pStyle w:val="NormalWeb"/>
              <w:spacing w:before="0" w:beforeAutospacing="0" w:after="0" w:afterAutospacing="0"/>
              <w:jc w:val="center"/>
            </w:pPr>
            <w:r>
              <w:rPr>
                <w:color w:val="000000"/>
              </w:rPr>
              <w:t>44291</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2E809FD" w14:textId="77777777" w:rsidR="00784ACD" w:rsidRDefault="00784ACD" w:rsidP="00851892">
            <w:pPr>
              <w:pStyle w:val="NormalWeb"/>
              <w:spacing w:before="0" w:beforeAutospacing="0" w:after="0" w:afterAutospacing="0"/>
              <w:jc w:val="center"/>
            </w:pPr>
            <w:r>
              <w:rPr>
                <w:color w:val="000000"/>
              </w:rPr>
              <w:t>47%</w:t>
            </w:r>
          </w:p>
        </w:tc>
      </w:tr>
      <w:tr w:rsidR="00784ACD" w14:paraId="75DE0697" w14:textId="77777777" w:rsidTr="00851892">
        <w:trPr>
          <w:trHeight w:val="340"/>
        </w:trPr>
        <w:tc>
          <w:tcPr>
            <w:tcW w:w="32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19D33BB" w14:textId="77777777" w:rsidR="00784ACD" w:rsidRDefault="00784ACD" w:rsidP="00851892">
            <w:pPr>
              <w:pStyle w:val="NormalWeb"/>
              <w:spacing w:before="0" w:beforeAutospacing="0" w:after="0" w:afterAutospacing="0"/>
            </w:pPr>
            <w:proofErr w:type="spellStart"/>
            <w:r>
              <w:rPr>
                <w:color w:val="000000"/>
              </w:rPr>
              <w:t>SciELO</w:t>
            </w:r>
            <w:proofErr w:type="spellEnd"/>
            <w:r>
              <w:rPr>
                <w:color w:val="000000"/>
              </w:rPr>
              <w:t xml:space="preserve"> Peru</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6D63ACA" w14:textId="77777777" w:rsidR="00784ACD" w:rsidRDefault="00784ACD" w:rsidP="00851892">
            <w:pPr>
              <w:pStyle w:val="NormalWeb"/>
              <w:spacing w:before="0" w:beforeAutospacing="0" w:after="0" w:afterAutospacing="0"/>
              <w:jc w:val="center"/>
            </w:pPr>
            <w:r>
              <w:rPr>
                <w:color w:val="000000"/>
              </w:rPr>
              <w:t>14450</w:t>
            </w:r>
          </w:p>
        </w:tc>
        <w:tc>
          <w:tcPr>
            <w:tcW w:w="21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39A3783" w14:textId="77777777" w:rsidR="00784ACD" w:rsidRDefault="00784ACD" w:rsidP="00851892">
            <w:pPr>
              <w:pStyle w:val="NormalWeb"/>
              <w:spacing w:before="0" w:beforeAutospacing="0" w:after="0" w:afterAutospacing="0"/>
              <w:jc w:val="center"/>
            </w:pPr>
            <w:r>
              <w:rPr>
                <w:color w:val="000000"/>
              </w:rPr>
              <w:t>6082</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E509E83" w14:textId="77777777" w:rsidR="00784ACD" w:rsidRDefault="00784ACD" w:rsidP="00851892">
            <w:pPr>
              <w:pStyle w:val="NormalWeb"/>
              <w:spacing w:before="0" w:beforeAutospacing="0" w:after="0" w:afterAutospacing="0"/>
              <w:jc w:val="center"/>
            </w:pPr>
            <w:r>
              <w:rPr>
                <w:color w:val="000000"/>
              </w:rPr>
              <w:t>42%</w:t>
            </w:r>
          </w:p>
        </w:tc>
      </w:tr>
      <w:tr w:rsidR="00784ACD" w14:paraId="64253901" w14:textId="77777777" w:rsidTr="00851892">
        <w:trPr>
          <w:trHeight w:val="340"/>
        </w:trPr>
        <w:tc>
          <w:tcPr>
            <w:tcW w:w="32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1AFCA8F" w14:textId="77777777" w:rsidR="00784ACD" w:rsidRDefault="00784ACD" w:rsidP="00851892">
            <w:pPr>
              <w:pStyle w:val="NormalWeb"/>
              <w:spacing w:before="0" w:beforeAutospacing="0" w:after="0" w:afterAutospacing="0"/>
            </w:pPr>
            <w:proofErr w:type="spellStart"/>
            <w:r>
              <w:rPr>
                <w:color w:val="000000"/>
              </w:rPr>
              <w:t>SciELO</w:t>
            </w:r>
            <w:proofErr w:type="spellEnd"/>
            <w:r>
              <w:rPr>
                <w:color w:val="000000"/>
              </w:rPr>
              <w:t xml:space="preserve"> Spain</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FFACBF5" w14:textId="77777777" w:rsidR="00784ACD" w:rsidRDefault="00784ACD" w:rsidP="00851892">
            <w:pPr>
              <w:pStyle w:val="NormalWeb"/>
              <w:spacing w:before="0" w:beforeAutospacing="0" w:after="0" w:afterAutospacing="0"/>
              <w:jc w:val="center"/>
            </w:pPr>
            <w:r>
              <w:rPr>
                <w:color w:val="000000"/>
              </w:rPr>
              <w:t>46480</w:t>
            </w:r>
          </w:p>
        </w:tc>
        <w:tc>
          <w:tcPr>
            <w:tcW w:w="21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36F4115" w14:textId="77777777" w:rsidR="00784ACD" w:rsidRDefault="00784ACD" w:rsidP="00851892">
            <w:pPr>
              <w:pStyle w:val="NormalWeb"/>
              <w:spacing w:before="0" w:beforeAutospacing="0" w:after="0" w:afterAutospacing="0"/>
              <w:jc w:val="center"/>
            </w:pPr>
            <w:r>
              <w:rPr>
                <w:color w:val="000000"/>
              </w:rPr>
              <w:t>19170</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E209C9F" w14:textId="77777777" w:rsidR="00784ACD" w:rsidRDefault="00784ACD" w:rsidP="00851892">
            <w:pPr>
              <w:pStyle w:val="NormalWeb"/>
              <w:spacing w:before="0" w:beforeAutospacing="0" w:after="0" w:afterAutospacing="0"/>
              <w:jc w:val="center"/>
            </w:pPr>
            <w:r>
              <w:rPr>
                <w:color w:val="000000"/>
              </w:rPr>
              <w:t>41%</w:t>
            </w:r>
          </w:p>
        </w:tc>
      </w:tr>
      <w:tr w:rsidR="00784ACD" w14:paraId="00176CA3" w14:textId="77777777" w:rsidTr="00851892">
        <w:trPr>
          <w:trHeight w:val="340"/>
        </w:trPr>
        <w:tc>
          <w:tcPr>
            <w:tcW w:w="32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308D2E1" w14:textId="77777777" w:rsidR="00784ACD" w:rsidRDefault="00784ACD" w:rsidP="00851892">
            <w:pPr>
              <w:pStyle w:val="NormalWeb"/>
              <w:spacing w:before="0" w:beforeAutospacing="0" w:after="0" w:afterAutospacing="0"/>
            </w:pPr>
            <w:proofErr w:type="spellStart"/>
            <w:r>
              <w:rPr>
                <w:color w:val="000000"/>
              </w:rPr>
              <w:t>SciELO</w:t>
            </w:r>
            <w:proofErr w:type="spellEnd"/>
            <w:r>
              <w:rPr>
                <w:color w:val="000000"/>
              </w:rPr>
              <w:t xml:space="preserve"> Portugal</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48EAA5A" w14:textId="77777777" w:rsidR="00784ACD" w:rsidRDefault="00784ACD" w:rsidP="00851892">
            <w:pPr>
              <w:pStyle w:val="NormalWeb"/>
              <w:spacing w:before="0" w:beforeAutospacing="0" w:after="0" w:afterAutospacing="0"/>
              <w:jc w:val="center"/>
            </w:pPr>
            <w:r>
              <w:rPr>
                <w:color w:val="000000"/>
              </w:rPr>
              <w:t>25813</w:t>
            </w:r>
          </w:p>
        </w:tc>
        <w:tc>
          <w:tcPr>
            <w:tcW w:w="21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02A0367" w14:textId="77777777" w:rsidR="00784ACD" w:rsidRDefault="00784ACD" w:rsidP="00851892">
            <w:pPr>
              <w:pStyle w:val="NormalWeb"/>
              <w:spacing w:before="0" w:beforeAutospacing="0" w:after="0" w:afterAutospacing="0"/>
              <w:jc w:val="center"/>
            </w:pPr>
            <w:r>
              <w:rPr>
                <w:color w:val="000000"/>
              </w:rPr>
              <w:t>10582</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6D18CE8" w14:textId="77777777" w:rsidR="00784ACD" w:rsidRDefault="00784ACD" w:rsidP="00851892">
            <w:pPr>
              <w:pStyle w:val="NormalWeb"/>
              <w:spacing w:before="0" w:beforeAutospacing="0" w:after="0" w:afterAutospacing="0"/>
              <w:jc w:val="center"/>
            </w:pPr>
            <w:r>
              <w:rPr>
                <w:color w:val="000000"/>
              </w:rPr>
              <w:t>41%</w:t>
            </w:r>
          </w:p>
        </w:tc>
      </w:tr>
      <w:tr w:rsidR="00784ACD" w14:paraId="0F06C477" w14:textId="77777777" w:rsidTr="00851892">
        <w:trPr>
          <w:trHeight w:val="340"/>
        </w:trPr>
        <w:tc>
          <w:tcPr>
            <w:tcW w:w="32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DAF6037" w14:textId="77777777" w:rsidR="00784ACD" w:rsidRDefault="00784ACD" w:rsidP="00851892">
            <w:pPr>
              <w:pStyle w:val="NormalWeb"/>
              <w:spacing w:before="0" w:beforeAutospacing="0" w:after="0" w:afterAutospacing="0"/>
            </w:pPr>
            <w:proofErr w:type="spellStart"/>
            <w:r>
              <w:rPr>
                <w:color w:val="000000"/>
              </w:rPr>
              <w:t>SciELO</w:t>
            </w:r>
            <w:proofErr w:type="spellEnd"/>
            <w:r>
              <w:rPr>
                <w:color w:val="000000"/>
              </w:rPr>
              <w:t xml:space="preserve"> Uruguay</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C0ADDE5" w14:textId="77777777" w:rsidR="00784ACD" w:rsidRDefault="00784ACD" w:rsidP="00851892">
            <w:pPr>
              <w:pStyle w:val="NormalWeb"/>
              <w:spacing w:before="0" w:beforeAutospacing="0" w:after="0" w:afterAutospacing="0"/>
              <w:jc w:val="center"/>
            </w:pPr>
            <w:r>
              <w:rPr>
                <w:color w:val="000000"/>
              </w:rPr>
              <w:t>6211</w:t>
            </w:r>
          </w:p>
        </w:tc>
        <w:tc>
          <w:tcPr>
            <w:tcW w:w="21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7EF7F57" w14:textId="77777777" w:rsidR="00784ACD" w:rsidRDefault="00784ACD" w:rsidP="00851892">
            <w:pPr>
              <w:pStyle w:val="NormalWeb"/>
              <w:spacing w:before="0" w:beforeAutospacing="0" w:after="0" w:afterAutospacing="0"/>
              <w:jc w:val="center"/>
            </w:pPr>
            <w:r>
              <w:rPr>
                <w:color w:val="000000"/>
              </w:rPr>
              <w:t>2315</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9F53533" w14:textId="77777777" w:rsidR="00784ACD" w:rsidRDefault="00784ACD" w:rsidP="00851892">
            <w:pPr>
              <w:pStyle w:val="NormalWeb"/>
              <w:spacing w:before="0" w:beforeAutospacing="0" w:after="0" w:afterAutospacing="0"/>
              <w:jc w:val="center"/>
            </w:pPr>
            <w:r>
              <w:rPr>
                <w:color w:val="000000"/>
              </w:rPr>
              <w:t>37%</w:t>
            </w:r>
          </w:p>
        </w:tc>
      </w:tr>
      <w:tr w:rsidR="00784ACD" w14:paraId="6631ECAA" w14:textId="77777777" w:rsidTr="00851892">
        <w:trPr>
          <w:trHeight w:val="340"/>
        </w:trPr>
        <w:tc>
          <w:tcPr>
            <w:tcW w:w="32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1ABC207" w14:textId="77777777" w:rsidR="00784ACD" w:rsidRDefault="00784ACD" w:rsidP="00851892">
            <w:pPr>
              <w:pStyle w:val="NormalWeb"/>
              <w:spacing w:before="0" w:beforeAutospacing="0" w:after="0" w:afterAutospacing="0"/>
            </w:pPr>
            <w:proofErr w:type="spellStart"/>
            <w:r>
              <w:rPr>
                <w:color w:val="000000"/>
              </w:rPr>
              <w:t>SciELO</w:t>
            </w:r>
            <w:proofErr w:type="spellEnd"/>
            <w:r>
              <w:rPr>
                <w:color w:val="000000"/>
              </w:rPr>
              <w:t xml:space="preserve"> Mexico</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53F543F" w14:textId="77777777" w:rsidR="00784ACD" w:rsidRDefault="00784ACD" w:rsidP="00851892">
            <w:pPr>
              <w:pStyle w:val="NormalWeb"/>
              <w:spacing w:before="0" w:beforeAutospacing="0" w:after="0" w:afterAutospacing="0"/>
              <w:jc w:val="center"/>
            </w:pPr>
            <w:r>
              <w:rPr>
                <w:color w:val="000000"/>
              </w:rPr>
              <w:t>87625</w:t>
            </w:r>
          </w:p>
        </w:tc>
        <w:tc>
          <w:tcPr>
            <w:tcW w:w="21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98FB639" w14:textId="77777777" w:rsidR="00784ACD" w:rsidRDefault="00784ACD" w:rsidP="00851892">
            <w:pPr>
              <w:pStyle w:val="NormalWeb"/>
              <w:spacing w:before="0" w:beforeAutospacing="0" w:after="0" w:afterAutospacing="0"/>
              <w:jc w:val="center"/>
            </w:pPr>
            <w:r>
              <w:rPr>
                <w:color w:val="000000"/>
              </w:rPr>
              <w:t>29647</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94E9188" w14:textId="77777777" w:rsidR="00784ACD" w:rsidRDefault="00784ACD" w:rsidP="00851892">
            <w:pPr>
              <w:pStyle w:val="NormalWeb"/>
              <w:spacing w:before="0" w:beforeAutospacing="0" w:after="0" w:afterAutospacing="0"/>
              <w:jc w:val="center"/>
            </w:pPr>
            <w:r>
              <w:rPr>
                <w:color w:val="000000"/>
              </w:rPr>
              <w:t>34%</w:t>
            </w:r>
          </w:p>
        </w:tc>
      </w:tr>
      <w:tr w:rsidR="00784ACD" w14:paraId="2981A6F6" w14:textId="77777777" w:rsidTr="00851892">
        <w:trPr>
          <w:trHeight w:val="340"/>
        </w:trPr>
        <w:tc>
          <w:tcPr>
            <w:tcW w:w="32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45122EE" w14:textId="77777777" w:rsidR="00784ACD" w:rsidRDefault="00784ACD" w:rsidP="00851892">
            <w:pPr>
              <w:pStyle w:val="NormalWeb"/>
              <w:spacing w:before="0" w:beforeAutospacing="0" w:after="0" w:afterAutospacing="0"/>
            </w:pPr>
            <w:proofErr w:type="spellStart"/>
            <w:r>
              <w:rPr>
                <w:color w:val="000000"/>
              </w:rPr>
              <w:t>SciELO</w:t>
            </w:r>
            <w:proofErr w:type="spellEnd"/>
            <w:r>
              <w:rPr>
                <w:color w:val="000000"/>
              </w:rPr>
              <w:t xml:space="preserve"> Costa Rica</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7B5D0E3" w14:textId="77777777" w:rsidR="00784ACD" w:rsidRDefault="00784ACD" w:rsidP="00851892">
            <w:pPr>
              <w:pStyle w:val="NormalWeb"/>
              <w:spacing w:before="0" w:beforeAutospacing="0" w:after="0" w:afterAutospacing="0"/>
              <w:jc w:val="center"/>
            </w:pPr>
            <w:r>
              <w:rPr>
                <w:color w:val="000000"/>
              </w:rPr>
              <w:t>10810</w:t>
            </w:r>
          </w:p>
        </w:tc>
        <w:tc>
          <w:tcPr>
            <w:tcW w:w="21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51B78CA" w14:textId="77777777" w:rsidR="00784ACD" w:rsidRDefault="00784ACD" w:rsidP="00851892">
            <w:pPr>
              <w:pStyle w:val="NormalWeb"/>
              <w:spacing w:before="0" w:beforeAutospacing="0" w:after="0" w:afterAutospacing="0"/>
              <w:jc w:val="center"/>
            </w:pPr>
            <w:r>
              <w:rPr>
                <w:color w:val="000000"/>
              </w:rPr>
              <w:t>3353</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9F5E5E7" w14:textId="77777777" w:rsidR="00784ACD" w:rsidRDefault="00784ACD" w:rsidP="00851892">
            <w:pPr>
              <w:pStyle w:val="NormalWeb"/>
              <w:spacing w:before="0" w:beforeAutospacing="0" w:after="0" w:afterAutospacing="0"/>
              <w:jc w:val="center"/>
            </w:pPr>
            <w:r>
              <w:rPr>
                <w:color w:val="000000"/>
              </w:rPr>
              <w:t>31%</w:t>
            </w:r>
          </w:p>
        </w:tc>
      </w:tr>
      <w:tr w:rsidR="00784ACD" w14:paraId="1CDFE3BF" w14:textId="77777777" w:rsidTr="00851892">
        <w:trPr>
          <w:trHeight w:val="340"/>
        </w:trPr>
        <w:tc>
          <w:tcPr>
            <w:tcW w:w="32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DEEEF40" w14:textId="77777777" w:rsidR="00784ACD" w:rsidRDefault="00784ACD" w:rsidP="00851892">
            <w:pPr>
              <w:pStyle w:val="NormalWeb"/>
              <w:spacing w:before="0" w:beforeAutospacing="0" w:after="0" w:afterAutospacing="0"/>
            </w:pPr>
            <w:proofErr w:type="spellStart"/>
            <w:r>
              <w:rPr>
                <w:color w:val="000000"/>
              </w:rPr>
              <w:t>SciELO</w:t>
            </w:r>
            <w:proofErr w:type="spellEnd"/>
            <w:r>
              <w:rPr>
                <w:color w:val="000000"/>
              </w:rPr>
              <w:t xml:space="preserve"> </w:t>
            </w:r>
            <w:proofErr w:type="spellStart"/>
            <w:r>
              <w:rPr>
                <w:color w:val="000000"/>
              </w:rPr>
              <w:t>Ciência</w:t>
            </w:r>
            <w:proofErr w:type="spellEnd"/>
            <w:r>
              <w:rPr>
                <w:color w:val="000000"/>
              </w:rPr>
              <w:t xml:space="preserve"> e </w:t>
            </w:r>
            <w:proofErr w:type="spellStart"/>
            <w:r>
              <w:rPr>
                <w:color w:val="000000"/>
              </w:rPr>
              <w:t>Cultura</w:t>
            </w:r>
            <w:proofErr w:type="spellEnd"/>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25D59D3" w14:textId="77777777" w:rsidR="00784ACD" w:rsidRDefault="00784ACD" w:rsidP="00851892">
            <w:pPr>
              <w:pStyle w:val="NormalWeb"/>
              <w:spacing w:before="0" w:beforeAutospacing="0" w:after="0" w:afterAutospacing="0"/>
              <w:jc w:val="center"/>
            </w:pPr>
            <w:r>
              <w:rPr>
                <w:color w:val="000000"/>
              </w:rPr>
              <w:t>1975</w:t>
            </w:r>
          </w:p>
        </w:tc>
        <w:tc>
          <w:tcPr>
            <w:tcW w:w="21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24B9299" w14:textId="77777777" w:rsidR="00784ACD" w:rsidRDefault="00784ACD" w:rsidP="00851892">
            <w:pPr>
              <w:pStyle w:val="NormalWeb"/>
              <w:spacing w:before="0" w:beforeAutospacing="0" w:after="0" w:afterAutospacing="0"/>
              <w:jc w:val="center"/>
            </w:pPr>
            <w:r>
              <w:rPr>
                <w:color w:val="000000"/>
              </w:rPr>
              <w:t>508</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843D219" w14:textId="77777777" w:rsidR="00784ACD" w:rsidRDefault="00784ACD" w:rsidP="00851892">
            <w:pPr>
              <w:pStyle w:val="NormalWeb"/>
              <w:spacing w:before="0" w:beforeAutospacing="0" w:after="0" w:afterAutospacing="0"/>
              <w:jc w:val="center"/>
            </w:pPr>
            <w:r>
              <w:rPr>
                <w:color w:val="000000"/>
              </w:rPr>
              <w:t>26%</w:t>
            </w:r>
          </w:p>
        </w:tc>
      </w:tr>
      <w:tr w:rsidR="00784ACD" w14:paraId="48161955" w14:textId="77777777" w:rsidTr="00851892">
        <w:trPr>
          <w:trHeight w:val="340"/>
        </w:trPr>
        <w:tc>
          <w:tcPr>
            <w:tcW w:w="32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430E7FC" w14:textId="77777777" w:rsidR="00784ACD" w:rsidRDefault="00784ACD" w:rsidP="00851892">
            <w:pPr>
              <w:pStyle w:val="NormalWeb"/>
              <w:spacing w:before="0" w:beforeAutospacing="0" w:after="0" w:afterAutospacing="0"/>
            </w:pPr>
            <w:proofErr w:type="spellStart"/>
            <w:r>
              <w:rPr>
                <w:color w:val="000000"/>
              </w:rPr>
              <w:t>SciELO</w:t>
            </w:r>
            <w:proofErr w:type="spellEnd"/>
            <w:r>
              <w:rPr>
                <w:color w:val="000000"/>
              </w:rPr>
              <w:t xml:space="preserve"> Argentina</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34080F7" w14:textId="77777777" w:rsidR="00784ACD" w:rsidRDefault="00784ACD" w:rsidP="00851892">
            <w:pPr>
              <w:pStyle w:val="NormalWeb"/>
              <w:spacing w:before="0" w:beforeAutospacing="0" w:after="0" w:afterAutospacing="0"/>
              <w:jc w:val="center"/>
            </w:pPr>
            <w:r>
              <w:rPr>
                <w:color w:val="000000"/>
              </w:rPr>
              <w:t>51875</w:t>
            </w:r>
          </w:p>
        </w:tc>
        <w:tc>
          <w:tcPr>
            <w:tcW w:w="21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CA07C72" w14:textId="77777777" w:rsidR="00784ACD" w:rsidRDefault="00784ACD" w:rsidP="00851892">
            <w:pPr>
              <w:pStyle w:val="NormalWeb"/>
              <w:spacing w:before="0" w:beforeAutospacing="0" w:after="0" w:afterAutospacing="0"/>
              <w:jc w:val="center"/>
            </w:pPr>
            <w:r>
              <w:rPr>
                <w:color w:val="000000"/>
              </w:rPr>
              <w:t>6905</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3D2C682" w14:textId="77777777" w:rsidR="00784ACD" w:rsidRDefault="00784ACD" w:rsidP="00851892">
            <w:pPr>
              <w:pStyle w:val="NormalWeb"/>
              <w:spacing w:before="0" w:beforeAutospacing="0" w:after="0" w:afterAutospacing="0"/>
              <w:jc w:val="center"/>
            </w:pPr>
            <w:r>
              <w:rPr>
                <w:color w:val="000000"/>
              </w:rPr>
              <w:t>13%</w:t>
            </w:r>
          </w:p>
        </w:tc>
      </w:tr>
      <w:tr w:rsidR="00784ACD" w14:paraId="5346F4DB" w14:textId="77777777" w:rsidTr="00851892">
        <w:trPr>
          <w:trHeight w:val="340"/>
        </w:trPr>
        <w:tc>
          <w:tcPr>
            <w:tcW w:w="32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2D69CE3" w14:textId="77777777" w:rsidR="00784ACD" w:rsidRDefault="00784ACD" w:rsidP="00851892">
            <w:pPr>
              <w:pStyle w:val="NormalWeb"/>
              <w:spacing w:before="0" w:beforeAutospacing="0" w:after="0" w:afterAutospacing="0"/>
            </w:pPr>
            <w:proofErr w:type="spellStart"/>
            <w:r>
              <w:rPr>
                <w:color w:val="000000"/>
              </w:rPr>
              <w:t>SciELO</w:t>
            </w:r>
            <w:proofErr w:type="spellEnd"/>
            <w:r>
              <w:rPr>
                <w:color w:val="000000"/>
              </w:rPr>
              <w:t xml:space="preserve"> West Indians</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E4D5D1F" w14:textId="77777777" w:rsidR="00784ACD" w:rsidRDefault="00784ACD" w:rsidP="00851892">
            <w:pPr>
              <w:pStyle w:val="NormalWeb"/>
              <w:spacing w:before="0" w:beforeAutospacing="0" w:after="0" w:afterAutospacing="0"/>
              <w:jc w:val="center"/>
            </w:pPr>
            <w:r>
              <w:rPr>
                <w:color w:val="000000"/>
              </w:rPr>
              <w:t>1391</w:t>
            </w:r>
          </w:p>
        </w:tc>
        <w:tc>
          <w:tcPr>
            <w:tcW w:w="21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8FA51FF" w14:textId="77777777" w:rsidR="00784ACD" w:rsidRDefault="00784ACD" w:rsidP="00851892">
            <w:pPr>
              <w:pStyle w:val="NormalWeb"/>
              <w:spacing w:before="0" w:beforeAutospacing="0" w:after="0" w:afterAutospacing="0"/>
              <w:jc w:val="center"/>
            </w:pPr>
            <w:r>
              <w:rPr>
                <w:color w:val="000000"/>
              </w:rPr>
              <w:t>84</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6284E0D" w14:textId="77777777" w:rsidR="00784ACD" w:rsidRDefault="00784ACD" w:rsidP="00851892">
            <w:pPr>
              <w:pStyle w:val="NormalWeb"/>
              <w:spacing w:before="0" w:beforeAutospacing="0" w:after="0" w:afterAutospacing="0"/>
              <w:jc w:val="center"/>
            </w:pPr>
            <w:r>
              <w:rPr>
                <w:color w:val="000000"/>
              </w:rPr>
              <w:t>6%</w:t>
            </w:r>
          </w:p>
        </w:tc>
      </w:tr>
      <w:tr w:rsidR="00784ACD" w14:paraId="3DCD4764" w14:textId="77777777" w:rsidTr="00851892">
        <w:trPr>
          <w:trHeight w:val="340"/>
        </w:trPr>
        <w:tc>
          <w:tcPr>
            <w:tcW w:w="32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42C4EDF" w14:textId="77777777" w:rsidR="00784ACD" w:rsidRDefault="00784ACD" w:rsidP="00851892">
            <w:pPr>
              <w:pStyle w:val="NormalWeb"/>
              <w:spacing w:before="0" w:beforeAutospacing="0" w:after="0" w:afterAutospacing="0"/>
            </w:pPr>
            <w:proofErr w:type="spellStart"/>
            <w:r>
              <w:rPr>
                <w:color w:val="000000"/>
              </w:rPr>
              <w:t>SciELO</w:t>
            </w:r>
            <w:proofErr w:type="spellEnd"/>
            <w:r>
              <w:rPr>
                <w:color w:val="000000"/>
              </w:rPr>
              <w:t xml:space="preserve"> Bolivia</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2DAAEA3" w14:textId="77777777" w:rsidR="00784ACD" w:rsidRDefault="00784ACD" w:rsidP="00851892">
            <w:pPr>
              <w:pStyle w:val="NormalWeb"/>
              <w:spacing w:before="0" w:beforeAutospacing="0" w:after="0" w:afterAutospacing="0"/>
              <w:jc w:val="center"/>
            </w:pPr>
            <w:r>
              <w:rPr>
                <w:color w:val="000000"/>
              </w:rPr>
              <w:t>5342</w:t>
            </w:r>
          </w:p>
        </w:tc>
        <w:tc>
          <w:tcPr>
            <w:tcW w:w="21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A6A4CB9" w14:textId="77777777" w:rsidR="00784ACD" w:rsidRDefault="00784ACD" w:rsidP="00851892">
            <w:pPr>
              <w:pStyle w:val="NormalWeb"/>
              <w:spacing w:before="0" w:beforeAutospacing="0" w:after="0" w:afterAutospacing="0"/>
              <w:jc w:val="center"/>
            </w:pPr>
            <w:r>
              <w:rPr>
                <w:color w:val="000000"/>
              </w:rPr>
              <w:t>63</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B0E472D" w14:textId="77777777" w:rsidR="00784ACD" w:rsidRDefault="00784ACD" w:rsidP="00851892">
            <w:pPr>
              <w:pStyle w:val="NormalWeb"/>
              <w:spacing w:before="0" w:beforeAutospacing="0" w:after="0" w:afterAutospacing="0"/>
              <w:jc w:val="center"/>
            </w:pPr>
            <w:r>
              <w:rPr>
                <w:color w:val="000000"/>
              </w:rPr>
              <w:t>1,2%</w:t>
            </w:r>
          </w:p>
        </w:tc>
      </w:tr>
      <w:tr w:rsidR="00784ACD" w14:paraId="17C51228" w14:textId="77777777" w:rsidTr="00851892">
        <w:trPr>
          <w:trHeight w:val="340"/>
        </w:trPr>
        <w:tc>
          <w:tcPr>
            <w:tcW w:w="32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7388A18" w14:textId="77777777" w:rsidR="00784ACD" w:rsidRDefault="00784ACD" w:rsidP="00851892">
            <w:pPr>
              <w:pStyle w:val="NormalWeb"/>
              <w:spacing w:before="0" w:beforeAutospacing="0" w:after="0" w:afterAutospacing="0"/>
            </w:pPr>
            <w:proofErr w:type="spellStart"/>
            <w:r>
              <w:rPr>
                <w:color w:val="000000"/>
              </w:rPr>
              <w:t>SciELO</w:t>
            </w:r>
            <w:proofErr w:type="spellEnd"/>
            <w:r>
              <w:rPr>
                <w:color w:val="000000"/>
              </w:rPr>
              <w:t xml:space="preserve"> Cuba</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F166821" w14:textId="77777777" w:rsidR="00784ACD" w:rsidRDefault="00784ACD" w:rsidP="00851892">
            <w:pPr>
              <w:pStyle w:val="NormalWeb"/>
              <w:spacing w:before="0" w:beforeAutospacing="0" w:after="0" w:afterAutospacing="0"/>
              <w:jc w:val="center"/>
            </w:pPr>
            <w:r>
              <w:rPr>
                <w:color w:val="000000"/>
              </w:rPr>
              <w:t>43759</w:t>
            </w:r>
          </w:p>
        </w:tc>
        <w:tc>
          <w:tcPr>
            <w:tcW w:w="21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9A57050" w14:textId="77777777" w:rsidR="00784ACD" w:rsidRDefault="00784ACD" w:rsidP="00851892">
            <w:pPr>
              <w:pStyle w:val="NormalWeb"/>
              <w:spacing w:before="0" w:beforeAutospacing="0" w:after="0" w:afterAutospacing="0"/>
              <w:jc w:val="center"/>
            </w:pPr>
            <w:r>
              <w:rPr>
                <w:color w:val="000000"/>
              </w:rPr>
              <w:t>111</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AD27AFE" w14:textId="77777777" w:rsidR="00784ACD" w:rsidRDefault="00784ACD" w:rsidP="00851892">
            <w:pPr>
              <w:pStyle w:val="NormalWeb"/>
              <w:spacing w:before="0" w:beforeAutospacing="0" w:after="0" w:afterAutospacing="0"/>
              <w:jc w:val="center"/>
            </w:pPr>
            <w:r>
              <w:rPr>
                <w:color w:val="000000"/>
              </w:rPr>
              <w:t>0,3%</w:t>
            </w:r>
          </w:p>
        </w:tc>
      </w:tr>
      <w:tr w:rsidR="00784ACD" w14:paraId="7E63F622" w14:textId="77777777" w:rsidTr="00851892">
        <w:trPr>
          <w:trHeight w:val="340"/>
        </w:trPr>
        <w:tc>
          <w:tcPr>
            <w:tcW w:w="32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E563EA0" w14:textId="77777777" w:rsidR="00784ACD" w:rsidRDefault="00784ACD" w:rsidP="00851892">
            <w:pPr>
              <w:pStyle w:val="NormalWeb"/>
              <w:spacing w:before="0" w:beforeAutospacing="0" w:after="0" w:afterAutospacing="0"/>
            </w:pPr>
            <w:proofErr w:type="spellStart"/>
            <w:r>
              <w:rPr>
                <w:color w:val="000000"/>
              </w:rPr>
              <w:t>SciELO</w:t>
            </w:r>
            <w:proofErr w:type="spellEnd"/>
            <w:r>
              <w:rPr>
                <w:color w:val="000000"/>
              </w:rPr>
              <w:t xml:space="preserve"> Venezuela</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DAD85DF" w14:textId="77777777" w:rsidR="00784ACD" w:rsidRDefault="00784ACD" w:rsidP="00851892">
            <w:pPr>
              <w:pStyle w:val="NormalWeb"/>
              <w:spacing w:before="0" w:beforeAutospacing="0" w:after="0" w:afterAutospacing="0"/>
              <w:jc w:val="center"/>
            </w:pPr>
            <w:r>
              <w:rPr>
                <w:color w:val="000000"/>
              </w:rPr>
              <w:t>18971</w:t>
            </w:r>
          </w:p>
        </w:tc>
        <w:tc>
          <w:tcPr>
            <w:tcW w:w="21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4F59EB2" w14:textId="77777777" w:rsidR="00784ACD" w:rsidRDefault="00784ACD" w:rsidP="00851892">
            <w:pPr>
              <w:pStyle w:val="NormalWeb"/>
              <w:spacing w:before="0" w:beforeAutospacing="0" w:after="0" w:afterAutospacing="0"/>
              <w:jc w:val="center"/>
            </w:pPr>
            <w:r>
              <w:rPr>
                <w:color w:val="000000"/>
              </w:rPr>
              <w:t>0</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DD5CE9C" w14:textId="77777777" w:rsidR="00784ACD" w:rsidRDefault="00784ACD" w:rsidP="00851892">
            <w:pPr>
              <w:pStyle w:val="NormalWeb"/>
              <w:spacing w:before="0" w:beforeAutospacing="0" w:after="0" w:afterAutospacing="0"/>
              <w:jc w:val="center"/>
            </w:pPr>
            <w:r>
              <w:rPr>
                <w:color w:val="000000"/>
              </w:rPr>
              <w:t>0%</w:t>
            </w:r>
          </w:p>
        </w:tc>
      </w:tr>
    </w:tbl>
    <w:p w14:paraId="7F34B14B" w14:textId="77777777" w:rsidR="008E000A" w:rsidRDefault="008E000A" w:rsidP="008E000A">
      <w:pPr>
        <w:pStyle w:val="NormalWeb"/>
        <w:shd w:val="clear" w:color="auto" w:fill="FFFFFF"/>
        <w:jc w:val="both"/>
      </w:pPr>
      <w:r>
        <w:t xml:space="preserve">We observe that an increasing number of </w:t>
      </w:r>
      <w:proofErr w:type="spellStart"/>
      <w:r>
        <w:t>SciELO</w:t>
      </w:r>
      <w:proofErr w:type="spellEnd"/>
      <w:r>
        <w:t xml:space="preserve"> publications with DOIs are being indexed by the </w:t>
      </w:r>
      <w:proofErr w:type="spellStart"/>
      <w:r>
        <w:t>analysed</w:t>
      </w:r>
      <w:proofErr w:type="spellEnd"/>
      <w:r>
        <w:t xml:space="preserve"> databases. Dimensions and </w:t>
      </w:r>
      <w:proofErr w:type="spellStart"/>
      <w:r>
        <w:t>OpenAlex</w:t>
      </w:r>
      <w:proofErr w:type="spellEnd"/>
      <w:r>
        <w:t xml:space="preserve"> cover virtually all </w:t>
      </w:r>
      <w:proofErr w:type="spellStart"/>
      <w:r>
        <w:t>SciELO</w:t>
      </w:r>
      <w:proofErr w:type="spellEnd"/>
      <w:r>
        <w:t xml:space="preserve"> DOIs over time. Considering the entire period (1909 to 2024), the greatest coverage of </w:t>
      </w:r>
      <w:proofErr w:type="spellStart"/>
      <w:r>
        <w:t>SciELO</w:t>
      </w:r>
      <w:proofErr w:type="spellEnd"/>
      <w:r>
        <w:t xml:space="preserve"> publications with DOIs is done by Dimensions (95%), closely followed by </w:t>
      </w:r>
      <w:proofErr w:type="spellStart"/>
      <w:r>
        <w:t>OpenAlex</w:t>
      </w:r>
      <w:proofErr w:type="spellEnd"/>
      <w:r>
        <w:t xml:space="preserve"> (93%). With lower coverage are Scopus (57%) and </w:t>
      </w:r>
      <w:proofErr w:type="spellStart"/>
      <w:r>
        <w:t>WoS</w:t>
      </w:r>
      <w:proofErr w:type="spellEnd"/>
      <w:r>
        <w:t xml:space="preserve"> databases (33%).</w:t>
      </w:r>
    </w:p>
    <w:p w14:paraId="23B8A051" w14:textId="77777777" w:rsidR="008E000A" w:rsidRDefault="008E000A" w:rsidP="008E000A">
      <w:pPr>
        <w:pStyle w:val="NormalWeb"/>
        <w:shd w:val="clear" w:color="auto" w:fill="FFFFFF"/>
        <w:jc w:val="both"/>
      </w:pPr>
      <w:r>
        <w:t xml:space="preserve">The </w:t>
      </w:r>
      <w:proofErr w:type="spellStart"/>
      <w:r>
        <w:t>WoS</w:t>
      </w:r>
      <w:proofErr w:type="spellEnd"/>
      <w:r>
        <w:t xml:space="preserve"> and Scopus databases started to cover a larger part of the current </w:t>
      </w:r>
      <w:proofErr w:type="spellStart"/>
      <w:r>
        <w:t>SciELO</w:t>
      </w:r>
      <w:proofErr w:type="spellEnd"/>
      <w:r>
        <w:t xml:space="preserve"> production only from 2018 onwards. Before that, the average annual coverage of </w:t>
      </w:r>
      <w:proofErr w:type="spellStart"/>
      <w:r>
        <w:t>WoS</w:t>
      </w:r>
      <w:proofErr w:type="spellEnd"/>
      <w:r>
        <w:t xml:space="preserve"> was approximately 5% in both databases. Considering the period between 2010 and 2021, </w:t>
      </w:r>
      <w:proofErr w:type="spellStart"/>
      <w:r>
        <w:t>WoS</w:t>
      </w:r>
      <w:proofErr w:type="spellEnd"/>
      <w:r>
        <w:t xml:space="preserve"> now covers an average of 40% and Scopus 70% of the production indexed in </w:t>
      </w:r>
      <w:proofErr w:type="spellStart"/>
      <w:r>
        <w:t>SciELO</w:t>
      </w:r>
      <w:proofErr w:type="spellEnd"/>
      <w:r>
        <w:t xml:space="preserve"> with DOIs. It should be noted that approximately 30% of the total </w:t>
      </w:r>
      <w:proofErr w:type="spellStart"/>
      <w:r>
        <w:t>SciELO</w:t>
      </w:r>
      <w:proofErr w:type="spellEnd"/>
      <w:r>
        <w:t xml:space="preserve"> publications do not have DOIs, which if they would be included in the analysis, the results could be significantly different (see the “</w:t>
      </w:r>
      <w:proofErr w:type="spellStart"/>
      <w:r>
        <w:t>SciELO</w:t>
      </w:r>
      <w:proofErr w:type="spellEnd"/>
      <w:r>
        <w:t xml:space="preserve"> all” row in Figure 2).</w:t>
      </w:r>
    </w:p>
    <w:p w14:paraId="7E5F85C1" w14:textId="66249017" w:rsidR="008E000A" w:rsidRDefault="008E000A" w:rsidP="00851892">
      <w:pPr>
        <w:pStyle w:val="NormalWeb"/>
        <w:shd w:val="clear" w:color="auto" w:fill="FFFFFF"/>
        <w:spacing w:before="0" w:beforeAutospacing="0" w:after="0" w:afterAutospacing="0"/>
        <w:jc w:val="center"/>
      </w:pPr>
      <w:r>
        <w:lastRenderedPageBreak/>
        <w:t xml:space="preserve">Figure 2: Coverage of </w:t>
      </w:r>
      <w:proofErr w:type="spellStart"/>
      <w:r>
        <w:t>SciELO</w:t>
      </w:r>
      <w:proofErr w:type="spellEnd"/>
      <w:r>
        <w:t xml:space="preserve"> DOIs indexed in </w:t>
      </w:r>
      <w:proofErr w:type="spellStart"/>
      <w:r>
        <w:t>WoS</w:t>
      </w:r>
      <w:proofErr w:type="spellEnd"/>
      <w:r>
        <w:t xml:space="preserve">, Scopus, Dimensions and </w:t>
      </w:r>
      <w:proofErr w:type="spellStart"/>
      <w:r>
        <w:t>OpenAlex</w:t>
      </w:r>
      <w:proofErr w:type="spellEnd"/>
      <w:r>
        <w:t xml:space="preserve"> databases (1990-2021)</w:t>
      </w:r>
    </w:p>
    <w:p w14:paraId="2DA89CCA" w14:textId="4D543182" w:rsidR="008E000A" w:rsidRDefault="008E000A" w:rsidP="00784ACD">
      <w:pPr>
        <w:pStyle w:val="NormalWeb"/>
        <w:shd w:val="clear" w:color="auto" w:fill="FFFFFF"/>
        <w:spacing w:before="0" w:beforeAutospacing="0" w:after="0" w:afterAutospacing="0"/>
        <w:jc w:val="both"/>
      </w:pPr>
      <w:r>
        <w:rPr>
          <w:noProof/>
          <w:color w:val="000000"/>
          <w:bdr w:val="none" w:sz="0" w:space="0" w:color="auto" w:frame="1"/>
        </w:rPr>
        <w:drawing>
          <wp:inline distT="0" distB="0" distL="0" distR="0" wp14:anchorId="7BA69246" wp14:editId="24CEB2CE">
            <wp:extent cx="5732780" cy="2981849"/>
            <wp:effectExtent l="0" t="0" r="127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t="7635"/>
                    <a:stretch/>
                  </pic:blipFill>
                  <pic:spPr bwMode="auto">
                    <a:xfrm>
                      <a:off x="0" y="0"/>
                      <a:ext cx="5732780" cy="2981849"/>
                    </a:xfrm>
                    <a:prstGeom prst="rect">
                      <a:avLst/>
                    </a:prstGeom>
                    <a:noFill/>
                    <a:ln>
                      <a:noFill/>
                    </a:ln>
                    <a:extLst>
                      <a:ext uri="{53640926-AAD7-44D8-BBD7-CCE9431645EC}">
                        <a14:shadowObscured xmlns:a14="http://schemas.microsoft.com/office/drawing/2010/main"/>
                      </a:ext>
                    </a:extLst>
                  </pic:spPr>
                </pic:pic>
              </a:graphicData>
            </a:graphic>
          </wp:inline>
        </w:drawing>
      </w:r>
    </w:p>
    <w:p w14:paraId="61A838DE" w14:textId="77777777" w:rsidR="00851892" w:rsidRDefault="00851892" w:rsidP="00784ACD">
      <w:pPr>
        <w:pStyle w:val="NormalWeb"/>
        <w:shd w:val="clear" w:color="auto" w:fill="FFFFFF"/>
        <w:spacing w:before="0" w:beforeAutospacing="0" w:after="0" w:afterAutospacing="0"/>
        <w:jc w:val="both"/>
      </w:pPr>
    </w:p>
    <w:p w14:paraId="775C24D6" w14:textId="11C8A83E" w:rsidR="008168F4" w:rsidRDefault="000C25AF" w:rsidP="0029211E">
      <w:pPr>
        <w:pStyle w:val="Ttulo2"/>
        <w:jc w:val="both"/>
      </w:pPr>
      <w:r>
        <w:t xml:space="preserve">4. </w:t>
      </w:r>
      <w:r w:rsidR="008E000A" w:rsidRPr="008E000A">
        <w:t>Preliminary conclusions and outlook</w:t>
      </w:r>
    </w:p>
    <w:p w14:paraId="24FE2007" w14:textId="77777777" w:rsidR="008E3F52" w:rsidRPr="008E3F52" w:rsidRDefault="008E3F52" w:rsidP="0029211E">
      <w:pPr>
        <w:keepNext/>
      </w:pPr>
    </w:p>
    <w:p w14:paraId="5353197F" w14:textId="77777777" w:rsidR="008E000A" w:rsidRDefault="008E000A" w:rsidP="008E000A">
      <w:pPr>
        <w:jc w:val="both"/>
      </w:pPr>
      <w:r>
        <w:t xml:space="preserve">Although publications with DOIs in </w:t>
      </w:r>
      <w:proofErr w:type="spellStart"/>
      <w:r>
        <w:t>SciELO</w:t>
      </w:r>
      <w:proofErr w:type="spellEnd"/>
      <w:r>
        <w:t xml:space="preserve"> have apparently stabilised at high levels (80%), the ideal would be to reach 100%. There is apparent stagnation in the growth of the number of articles indexed in </w:t>
      </w:r>
      <w:proofErr w:type="spellStart"/>
      <w:r>
        <w:t>SciELO</w:t>
      </w:r>
      <w:proofErr w:type="spellEnd"/>
      <w:r>
        <w:t xml:space="preserve">, which suggests that the database is approaching the core collection of journals that complies with </w:t>
      </w:r>
      <w:proofErr w:type="spellStart"/>
      <w:r>
        <w:t>SciELO</w:t>
      </w:r>
      <w:proofErr w:type="spellEnd"/>
      <w:r>
        <w:t xml:space="preserve"> indexing criteria and therefore is not indexing new journals at the same speed as before. We understand that both points should be the focus of </w:t>
      </w:r>
      <w:proofErr w:type="spellStart"/>
      <w:r>
        <w:t>SciELO's</w:t>
      </w:r>
      <w:proofErr w:type="spellEnd"/>
      <w:r>
        <w:t xml:space="preserve"> future attention.</w:t>
      </w:r>
    </w:p>
    <w:p w14:paraId="761FDFD0" w14:textId="77777777" w:rsidR="008E000A" w:rsidRDefault="008E000A" w:rsidP="008E000A">
      <w:pPr>
        <w:jc w:val="both"/>
      </w:pPr>
    </w:p>
    <w:p w14:paraId="3606055D" w14:textId="77777777" w:rsidR="008E000A" w:rsidRDefault="008E000A" w:rsidP="008E000A">
      <w:pPr>
        <w:jc w:val="both"/>
      </w:pPr>
      <w:r>
        <w:t xml:space="preserve">DOIs are a great facilitator for collection and analysis of bibliometric (and </w:t>
      </w:r>
      <w:proofErr w:type="spellStart"/>
      <w:r>
        <w:t>altmetric</w:t>
      </w:r>
      <w:proofErr w:type="spellEnd"/>
      <w:r>
        <w:t xml:space="preserve">) data, its absence brings numerous difficulties and limitations to the production of reliable indicators. Although approximately 70% of the articles indexed by </w:t>
      </w:r>
      <w:proofErr w:type="spellStart"/>
      <w:r>
        <w:t>SciELO</w:t>
      </w:r>
      <w:proofErr w:type="spellEnd"/>
      <w:r>
        <w:t xml:space="preserve"> have DOIs, we observe important disparities between the collections/countries. It is recommended that </w:t>
      </w:r>
      <w:proofErr w:type="spellStart"/>
      <w:r>
        <w:t>SciELO</w:t>
      </w:r>
      <w:proofErr w:type="spellEnd"/>
      <w:r>
        <w:t xml:space="preserve"> seek ways to expand the insertion of DOIs, supporting countries with greater technical difficulties and creating mechanisms for editors to include this identifier in all publications.</w:t>
      </w:r>
    </w:p>
    <w:p w14:paraId="37BCA227" w14:textId="77777777" w:rsidR="008E000A" w:rsidRDefault="008E000A" w:rsidP="008E000A">
      <w:pPr>
        <w:jc w:val="both"/>
      </w:pPr>
    </w:p>
    <w:p w14:paraId="20088DAA" w14:textId="77777777" w:rsidR="008E000A" w:rsidRDefault="008E000A" w:rsidP="008E000A">
      <w:pPr>
        <w:jc w:val="both"/>
      </w:pPr>
      <w:r>
        <w:t xml:space="preserve">As the Dimensions and </w:t>
      </w:r>
      <w:proofErr w:type="spellStart"/>
      <w:r>
        <w:t>OpenAlex</w:t>
      </w:r>
      <w:proofErr w:type="spellEnd"/>
      <w:r>
        <w:t xml:space="preserve"> databases cover practically all of the </w:t>
      </w:r>
      <w:proofErr w:type="spellStart"/>
      <w:r>
        <w:t>SciELO</w:t>
      </w:r>
      <w:proofErr w:type="spellEnd"/>
      <w:r>
        <w:t xml:space="preserve"> DOIs, these databases represent relevant sources for studying </w:t>
      </w:r>
      <w:proofErr w:type="spellStart"/>
      <w:r>
        <w:t>SciELO</w:t>
      </w:r>
      <w:proofErr w:type="spellEnd"/>
      <w:r>
        <w:t xml:space="preserve">-covered production. However, the ideal would be for </w:t>
      </w:r>
      <w:proofErr w:type="spellStart"/>
      <w:r>
        <w:t>SciELO</w:t>
      </w:r>
      <w:proofErr w:type="spellEnd"/>
      <w:r>
        <w:t xml:space="preserve"> to promote better ways of making its data available, as there is a lot of relevant information from </w:t>
      </w:r>
      <w:proofErr w:type="spellStart"/>
      <w:r>
        <w:t>SciELO</w:t>
      </w:r>
      <w:proofErr w:type="spellEnd"/>
      <w:r>
        <w:t xml:space="preserve"> that is not captured by other databases (for example, details of citation data, funding, authorship, affiliations, date stamps from submission to publication, rankings of publications by collections, number of accesses and downloads, etc.). Future research should also focus on the metadata completeness of </w:t>
      </w:r>
      <w:proofErr w:type="spellStart"/>
      <w:r>
        <w:t>SciELO</w:t>
      </w:r>
      <w:proofErr w:type="spellEnd"/>
      <w:r>
        <w:t xml:space="preserve"> records in both Dimensions and </w:t>
      </w:r>
      <w:proofErr w:type="spellStart"/>
      <w:r>
        <w:t>OpenAlex</w:t>
      </w:r>
      <w:proofErr w:type="spellEnd"/>
      <w:r>
        <w:t xml:space="preserve">, which would be an additional indication of the potential of these databases to study </w:t>
      </w:r>
      <w:proofErr w:type="spellStart"/>
      <w:r>
        <w:t>SciELO</w:t>
      </w:r>
      <w:proofErr w:type="spellEnd"/>
      <w:r>
        <w:t xml:space="preserve"> publications. Moreover, </w:t>
      </w:r>
      <w:proofErr w:type="spellStart"/>
      <w:r>
        <w:t>SciELO</w:t>
      </w:r>
      <w:proofErr w:type="spellEnd"/>
      <w:r>
        <w:t xml:space="preserve"> publications without DOIs should also be scrutinised for coverage in these and other databases (for example, </w:t>
      </w:r>
      <w:proofErr w:type="spellStart"/>
      <w:r>
        <w:t>Crossref</w:t>
      </w:r>
      <w:proofErr w:type="spellEnd"/>
      <w:r>
        <w:t>) in future research.</w:t>
      </w:r>
    </w:p>
    <w:p w14:paraId="184D04B1" w14:textId="77777777" w:rsidR="008E000A" w:rsidRDefault="008E000A" w:rsidP="008E000A">
      <w:pPr>
        <w:jc w:val="both"/>
      </w:pPr>
    </w:p>
    <w:p w14:paraId="032F742D" w14:textId="5AE33AF3" w:rsidR="008E000A" w:rsidRDefault="008E000A" w:rsidP="008E000A">
      <w:pPr>
        <w:jc w:val="both"/>
      </w:pPr>
      <w:r>
        <w:t xml:space="preserve">Regarding the </w:t>
      </w:r>
      <w:proofErr w:type="spellStart"/>
      <w:r>
        <w:t>WoS</w:t>
      </w:r>
      <w:proofErr w:type="spellEnd"/>
      <w:r>
        <w:t xml:space="preserve"> and Scopus databases, they show a relatively lower coverage of </w:t>
      </w:r>
      <w:proofErr w:type="spellStart"/>
      <w:r>
        <w:t>SciELO</w:t>
      </w:r>
      <w:proofErr w:type="spellEnd"/>
      <w:r>
        <w:t xml:space="preserve"> publications. This raises the following three points of reflection. The first refers to the lack of </w:t>
      </w:r>
      <w:r>
        <w:lastRenderedPageBreak/>
        <w:t xml:space="preserve">retrospective coverage of </w:t>
      </w:r>
      <w:proofErr w:type="spellStart"/>
      <w:r>
        <w:t>SciELO</w:t>
      </w:r>
      <w:proofErr w:type="spellEnd"/>
      <w:r>
        <w:t xml:space="preserve"> oldest publications, probably due to the more rigid </w:t>
      </w:r>
      <w:proofErr w:type="spellStart"/>
      <w:r>
        <w:t>WoS</w:t>
      </w:r>
      <w:proofErr w:type="spellEnd"/>
      <w:r>
        <w:t xml:space="preserve"> and Scopus indexing policies. The second refers to the decline in the coverage of more recent (2013-2022) </w:t>
      </w:r>
      <w:proofErr w:type="spellStart"/>
      <w:r>
        <w:t>SciELO</w:t>
      </w:r>
      <w:proofErr w:type="spellEnd"/>
      <w:r>
        <w:t xml:space="preserve"> publications in </w:t>
      </w:r>
      <w:proofErr w:type="spellStart"/>
      <w:r>
        <w:t>WoS</w:t>
      </w:r>
      <w:proofErr w:type="spellEnd"/>
      <w:r>
        <w:t xml:space="preserve"> and Scopus (approximately 34% and 62%, respectively), which may call for investigations on the consistency, integrity and transparency of the indexing policies and criteria of these two selective databases. Third, our results indicate a levelling off and even decreasing trend in the number of </w:t>
      </w:r>
      <w:proofErr w:type="spellStart"/>
      <w:r>
        <w:t>SciELO</w:t>
      </w:r>
      <w:proofErr w:type="spellEnd"/>
      <w:r>
        <w:t xml:space="preserve"> publications in most recent years, which might be due to a decrease in research that is communicated by </w:t>
      </w:r>
      <w:proofErr w:type="spellStart"/>
      <w:r>
        <w:t>SciELO</w:t>
      </w:r>
      <w:proofErr w:type="spellEnd"/>
      <w:r>
        <w:t xml:space="preserve"> journals, or an increase in submissions to non-</w:t>
      </w:r>
      <w:proofErr w:type="spellStart"/>
      <w:r>
        <w:t>SciELO</w:t>
      </w:r>
      <w:proofErr w:type="spellEnd"/>
      <w:r>
        <w:t xml:space="preserve"> journals.</w:t>
      </w:r>
    </w:p>
    <w:p w14:paraId="37F61556" w14:textId="77777777" w:rsidR="008E000A" w:rsidRDefault="008E000A" w:rsidP="008E000A">
      <w:pPr>
        <w:jc w:val="both"/>
      </w:pPr>
    </w:p>
    <w:p w14:paraId="4E88856A" w14:textId="769D50AB" w:rsidR="008E000A" w:rsidRDefault="008E000A" w:rsidP="008E000A">
      <w:pPr>
        <w:jc w:val="both"/>
      </w:pPr>
      <w:r>
        <w:t xml:space="preserve">In this research, we only analysed aspects of coverage of articles with DOIs from the </w:t>
      </w:r>
      <w:proofErr w:type="spellStart"/>
      <w:r>
        <w:t>SciELO</w:t>
      </w:r>
      <w:proofErr w:type="spellEnd"/>
      <w:r>
        <w:t xml:space="preserve"> database in </w:t>
      </w:r>
      <w:proofErr w:type="spellStart"/>
      <w:r>
        <w:t>WoS</w:t>
      </w:r>
      <w:proofErr w:type="spellEnd"/>
      <w:r>
        <w:t xml:space="preserve">, </w:t>
      </w:r>
      <w:proofErr w:type="spellStart"/>
      <w:r>
        <w:t>Sopus</w:t>
      </w:r>
      <w:proofErr w:type="spellEnd"/>
      <w:r>
        <w:t xml:space="preserve">, Dimensions and </w:t>
      </w:r>
      <w:proofErr w:type="spellStart"/>
      <w:r>
        <w:t>OpenAlex</w:t>
      </w:r>
      <w:proofErr w:type="spellEnd"/>
      <w:r>
        <w:t xml:space="preserve"> databases. Thus, we assume the limitation of not having analysed the full coverage of </w:t>
      </w:r>
      <w:proofErr w:type="spellStart"/>
      <w:r>
        <w:t>SciELO</w:t>
      </w:r>
      <w:proofErr w:type="spellEnd"/>
      <w:r>
        <w:t xml:space="preserve"> articles in these databases. It is our intention in future research to analyse the coverage in its entirety, using other techniques to find similarities between other elements of the article (such as title, author, journal, etc.). It is possible that the provided </w:t>
      </w:r>
      <w:proofErr w:type="spellStart"/>
      <w:r>
        <w:t>SciELO</w:t>
      </w:r>
      <w:proofErr w:type="spellEnd"/>
      <w:r>
        <w:t xml:space="preserve"> data dump may still miss some of its DOIs, therefore using a matching algorithm on titles and authors could alleviate this problem.</w:t>
      </w:r>
    </w:p>
    <w:p w14:paraId="2547E203" w14:textId="77777777" w:rsidR="008E000A" w:rsidRDefault="008E000A" w:rsidP="008E000A">
      <w:pPr>
        <w:jc w:val="both"/>
      </w:pPr>
    </w:p>
    <w:p w14:paraId="66730DA6" w14:textId="77777777" w:rsidR="008E000A" w:rsidRDefault="008E000A" w:rsidP="008E000A">
      <w:pPr>
        <w:jc w:val="both"/>
      </w:pPr>
      <w:r>
        <w:t xml:space="preserve">There are other analytical possibilities for future research around the </w:t>
      </w:r>
      <w:proofErr w:type="spellStart"/>
      <w:r>
        <w:t>SciELO</w:t>
      </w:r>
      <w:proofErr w:type="spellEnd"/>
      <w:r>
        <w:t xml:space="preserve"> database. Some examples are coverage in terms of journals, citations, countries, languages of publication, downloads, publication access, presence in social networks, etc. We also intend to carry out a detailed analysis of </w:t>
      </w:r>
      <w:proofErr w:type="spellStart"/>
      <w:r>
        <w:t>SciELO</w:t>
      </w:r>
      <w:proofErr w:type="spellEnd"/>
      <w:r>
        <w:t xml:space="preserve"> publications as a future work alongside a knowledge graph encompassing all (or nearly all) metadata presented as interconnected tables. In our research, we did not analyse the coverage of DOIs per collection in relation to each of the databases. As the coverage of the Dimensions and </w:t>
      </w:r>
      <w:proofErr w:type="spellStart"/>
      <w:r>
        <w:t>OpenAlex</w:t>
      </w:r>
      <w:proofErr w:type="spellEnd"/>
      <w:r>
        <w:t xml:space="preserve"> databases is high, we intend to do future analysis of coverage by collection in </w:t>
      </w:r>
      <w:proofErr w:type="spellStart"/>
      <w:r>
        <w:t>WoS</w:t>
      </w:r>
      <w:proofErr w:type="spellEnd"/>
      <w:r>
        <w:t xml:space="preserve"> and Scopus. We believe that there may be important disparities, related to the low occurrence of DOIs in some collections.</w:t>
      </w:r>
    </w:p>
    <w:p w14:paraId="589863AE" w14:textId="77777777" w:rsidR="008E000A" w:rsidRDefault="008E000A" w:rsidP="008E000A">
      <w:pPr>
        <w:jc w:val="both"/>
      </w:pPr>
    </w:p>
    <w:p w14:paraId="36B2494F" w14:textId="66DF777D" w:rsidR="008168F4" w:rsidRDefault="008E000A" w:rsidP="008E000A">
      <w:pPr>
        <w:jc w:val="both"/>
      </w:pPr>
      <w:r>
        <w:t xml:space="preserve">The </w:t>
      </w:r>
      <w:proofErr w:type="spellStart"/>
      <w:r>
        <w:t>SciELO</w:t>
      </w:r>
      <w:proofErr w:type="spellEnd"/>
      <w:r>
        <w:t xml:space="preserve"> database has unique analytical characteristics that need to be valued. It has a relevant source for open access scientific publication in the regions that it covers. It is also a platform targeted to increase the visibility and internationalisation of the countries' scientific output; and, as shown in this study, it also provides a unique database for the analysis of the scientific dynamics of the regions and researchers publishing there. Even though the Dimensions and </w:t>
      </w:r>
      <w:proofErr w:type="spellStart"/>
      <w:r>
        <w:t>OpenAlex</w:t>
      </w:r>
      <w:proofErr w:type="spellEnd"/>
      <w:r>
        <w:t xml:space="preserve"> databases have a good coverage of </w:t>
      </w:r>
      <w:proofErr w:type="spellStart"/>
      <w:r>
        <w:t>SciELO</w:t>
      </w:r>
      <w:proofErr w:type="spellEnd"/>
      <w:r>
        <w:t xml:space="preserve">, </w:t>
      </w:r>
      <w:proofErr w:type="spellStart"/>
      <w:r>
        <w:t>SciELO</w:t>
      </w:r>
      <w:proofErr w:type="spellEnd"/>
      <w:r>
        <w:t xml:space="preserve"> on its own remains relevant for </w:t>
      </w:r>
      <w:proofErr w:type="spellStart"/>
      <w:r>
        <w:t>scientometric</w:t>
      </w:r>
      <w:proofErr w:type="spellEnd"/>
      <w:r>
        <w:t xml:space="preserve"> studies, as it contains metadata elements that may not exist in other databases (</w:t>
      </w:r>
      <w:proofErr w:type="gramStart"/>
      <w:r>
        <w:t>e.g.</w:t>
      </w:r>
      <w:proofErr w:type="gramEnd"/>
      <w:r>
        <w:t xml:space="preserve"> acknowledgements, counts on views and downloads, submission to publication dates, etc.). Finally, we would like to remark the need to seek ways to improve the large-scale availability of </w:t>
      </w:r>
      <w:proofErr w:type="spellStart"/>
      <w:r>
        <w:t>SciELO</w:t>
      </w:r>
      <w:proofErr w:type="spellEnd"/>
      <w:r>
        <w:t xml:space="preserve"> data for researchers, policy makers, librarians, and any other interested stakeholders. Such large-scale availability may represent the tipping point for the </w:t>
      </w:r>
      <w:proofErr w:type="spellStart"/>
      <w:r>
        <w:t>SciELO</w:t>
      </w:r>
      <w:proofErr w:type="spellEnd"/>
      <w:r>
        <w:t xml:space="preserve"> database to become an open research </w:t>
      </w:r>
      <w:proofErr w:type="spellStart"/>
      <w:r>
        <w:t>scientometric</w:t>
      </w:r>
      <w:proofErr w:type="spellEnd"/>
      <w:r>
        <w:t xml:space="preserve"> infrastructure on its own.</w:t>
      </w:r>
    </w:p>
    <w:p w14:paraId="1DFD0650" w14:textId="77777777" w:rsidR="00851892" w:rsidRDefault="00851892" w:rsidP="008E000A">
      <w:pPr>
        <w:jc w:val="both"/>
      </w:pPr>
    </w:p>
    <w:p w14:paraId="7A526CA6" w14:textId="4E2997E9" w:rsidR="008168F4" w:rsidRDefault="00B42E85">
      <w:pPr>
        <w:pStyle w:val="Ttulo2"/>
        <w:jc w:val="both"/>
      </w:pPr>
      <w:r>
        <w:t xml:space="preserve">5. </w:t>
      </w:r>
      <w:r w:rsidR="00D5520D">
        <w:t xml:space="preserve">Bibliographic </w:t>
      </w:r>
      <w:r w:rsidR="001D7CC8">
        <w:t>r</w:t>
      </w:r>
      <w:r w:rsidR="008168F4">
        <w:t>eferences</w:t>
      </w:r>
    </w:p>
    <w:p w14:paraId="746BD528" w14:textId="31C2884C" w:rsidR="008E000A" w:rsidRDefault="008E000A" w:rsidP="008E000A">
      <w:pPr>
        <w:pStyle w:val="NormalWeb"/>
        <w:spacing w:before="240" w:beforeAutospacing="0" w:after="240" w:afterAutospacing="0"/>
        <w:jc w:val="both"/>
      </w:pPr>
      <w:r>
        <w:rPr>
          <w:color w:val="000000"/>
          <w:shd w:val="clear" w:color="auto" w:fill="FFFFFF"/>
        </w:rPr>
        <w:t xml:space="preserve">Beigel, F., Packer, A. L., Gallardo, O., &amp; </w:t>
      </w:r>
      <w:proofErr w:type="spellStart"/>
      <w:r>
        <w:rPr>
          <w:color w:val="000000"/>
          <w:shd w:val="clear" w:color="auto" w:fill="FFFFFF"/>
        </w:rPr>
        <w:t>Salatino</w:t>
      </w:r>
      <w:proofErr w:type="spellEnd"/>
      <w:r>
        <w:rPr>
          <w:color w:val="000000"/>
          <w:shd w:val="clear" w:color="auto" w:fill="FFFFFF"/>
        </w:rPr>
        <w:t xml:space="preserve">, M. (2024). OLIVA: La </w:t>
      </w:r>
      <w:proofErr w:type="spellStart"/>
      <w:r>
        <w:rPr>
          <w:color w:val="000000"/>
          <w:shd w:val="clear" w:color="auto" w:fill="FFFFFF"/>
        </w:rPr>
        <w:t>Producción</w:t>
      </w:r>
      <w:proofErr w:type="spellEnd"/>
      <w:r>
        <w:rPr>
          <w:color w:val="000000"/>
          <w:shd w:val="clear" w:color="auto" w:fill="FFFFFF"/>
        </w:rPr>
        <w:t xml:space="preserve"> </w:t>
      </w:r>
      <w:proofErr w:type="spellStart"/>
      <w:r>
        <w:rPr>
          <w:color w:val="000000"/>
          <w:shd w:val="clear" w:color="auto" w:fill="FFFFFF"/>
        </w:rPr>
        <w:t>Científica</w:t>
      </w:r>
      <w:proofErr w:type="spellEnd"/>
      <w:r>
        <w:rPr>
          <w:color w:val="000000"/>
          <w:shd w:val="clear" w:color="auto" w:fill="FFFFFF"/>
        </w:rPr>
        <w:t xml:space="preserve"> </w:t>
      </w:r>
      <w:proofErr w:type="spellStart"/>
      <w:r>
        <w:rPr>
          <w:color w:val="000000"/>
          <w:shd w:val="clear" w:color="auto" w:fill="FFFFFF"/>
        </w:rPr>
        <w:t>Indexada</w:t>
      </w:r>
      <w:proofErr w:type="spellEnd"/>
      <w:r>
        <w:rPr>
          <w:color w:val="000000"/>
          <w:shd w:val="clear" w:color="auto" w:fill="FFFFFF"/>
        </w:rPr>
        <w:t xml:space="preserve"> </w:t>
      </w:r>
      <w:proofErr w:type="spellStart"/>
      <w:r>
        <w:rPr>
          <w:color w:val="000000"/>
          <w:shd w:val="clear" w:color="auto" w:fill="FFFFFF"/>
        </w:rPr>
        <w:t>en</w:t>
      </w:r>
      <w:proofErr w:type="spellEnd"/>
      <w:r>
        <w:rPr>
          <w:color w:val="000000"/>
          <w:shd w:val="clear" w:color="auto" w:fill="FFFFFF"/>
        </w:rPr>
        <w:t xml:space="preserve"> América Latina. </w:t>
      </w:r>
      <w:proofErr w:type="spellStart"/>
      <w:r>
        <w:rPr>
          <w:color w:val="000000"/>
          <w:shd w:val="clear" w:color="auto" w:fill="FFFFFF"/>
        </w:rPr>
        <w:t>Diversidad</w:t>
      </w:r>
      <w:proofErr w:type="spellEnd"/>
      <w:r>
        <w:rPr>
          <w:color w:val="000000"/>
          <w:shd w:val="clear" w:color="auto" w:fill="FFFFFF"/>
        </w:rPr>
        <w:t xml:space="preserve"> </w:t>
      </w:r>
      <w:proofErr w:type="spellStart"/>
      <w:r>
        <w:rPr>
          <w:color w:val="000000"/>
          <w:shd w:val="clear" w:color="auto" w:fill="FFFFFF"/>
        </w:rPr>
        <w:t>Disciplinar</w:t>
      </w:r>
      <w:proofErr w:type="spellEnd"/>
      <w:r>
        <w:rPr>
          <w:color w:val="000000"/>
          <w:shd w:val="clear" w:color="auto" w:fill="FFFFFF"/>
        </w:rPr>
        <w:t xml:space="preserve">, </w:t>
      </w:r>
      <w:proofErr w:type="spellStart"/>
      <w:r>
        <w:rPr>
          <w:color w:val="000000"/>
          <w:shd w:val="clear" w:color="auto" w:fill="FFFFFF"/>
        </w:rPr>
        <w:t>Colaboración</w:t>
      </w:r>
      <w:proofErr w:type="spellEnd"/>
      <w:r>
        <w:rPr>
          <w:color w:val="000000"/>
          <w:shd w:val="clear" w:color="auto" w:fill="FFFFFF"/>
        </w:rPr>
        <w:t xml:space="preserve"> </w:t>
      </w:r>
      <w:proofErr w:type="spellStart"/>
      <w:r>
        <w:rPr>
          <w:color w:val="000000"/>
          <w:shd w:val="clear" w:color="auto" w:fill="FFFFFF"/>
        </w:rPr>
        <w:t>Institucional</w:t>
      </w:r>
      <w:proofErr w:type="spellEnd"/>
      <w:r>
        <w:rPr>
          <w:color w:val="000000"/>
          <w:shd w:val="clear" w:color="auto" w:fill="FFFFFF"/>
        </w:rPr>
        <w:t xml:space="preserve"> y </w:t>
      </w:r>
      <w:proofErr w:type="spellStart"/>
      <w:r>
        <w:rPr>
          <w:color w:val="000000"/>
          <w:shd w:val="clear" w:color="auto" w:fill="FFFFFF"/>
        </w:rPr>
        <w:t>Multilingüismo</w:t>
      </w:r>
      <w:proofErr w:type="spellEnd"/>
      <w:r>
        <w:rPr>
          <w:color w:val="000000"/>
          <w:shd w:val="clear" w:color="auto" w:fill="FFFFFF"/>
        </w:rPr>
        <w:t xml:space="preserve"> </w:t>
      </w:r>
      <w:proofErr w:type="spellStart"/>
      <w:r>
        <w:rPr>
          <w:color w:val="000000"/>
          <w:shd w:val="clear" w:color="auto" w:fill="FFFFFF"/>
        </w:rPr>
        <w:t>en</w:t>
      </w:r>
      <w:proofErr w:type="spellEnd"/>
      <w:r>
        <w:rPr>
          <w:color w:val="000000"/>
          <w:shd w:val="clear" w:color="auto" w:fill="FFFFFF"/>
        </w:rPr>
        <w:t xml:space="preserve"> </w:t>
      </w:r>
      <w:proofErr w:type="spellStart"/>
      <w:r>
        <w:rPr>
          <w:color w:val="000000"/>
          <w:shd w:val="clear" w:color="auto" w:fill="FFFFFF"/>
        </w:rPr>
        <w:t>SciELO</w:t>
      </w:r>
      <w:proofErr w:type="spellEnd"/>
      <w:r>
        <w:rPr>
          <w:color w:val="000000"/>
          <w:shd w:val="clear" w:color="auto" w:fill="FFFFFF"/>
        </w:rPr>
        <w:t xml:space="preserve"> y </w:t>
      </w:r>
      <w:proofErr w:type="spellStart"/>
      <w:r>
        <w:rPr>
          <w:color w:val="000000"/>
          <w:shd w:val="clear" w:color="auto" w:fill="FFFFFF"/>
        </w:rPr>
        <w:t>Redalyc</w:t>
      </w:r>
      <w:proofErr w:type="spellEnd"/>
      <w:r>
        <w:rPr>
          <w:color w:val="000000"/>
          <w:shd w:val="clear" w:color="auto" w:fill="FFFFFF"/>
        </w:rPr>
        <w:t xml:space="preserve"> (1995-2018). </w:t>
      </w:r>
      <w:r>
        <w:rPr>
          <w:i/>
          <w:iCs/>
          <w:color w:val="000000"/>
          <w:shd w:val="clear" w:color="auto" w:fill="FFFFFF"/>
        </w:rPr>
        <w:t xml:space="preserve">Dados, </w:t>
      </w:r>
      <w:r>
        <w:rPr>
          <w:color w:val="000000"/>
          <w:shd w:val="clear" w:color="auto" w:fill="FFFFFF"/>
        </w:rPr>
        <w:t>67(1), e20210174. DOI: https://doi.org/10.1590/dados.2024.67.1.307</w:t>
      </w:r>
    </w:p>
    <w:p w14:paraId="67DD6786" w14:textId="77777777" w:rsidR="008E000A" w:rsidRDefault="008E000A" w:rsidP="008E000A">
      <w:pPr>
        <w:pStyle w:val="NormalWeb"/>
        <w:spacing w:before="240" w:beforeAutospacing="0" w:after="240" w:afterAutospacing="0"/>
        <w:jc w:val="both"/>
      </w:pPr>
      <w:proofErr w:type="spellStart"/>
      <w:r>
        <w:rPr>
          <w:color w:val="000000"/>
          <w:shd w:val="clear" w:color="auto" w:fill="FFFFFF"/>
        </w:rPr>
        <w:t>Bisong</w:t>
      </w:r>
      <w:proofErr w:type="spellEnd"/>
      <w:r>
        <w:rPr>
          <w:color w:val="000000"/>
          <w:shd w:val="clear" w:color="auto" w:fill="FFFFFF"/>
        </w:rPr>
        <w:t xml:space="preserve">, E., &amp; </w:t>
      </w:r>
      <w:proofErr w:type="spellStart"/>
      <w:r>
        <w:rPr>
          <w:color w:val="000000"/>
          <w:shd w:val="clear" w:color="auto" w:fill="FFFFFF"/>
        </w:rPr>
        <w:t>Bisong</w:t>
      </w:r>
      <w:proofErr w:type="spellEnd"/>
      <w:r>
        <w:rPr>
          <w:color w:val="000000"/>
          <w:shd w:val="clear" w:color="auto" w:fill="FFFFFF"/>
        </w:rPr>
        <w:t xml:space="preserve">, E. (2019). Google </w:t>
      </w:r>
      <w:proofErr w:type="spellStart"/>
      <w:r>
        <w:rPr>
          <w:color w:val="000000"/>
          <w:shd w:val="clear" w:color="auto" w:fill="FFFFFF"/>
        </w:rPr>
        <w:t>colaboratory</w:t>
      </w:r>
      <w:proofErr w:type="spellEnd"/>
      <w:r>
        <w:rPr>
          <w:color w:val="000000"/>
          <w:shd w:val="clear" w:color="auto" w:fill="FFFFFF"/>
        </w:rPr>
        <w:t>. Building machine learning and deep learning models on google cloud platform: a comprehensive guide for beginners, 59-64.</w:t>
      </w:r>
    </w:p>
    <w:p w14:paraId="33D97398" w14:textId="77777777" w:rsidR="008E000A" w:rsidRDefault="008E000A" w:rsidP="008E000A">
      <w:pPr>
        <w:pStyle w:val="NormalWeb"/>
        <w:spacing w:before="240" w:beforeAutospacing="0" w:after="240" w:afterAutospacing="0"/>
        <w:jc w:val="both"/>
      </w:pPr>
      <w:r>
        <w:rPr>
          <w:color w:val="000000"/>
          <w:shd w:val="clear" w:color="auto" w:fill="FFFFFF"/>
        </w:rPr>
        <w:lastRenderedPageBreak/>
        <w:t xml:space="preserve">CLACSO. </w:t>
      </w:r>
      <w:proofErr w:type="spellStart"/>
      <w:r>
        <w:rPr>
          <w:color w:val="000000"/>
          <w:shd w:val="clear" w:color="auto" w:fill="FFFFFF"/>
        </w:rPr>
        <w:t>Consejo</w:t>
      </w:r>
      <w:proofErr w:type="spellEnd"/>
      <w:r>
        <w:rPr>
          <w:color w:val="000000"/>
          <w:shd w:val="clear" w:color="auto" w:fill="FFFFFF"/>
        </w:rPr>
        <w:t xml:space="preserve"> </w:t>
      </w:r>
      <w:proofErr w:type="spellStart"/>
      <w:r>
        <w:rPr>
          <w:color w:val="000000"/>
          <w:shd w:val="clear" w:color="auto" w:fill="FFFFFF"/>
        </w:rPr>
        <w:t>Latinoamericano</w:t>
      </w:r>
      <w:proofErr w:type="spellEnd"/>
      <w:r>
        <w:rPr>
          <w:color w:val="000000"/>
          <w:shd w:val="clear" w:color="auto" w:fill="FFFFFF"/>
        </w:rPr>
        <w:t xml:space="preserve"> de </w:t>
      </w:r>
      <w:proofErr w:type="spellStart"/>
      <w:r>
        <w:rPr>
          <w:color w:val="000000"/>
          <w:shd w:val="clear" w:color="auto" w:fill="FFFFFF"/>
        </w:rPr>
        <w:t>Ciencias</w:t>
      </w:r>
      <w:proofErr w:type="spellEnd"/>
      <w:r>
        <w:rPr>
          <w:color w:val="000000"/>
          <w:shd w:val="clear" w:color="auto" w:fill="FFFFFF"/>
        </w:rPr>
        <w:t xml:space="preserve"> </w:t>
      </w:r>
      <w:proofErr w:type="spellStart"/>
      <w:r>
        <w:rPr>
          <w:color w:val="000000"/>
          <w:shd w:val="clear" w:color="auto" w:fill="FFFFFF"/>
        </w:rPr>
        <w:t>Sociales</w:t>
      </w:r>
      <w:proofErr w:type="spellEnd"/>
      <w:r>
        <w:rPr>
          <w:color w:val="000000"/>
          <w:shd w:val="clear" w:color="auto" w:fill="FFFFFF"/>
        </w:rPr>
        <w:t>. (2020). Diagnosis and proposals for a regional initiative: Towards a Transformation of Scientific Research Assessment in Latin America and the Caribbean Series from The Latin American Forum for Research Assessment (FOLEC). Buenos Aires. Available from: http://biblioteca.clacso.edu.ar/Argentina/folec/20210528060657/FOLEC-Diagnostico-IN.pdf</w:t>
      </w:r>
    </w:p>
    <w:p w14:paraId="383467FC" w14:textId="77777777" w:rsidR="008E000A" w:rsidRDefault="008E000A" w:rsidP="008E000A">
      <w:pPr>
        <w:pStyle w:val="NormalWeb"/>
        <w:spacing w:before="240" w:beforeAutospacing="0" w:after="240" w:afterAutospacing="0"/>
        <w:jc w:val="both"/>
      </w:pPr>
      <w:proofErr w:type="spellStart"/>
      <w:r>
        <w:rPr>
          <w:color w:val="000000"/>
          <w:shd w:val="clear" w:color="auto" w:fill="FFFFFF"/>
        </w:rPr>
        <w:t>Demachki</w:t>
      </w:r>
      <w:proofErr w:type="spellEnd"/>
      <w:r>
        <w:rPr>
          <w:color w:val="000000"/>
          <w:shd w:val="clear" w:color="auto" w:fill="FFFFFF"/>
        </w:rPr>
        <w:t xml:space="preserve">, É., &amp; Maricato, J. D. M. (2022). Coverage of Data Sources and Correlations Between </w:t>
      </w:r>
      <w:proofErr w:type="spellStart"/>
      <w:r>
        <w:rPr>
          <w:color w:val="000000"/>
          <w:shd w:val="clear" w:color="auto" w:fill="FFFFFF"/>
        </w:rPr>
        <w:t>Altmetrics</w:t>
      </w:r>
      <w:proofErr w:type="spellEnd"/>
      <w:r>
        <w:rPr>
          <w:color w:val="000000"/>
          <w:shd w:val="clear" w:color="auto" w:fill="FFFFFF"/>
        </w:rPr>
        <w:t xml:space="preserve"> and Citation Indicators: The Case of a Brazilian Portal of Open Access Journals. </w:t>
      </w:r>
      <w:r>
        <w:rPr>
          <w:i/>
          <w:iCs/>
          <w:color w:val="000000"/>
          <w:shd w:val="clear" w:color="auto" w:fill="FFFFFF"/>
        </w:rPr>
        <w:t>Serials Review</w:t>
      </w:r>
      <w:r>
        <w:rPr>
          <w:color w:val="000000"/>
          <w:shd w:val="clear" w:color="auto" w:fill="FFFFFF"/>
        </w:rPr>
        <w:t xml:space="preserve">, </w:t>
      </w:r>
      <w:r>
        <w:rPr>
          <w:i/>
          <w:iCs/>
          <w:color w:val="000000"/>
          <w:shd w:val="clear" w:color="auto" w:fill="FFFFFF"/>
        </w:rPr>
        <w:t>48</w:t>
      </w:r>
      <w:r>
        <w:rPr>
          <w:color w:val="000000"/>
          <w:shd w:val="clear" w:color="auto" w:fill="FFFFFF"/>
        </w:rPr>
        <w:t>(1-2), 151-166. DOI: https://doi.org/10.1080/00987913.2022.2066967</w:t>
      </w:r>
    </w:p>
    <w:p w14:paraId="4D85F940" w14:textId="77777777" w:rsidR="008E000A" w:rsidRDefault="008E000A" w:rsidP="008E000A">
      <w:pPr>
        <w:pStyle w:val="NormalWeb"/>
        <w:spacing w:before="240" w:beforeAutospacing="0" w:after="240" w:afterAutospacing="0"/>
        <w:jc w:val="both"/>
      </w:pPr>
      <w:r>
        <w:rPr>
          <w:color w:val="000000"/>
          <w:shd w:val="clear" w:color="auto" w:fill="FFFFFF"/>
        </w:rPr>
        <w:t xml:space="preserve">Herzog, C., Hook, D., &amp; </w:t>
      </w:r>
      <w:proofErr w:type="spellStart"/>
      <w:r>
        <w:rPr>
          <w:color w:val="000000"/>
          <w:shd w:val="clear" w:color="auto" w:fill="FFFFFF"/>
        </w:rPr>
        <w:t>Konkiel</w:t>
      </w:r>
      <w:proofErr w:type="spellEnd"/>
      <w:r>
        <w:rPr>
          <w:color w:val="000000"/>
          <w:shd w:val="clear" w:color="auto" w:fill="FFFFFF"/>
        </w:rPr>
        <w:t xml:space="preserve">, S. (2020). Dimensions: Bringing down barriers between </w:t>
      </w:r>
      <w:proofErr w:type="spellStart"/>
      <w:r>
        <w:rPr>
          <w:color w:val="000000"/>
          <w:shd w:val="clear" w:color="auto" w:fill="FFFFFF"/>
        </w:rPr>
        <w:t>scientometricians</w:t>
      </w:r>
      <w:proofErr w:type="spellEnd"/>
      <w:r>
        <w:rPr>
          <w:color w:val="000000"/>
          <w:shd w:val="clear" w:color="auto" w:fill="FFFFFF"/>
        </w:rPr>
        <w:t xml:space="preserve"> and data. </w:t>
      </w:r>
      <w:r>
        <w:rPr>
          <w:i/>
          <w:iCs/>
          <w:color w:val="000000"/>
          <w:shd w:val="clear" w:color="auto" w:fill="FFFFFF"/>
        </w:rPr>
        <w:t>Quantitative Science Studies</w:t>
      </w:r>
      <w:r>
        <w:rPr>
          <w:color w:val="000000"/>
          <w:shd w:val="clear" w:color="auto" w:fill="FFFFFF"/>
        </w:rPr>
        <w:t xml:space="preserve">, </w:t>
      </w:r>
      <w:r>
        <w:rPr>
          <w:i/>
          <w:iCs/>
          <w:color w:val="000000"/>
          <w:shd w:val="clear" w:color="auto" w:fill="FFFFFF"/>
        </w:rPr>
        <w:t>1</w:t>
      </w:r>
      <w:r>
        <w:rPr>
          <w:color w:val="000000"/>
          <w:shd w:val="clear" w:color="auto" w:fill="FFFFFF"/>
        </w:rPr>
        <w:t>(1), 387-395. DOI: https://doi.org/10.1162/qss_a_00020</w:t>
      </w:r>
    </w:p>
    <w:p w14:paraId="27B7E9C3" w14:textId="77777777" w:rsidR="008E000A" w:rsidRDefault="008E000A" w:rsidP="008E000A">
      <w:pPr>
        <w:pStyle w:val="NormalWeb"/>
        <w:spacing w:before="240" w:beforeAutospacing="0" w:after="240" w:afterAutospacing="0"/>
        <w:jc w:val="both"/>
      </w:pPr>
      <w:r>
        <w:rPr>
          <w:color w:val="000000"/>
          <w:shd w:val="clear" w:color="auto" w:fill="FFFFFF"/>
        </w:rPr>
        <w:t xml:space="preserve">Krishnan, S. P. T., Gonzalez, J. L. U., Krishnan, S. P. T., &amp; Gonzalez, J. L. U. (2015). Google </w:t>
      </w:r>
      <w:proofErr w:type="spellStart"/>
      <w:r>
        <w:rPr>
          <w:color w:val="000000"/>
          <w:shd w:val="clear" w:color="auto" w:fill="FFFFFF"/>
        </w:rPr>
        <w:t>BigQuery</w:t>
      </w:r>
      <w:proofErr w:type="spellEnd"/>
      <w:r>
        <w:rPr>
          <w:color w:val="000000"/>
          <w:shd w:val="clear" w:color="auto" w:fill="FFFFFF"/>
        </w:rPr>
        <w:t>. Building Your Next Big Thing with Google Cloud Platform: A Guide for Developers and Enterprise Architects, 235-253. DOI: https://doi.org/10.1007/978-1-4842-1004-8</w:t>
      </w:r>
    </w:p>
    <w:p w14:paraId="558FABB0" w14:textId="77777777" w:rsidR="008E000A" w:rsidRDefault="008E000A" w:rsidP="008E000A">
      <w:pPr>
        <w:pStyle w:val="NormalWeb"/>
        <w:spacing w:before="240" w:beforeAutospacing="0" w:after="240" w:afterAutospacing="0"/>
        <w:jc w:val="both"/>
      </w:pPr>
      <w:proofErr w:type="spellStart"/>
      <w:r>
        <w:rPr>
          <w:color w:val="000000"/>
          <w:shd w:val="clear" w:color="auto" w:fill="FFFFFF"/>
        </w:rPr>
        <w:t>Krüger</w:t>
      </w:r>
      <w:proofErr w:type="spellEnd"/>
      <w:r>
        <w:rPr>
          <w:color w:val="000000"/>
          <w:shd w:val="clear" w:color="auto" w:fill="FFFFFF"/>
        </w:rPr>
        <w:t xml:space="preserve">, A. K. (2020). Quantification 2.0? Bibliometric infrastructures in academic evaluation. </w:t>
      </w:r>
      <w:r>
        <w:rPr>
          <w:i/>
          <w:iCs/>
          <w:color w:val="000000"/>
          <w:shd w:val="clear" w:color="auto" w:fill="FFFFFF"/>
        </w:rPr>
        <w:t>Politics and Governance</w:t>
      </w:r>
      <w:r>
        <w:rPr>
          <w:color w:val="000000"/>
          <w:shd w:val="clear" w:color="auto" w:fill="FFFFFF"/>
        </w:rPr>
        <w:t xml:space="preserve">, </w:t>
      </w:r>
      <w:r>
        <w:rPr>
          <w:i/>
          <w:iCs/>
          <w:color w:val="000000"/>
          <w:shd w:val="clear" w:color="auto" w:fill="FFFFFF"/>
        </w:rPr>
        <w:t>8</w:t>
      </w:r>
      <w:r>
        <w:rPr>
          <w:color w:val="000000"/>
          <w:shd w:val="clear" w:color="auto" w:fill="FFFFFF"/>
        </w:rPr>
        <w:t>(2), 58-67. https://doi.org/10.17645/pag.v8i2.2575</w:t>
      </w:r>
    </w:p>
    <w:p w14:paraId="03BA7494" w14:textId="77777777" w:rsidR="008E000A" w:rsidRDefault="008E000A" w:rsidP="008E000A">
      <w:pPr>
        <w:pStyle w:val="NormalWeb"/>
        <w:spacing w:before="240" w:beforeAutospacing="0" w:after="240" w:afterAutospacing="0"/>
        <w:jc w:val="both"/>
      </w:pPr>
      <w:proofErr w:type="spellStart"/>
      <w:r>
        <w:rPr>
          <w:color w:val="000000"/>
          <w:shd w:val="clear" w:color="auto" w:fill="FFFFFF"/>
        </w:rPr>
        <w:t>Larivière</w:t>
      </w:r>
      <w:proofErr w:type="spellEnd"/>
      <w:r>
        <w:rPr>
          <w:color w:val="000000"/>
          <w:shd w:val="clear" w:color="auto" w:fill="FFFFFF"/>
        </w:rPr>
        <w:t xml:space="preserve">, V., &amp; Sugimoto, C. R. (2018). </w:t>
      </w:r>
      <w:proofErr w:type="spellStart"/>
      <w:r>
        <w:rPr>
          <w:i/>
          <w:iCs/>
          <w:color w:val="000000"/>
          <w:shd w:val="clear" w:color="auto" w:fill="FFFFFF"/>
        </w:rPr>
        <w:t>Mesurer</w:t>
      </w:r>
      <w:proofErr w:type="spellEnd"/>
      <w:r>
        <w:rPr>
          <w:i/>
          <w:iCs/>
          <w:color w:val="000000"/>
          <w:shd w:val="clear" w:color="auto" w:fill="FFFFFF"/>
        </w:rPr>
        <w:t xml:space="preserve"> la science</w:t>
      </w:r>
      <w:r>
        <w:rPr>
          <w:color w:val="000000"/>
          <w:shd w:val="clear" w:color="auto" w:fill="FFFFFF"/>
        </w:rPr>
        <w:t xml:space="preserve">. Les Presses de </w:t>
      </w:r>
      <w:proofErr w:type="spellStart"/>
      <w:r>
        <w:rPr>
          <w:color w:val="000000"/>
          <w:shd w:val="clear" w:color="auto" w:fill="FFFFFF"/>
        </w:rPr>
        <w:t>l'Université</w:t>
      </w:r>
      <w:proofErr w:type="spellEnd"/>
      <w:r>
        <w:rPr>
          <w:color w:val="000000"/>
          <w:shd w:val="clear" w:color="auto" w:fill="FFFFFF"/>
        </w:rPr>
        <w:t xml:space="preserve"> de Montréal.</w:t>
      </w:r>
    </w:p>
    <w:p w14:paraId="23170BFD" w14:textId="77777777" w:rsidR="008E000A" w:rsidRDefault="008E000A" w:rsidP="008E000A">
      <w:pPr>
        <w:pStyle w:val="NormalWeb"/>
        <w:spacing w:before="240" w:beforeAutospacing="0" w:after="240" w:afterAutospacing="0"/>
        <w:jc w:val="both"/>
      </w:pPr>
      <w:r>
        <w:rPr>
          <w:color w:val="000000"/>
          <w:shd w:val="clear" w:color="auto" w:fill="FFFFFF"/>
        </w:rPr>
        <w:t xml:space="preserve">Loprieno, A., </w:t>
      </w:r>
      <w:proofErr w:type="spellStart"/>
      <w:r>
        <w:rPr>
          <w:color w:val="000000"/>
          <w:shd w:val="clear" w:color="auto" w:fill="FFFFFF"/>
        </w:rPr>
        <w:t>Werlen</w:t>
      </w:r>
      <w:proofErr w:type="spellEnd"/>
      <w:r>
        <w:rPr>
          <w:color w:val="000000"/>
          <w:shd w:val="clear" w:color="auto" w:fill="FFFFFF"/>
        </w:rPr>
        <w:t xml:space="preserve">, R., </w:t>
      </w:r>
      <w:proofErr w:type="spellStart"/>
      <w:r>
        <w:rPr>
          <w:color w:val="000000"/>
          <w:shd w:val="clear" w:color="auto" w:fill="FFFFFF"/>
        </w:rPr>
        <w:t>Hasgall</w:t>
      </w:r>
      <w:proofErr w:type="spellEnd"/>
      <w:r>
        <w:rPr>
          <w:color w:val="000000"/>
          <w:shd w:val="clear" w:color="auto" w:fill="FFFFFF"/>
        </w:rPr>
        <w:t xml:space="preserve">, A., &amp; </w:t>
      </w:r>
      <w:proofErr w:type="spellStart"/>
      <w:r>
        <w:rPr>
          <w:color w:val="000000"/>
          <w:shd w:val="clear" w:color="auto" w:fill="FFFFFF"/>
        </w:rPr>
        <w:t>Bregy</w:t>
      </w:r>
      <w:proofErr w:type="spellEnd"/>
      <w:r>
        <w:rPr>
          <w:color w:val="000000"/>
          <w:shd w:val="clear" w:color="auto" w:fill="FFFFFF"/>
        </w:rPr>
        <w:t>, J. (2016). The ‘</w:t>
      </w:r>
      <w:proofErr w:type="spellStart"/>
      <w:r>
        <w:rPr>
          <w:color w:val="000000"/>
          <w:shd w:val="clear" w:color="auto" w:fill="FFFFFF"/>
        </w:rPr>
        <w:t>Mesurer</w:t>
      </w:r>
      <w:proofErr w:type="spellEnd"/>
      <w:r>
        <w:rPr>
          <w:color w:val="000000"/>
          <w:shd w:val="clear" w:color="auto" w:fill="FFFFFF"/>
        </w:rPr>
        <w:t xml:space="preserve"> les Performances de la </w:t>
      </w:r>
      <w:proofErr w:type="spellStart"/>
      <w:r>
        <w:rPr>
          <w:color w:val="000000"/>
          <w:shd w:val="clear" w:color="auto" w:fill="FFFFFF"/>
        </w:rPr>
        <w:t>Recherche’Project</w:t>
      </w:r>
      <w:proofErr w:type="spellEnd"/>
      <w:r>
        <w:rPr>
          <w:color w:val="000000"/>
          <w:shd w:val="clear" w:color="auto" w:fill="FFFFFF"/>
        </w:rPr>
        <w:t xml:space="preserve"> of the Rectors’ Conference of the Swiss Universities (CRUS) and Its Further Development. </w:t>
      </w:r>
      <w:r>
        <w:rPr>
          <w:i/>
          <w:iCs/>
          <w:color w:val="000000"/>
          <w:shd w:val="clear" w:color="auto" w:fill="FFFFFF"/>
        </w:rPr>
        <w:t>Research Assessment in the Humanities: Towards Criteria and Procedures</w:t>
      </w:r>
      <w:r>
        <w:rPr>
          <w:color w:val="000000"/>
          <w:shd w:val="clear" w:color="auto" w:fill="FFFFFF"/>
        </w:rPr>
        <w:t>, 13-21. DOI: https://doi.org/10.1007/978-3-319-29016-4_2</w:t>
      </w:r>
    </w:p>
    <w:p w14:paraId="4633A18E" w14:textId="77777777" w:rsidR="008E000A" w:rsidRDefault="008E000A" w:rsidP="008E000A">
      <w:pPr>
        <w:pStyle w:val="NormalWeb"/>
        <w:spacing w:before="240" w:beforeAutospacing="0" w:after="240" w:afterAutospacing="0"/>
        <w:jc w:val="both"/>
      </w:pPr>
      <w:r>
        <w:rPr>
          <w:color w:val="000000"/>
          <w:shd w:val="clear" w:color="auto" w:fill="FFFFFF"/>
        </w:rPr>
        <w:t xml:space="preserve">Martín-Martín, A., </w:t>
      </w:r>
      <w:proofErr w:type="spellStart"/>
      <w:r>
        <w:rPr>
          <w:color w:val="000000"/>
          <w:shd w:val="clear" w:color="auto" w:fill="FFFFFF"/>
        </w:rPr>
        <w:t>Thelwall</w:t>
      </w:r>
      <w:proofErr w:type="spellEnd"/>
      <w:r>
        <w:rPr>
          <w:color w:val="000000"/>
          <w:shd w:val="clear" w:color="auto" w:fill="FFFFFF"/>
        </w:rPr>
        <w:t xml:space="preserve">, M., </w:t>
      </w:r>
      <w:proofErr w:type="spellStart"/>
      <w:r>
        <w:rPr>
          <w:color w:val="000000"/>
          <w:shd w:val="clear" w:color="auto" w:fill="FFFFFF"/>
        </w:rPr>
        <w:t>Orduna</w:t>
      </w:r>
      <w:proofErr w:type="spellEnd"/>
      <w:r>
        <w:rPr>
          <w:color w:val="000000"/>
          <w:shd w:val="clear" w:color="auto" w:fill="FFFFFF"/>
        </w:rPr>
        <w:t>-Malea, E., &amp; Delgado López-</w:t>
      </w:r>
      <w:proofErr w:type="spellStart"/>
      <w:r>
        <w:rPr>
          <w:color w:val="000000"/>
          <w:shd w:val="clear" w:color="auto" w:fill="FFFFFF"/>
        </w:rPr>
        <w:t>Cózar</w:t>
      </w:r>
      <w:proofErr w:type="spellEnd"/>
      <w:r>
        <w:rPr>
          <w:color w:val="000000"/>
          <w:shd w:val="clear" w:color="auto" w:fill="FFFFFF"/>
        </w:rPr>
        <w:t xml:space="preserve">, E. (2021). Google Scholar, Microsoft Academic, Scopus, Dimensions, Web of Science, and </w:t>
      </w:r>
      <w:proofErr w:type="spellStart"/>
      <w:r>
        <w:rPr>
          <w:color w:val="000000"/>
          <w:shd w:val="clear" w:color="auto" w:fill="FFFFFF"/>
        </w:rPr>
        <w:t>OpenCitations</w:t>
      </w:r>
      <w:proofErr w:type="spellEnd"/>
      <w:r>
        <w:rPr>
          <w:color w:val="000000"/>
          <w:shd w:val="clear" w:color="auto" w:fill="FFFFFF"/>
        </w:rPr>
        <w:t xml:space="preserve">’ COCI: a multidisciplinary comparison of coverage via citations. </w:t>
      </w:r>
      <w:proofErr w:type="spellStart"/>
      <w:r>
        <w:rPr>
          <w:i/>
          <w:iCs/>
          <w:color w:val="000000"/>
          <w:shd w:val="clear" w:color="auto" w:fill="FFFFFF"/>
        </w:rPr>
        <w:t>Scientometrics</w:t>
      </w:r>
      <w:proofErr w:type="spellEnd"/>
      <w:r>
        <w:rPr>
          <w:color w:val="000000"/>
          <w:shd w:val="clear" w:color="auto" w:fill="FFFFFF"/>
        </w:rPr>
        <w:t xml:space="preserve">, </w:t>
      </w:r>
      <w:r>
        <w:rPr>
          <w:i/>
          <w:iCs/>
          <w:color w:val="000000"/>
          <w:shd w:val="clear" w:color="auto" w:fill="FFFFFF"/>
        </w:rPr>
        <w:t>126</w:t>
      </w:r>
      <w:r>
        <w:rPr>
          <w:color w:val="000000"/>
          <w:shd w:val="clear" w:color="auto" w:fill="FFFFFF"/>
        </w:rPr>
        <w:t>(1), 871-906. DOI: https://doi.org/10.1007/s11192-020-03690-4</w:t>
      </w:r>
    </w:p>
    <w:p w14:paraId="45C9AAB7" w14:textId="77777777" w:rsidR="008E000A" w:rsidRDefault="008E000A" w:rsidP="008E000A">
      <w:pPr>
        <w:pStyle w:val="NormalWeb"/>
        <w:spacing w:before="240" w:beforeAutospacing="0" w:after="240" w:afterAutospacing="0"/>
        <w:jc w:val="both"/>
      </w:pPr>
      <w:r>
        <w:rPr>
          <w:color w:val="000000"/>
          <w:shd w:val="clear" w:color="auto" w:fill="FFFFFF"/>
        </w:rPr>
        <w:t xml:space="preserve">Melo, J. H. N. D., </w:t>
      </w:r>
      <w:proofErr w:type="spellStart"/>
      <w:r>
        <w:rPr>
          <w:color w:val="000000"/>
          <w:shd w:val="clear" w:color="auto" w:fill="FFFFFF"/>
        </w:rPr>
        <w:t>Trinca</w:t>
      </w:r>
      <w:proofErr w:type="spellEnd"/>
      <w:r>
        <w:rPr>
          <w:color w:val="000000"/>
          <w:shd w:val="clear" w:color="auto" w:fill="FFFFFF"/>
        </w:rPr>
        <w:t xml:space="preserve">, T. P., &amp; Maricato, J. D. M. (2021). </w:t>
      </w:r>
      <w:proofErr w:type="spellStart"/>
      <w:r>
        <w:rPr>
          <w:color w:val="000000"/>
          <w:shd w:val="clear" w:color="auto" w:fill="FFFFFF"/>
        </w:rPr>
        <w:t>Limites</w:t>
      </w:r>
      <w:proofErr w:type="spellEnd"/>
      <w:r>
        <w:rPr>
          <w:color w:val="000000"/>
          <w:shd w:val="clear" w:color="auto" w:fill="FFFFFF"/>
        </w:rPr>
        <w:t xml:space="preserve"> dos </w:t>
      </w:r>
      <w:proofErr w:type="spellStart"/>
      <w:r>
        <w:rPr>
          <w:color w:val="000000"/>
          <w:shd w:val="clear" w:color="auto" w:fill="FFFFFF"/>
        </w:rPr>
        <w:t>indicadores</w:t>
      </w:r>
      <w:proofErr w:type="spellEnd"/>
      <w:r>
        <w:rPr>
          <w:color w:val="000000"/>
          <w:shd w:val="clear" w:color="auto" w:fill="FFFFFF"/>
        </w:rPr>
        <w:t xml:space="preserve"> </w:t>
      </w:r>
      <w:proofErr w:type="spellStart"/>
      <w:r>
        <w:rPr>
          <w:color w:val="000000"/>
          <w:shd w:val="clear" w:color="auto" w:fill="FFFFFF"/>
        </w:rPr>
        <w:t>bibliométricos</w:t>
      </w:r>
      <w:proofErr w:type="spellEnd"/>
      <w:r>
        <w:rPr>
          <w:color w:val="000000"/>
          <w:shd w:val="clear" w:color="auto" w:fill="FFFFFF"/>
        </w:rPr>
        <w:t xml:space="preserve"> de bases de dados </w:t>
      </w:r>
      <w:proofErr w:type="spellStart"/>
      <w:r>
        <w:rPr>
          <w:color w:val="000000"/>
          <w:shd w:val="clear" w:color="auto" w:fill="FFFFFF"/>
        </w:rPr>
        <w:t>internacionais</w:t>
      </w:r>
      <w:proofErr w:type="spellEnd"/>
      <w:r>
        <w:rPr>
          <w:color w:val="000000"/>
          <w:shd w:val="clear" w:color="auto" w:fill="FFFFFF"/>
        </w:rPr>
        <w:t xml:space="preserve"> para </w:t>
      </w:r>
      <w:proofErr w:type="spellStart"/>
      <w:r>
        <w:rPr>
          <w:color w:val="000000"/>
          <w:shd w:val="clear" w:color="auto" w:fill="FFFFFF"/>
        </w:rPr>
        <w:t>avaliação</w:t>
      </w:r>
      <w:proofErr w:type="spellEnd"/>
      <w:r>
        <w:rPr>
          <w:color w:val="000000"/>
          <w:shd w:val="clear" w:color="auto" w:fill="FFFFFF"/>
        </w:rPr>
        <w:t xml:space="preserve"> da </w:t>
      </w:r>
      <w:proofErr w:type="spellStart"/>
      <w:r>
        <w:rPr>
          <w:color w:val="000000"/>
          <w:shd w:val="clear" w:color="auto" w:fill="FFFFFF"/>
        </w:rPr>
        <w:t>Pós-Graduação</w:t>
      </w:r>
      <w:proofErr w:type="spellEnd"/>
      <w:r>
        <w:rPr>
          <w:color w:val="000000"/>
          <w:shd w:val="clear" w:color="auto" w:fill="FFFFFF"/>
        </w:rPr>
        <w:t xml:space="preserve"> </w:t>
      </w:r>
      <w:proofErr w:type="spellStart"/>
      <w:r>
        <w:rPr>
          <w:color w:val="000000"/>
          <w:shd w:val="clear" w:color="auto" w:fill="FFFFFF"/>
        </w:rPr>
        <w:t>brasileira</w:t>
      </w:r>
      <w:proofErr w:type="spellEnd"/>
      <w:r>
        <w:rPr>
          <w:color w:val="000000"/>
          <w:shd w:val="clear" w:color="auto" w:fill="FFFFFF"/>
        </w:rPr>
        <w:t xml:space="preserve">: a </w:t>
      </w:r>
      <w:proofErr w:type="spellStart"/>
      <w:r>
        <w:rPr>
          <w:color w:val="000000"/>
          <w:shd w:val="clear" w:color="auto" w:fill="FFFFFF"/>
        </w:rPr>
        <w:t>cobertura</w:t>
      </w:r>
      <w:proofErr w:type="spellEnd"/>
      <w:r>
        <w:rPr>
          <w:color w:val="000000"/>
          <w:shd w:val="clear" w:color="auto" w:fill="FFFFFF"/>
        </w:rPr>
        <w:t xml:space="preserve"> da Web of Science </w:t>
      </w:r>
      <w:proofErr w:type="spellStart"/>
      <w:r>
        <w:rPr>
          <w:color w:val="000000"/>
          <w:shd w:val="clear" w:color="auto" w:fill="FFFFFF"/>
        </w:rPr>
        <w:t>nas</w:t>
      </w:r>
      <w:proofErr w:type="spellEnd"/>
      <w:r>
        <w:rPr>
          <w:color w:val="000000"/>
          <w:shd w:val="clear" w:color="auto" w:fill="FFFFFF"/>
        </w:rPr>
        <w:t xml:space="preserve"> </w:t>
      </w:r>
      <w:proofErr w:type="spellStart"/>
      <w:r>
        <w:rPr>
          <w:color w:val="000000"/>
          <w:shd w:val="clear" w:color="auto" w:fill="FFFFFF"/>
        </w:rPr>
        <w:t>diferentes</w:t>
      </w:r>
      <w:proofErr w:type="spellEnd"/>
      <w:r>
        <w:rPr>
          <w:color w:val="000000"/>
          <w:shd w:val="clear" w:color="auto" w:fill="FFFFFF"/>
        </w:rPr>
        <w:t xml:space="preserve"> </w:t>
      </w:r>
      <w:proofErr w:type="spellStart"/>
      <w:r>
        <w:rPr>
          <w:color w:val="000000"/>
          <w:shd w:val="clear" w:color="auto" w:fill="FFFFFF"/>
        </w:rPr>
        <w:t>áreas</w:t>
      </w:r>
      <w:proofErr w:type="spellEnd"/>
      <w:r>
        <w:rPr>
          <w:color w:val="000000"/>
          <w:shd w:val="clear" w:color="auto" w:fill="FFFFFF"/>
        </w:rPr>
        <w:t xml:space="preserve"> do </w:t>
      </w:r>
      <w:proofErr w:type="spellStart"/>
      <w:r>
        <w:rPr>
          <w:color w:val="000000"/>
          <w:shd w:val="clear" w:color="auto" w:fill="FFFFFF"/>
        </w:rPr>
        <w:t>conhecimento</w:t>
      </w:r>
      <w:proofErr w:type="spellEnd"/>
      <w:r>
        <w:rPr>
          <w:color w:val="000000"/>
          <w:shd w:val="clear" w:color="auto" w:fill="FFFFFF"/>
        </w:rPr>
        <w:t xml:space="preserve">. </w:t>
      </w:r>
      <w:proofErr w:type="spellStart"/>
      <w:r>
        <w:rPr>
          <w:i/>
          <w:iCs/>
          <w:color w:val="000000"/>
          <w:shd w:val="clear" w:color="auto" w:fill="FFFFFF"/>
        </w:rPr>
        <w:t>Transinformação</w:t>
      </w:r>
      <w:proofErr w:type="spellEnd"/>
      <w:r>
        <w:rPr>
          <w:color w:val="000000"/>
          <w:shd w:val="clear" w:color="auto" w:fill="FFFFFF"/>
        </w:rPr>
        <w:t xml:space="preserve">, </w:t>
      </w:r>
      <w:r>
        <w:rPr>
          <w:i/>
          <w:iCs/>
          <w:color w:val="000000"/>
          <w:shd w:val="clear" w:color="auto" w:fill="FFFFFF"/>
        </w:rPr>
        <w:t>33</w:t>
      </w:r>
      <w:r>
        <w:rPr>
          <w:color w:val="000000"/>
          <w:shd w:val="clear" w:color="auto" w:fill="FFFFFF"/>
        </w:rPr>
        <w:t>. https://doi.org/10.1590/2318-0889202133e200071</w:t>
      </w:r>
    </w:p>
    <w:p w14:paraId="64A6F80F" w14:textId="77777777" w:rsidR="008E000A" w:rsidRDefault="008E000A" w:rsidP="008E000A">
      <w:pPr>
        <w:pStyle w:val="NormalWeb"/>
        <w:spacing w:before="240" w:beforeAutospacing="0" w:after="240" w:afterAutospacing="0"/>
        <w:jc w:val="both"/>
      </w:pPr>
      <w:proofErr w:type="spellStart"/>
      <w:r>
        <w:rPr>
          <w:color w:val="000000"/>
          <w:shd w:val="clear" w:color="auto" w:fill="FFFFFF"/>
        </w:rPr>
        <w:t>Minniti</w:t>
      </w:r>
      <w:proofErr w:type="spellEnd"/>
      <w:r>
        <w:rPr>
          <w:color w:val="000000"/>
          <w:shd w:val="clear" w:color="auto" w:fill="FFFFFF"/>
        </w:rPr>
        <w:t xml:space="preserve">, S., Santoro, V., &amp; Belli, S. (2018). Mapping the development of open access in Latin America and Caribbean countries. An analysis of web of science core collection and </w:t>
      </w:r>
      <w:proofErr w:type="spellStart"/>
      <w:r>
        <w:rPr>
          <w:color w:val="000000"/>
          <w:shd w:val="clear" w:color="auto" w:fill="FFFFFF"/>
        </w:rPr>
        <w:t>SciELO</w:t>
      </w:r>
      <w:proofErr w:type="spellEnd"/>
      <w:r>
        <w:rPr>
          <w:color w:val="000000"/>
          <w:shd w:val="clear" w:color="auto" w:fill="FFFFFF"/>
        </w:rPr>
        <w:t xml:space="preserve"> citation index (2005–2017). </w:t>
      </w:r>
      <w:proofErr w:type="spellStart"/>
      <w:r>
        <w:rPr>
          <w:i/>
          <w:iCs/>
          <w:color w:val="000000"/>
          <w:shd w:val="clear" w:color="auto" w:fill="FFFFFF"/>
        </w:rPr>
        <w:t>Scientometrics</w:t>
      </w:r>
      <w:proofErr w:type="spellEnd"/>
      <w:r>
        <w:rPr>
          <w:color w:val="000000"/>
          <w:shd w:val="clear" w:color="auto" w:fill="FFFFFF"/>
        </w:rPr>
        <w:t xml:space="preserve">, </w:t>
      </w:r>
      <w:r>
        <w:rPr>
          <w:i/>
          <w:iCs/>
          <w:color w:val="000000"/>
          <w:shd w:val="clear" w:color="auto" w:fill="FFFFFF"/>
        </w:rPr>
        <w:t>117</w:t>
      </w:r>
      <w:r>
        <w:rPr>
          <w:color w:val="000000"/>
          <w:shd w:val="clear" w:color="auto" w:fill="FFFFFF"/>
        </w:rPr>
        <w:t>(3), 1905-1930. DOI: https://doi.org/10.1007/s11192-018-2950-0</w:t>
      </w:r>
    </w:p>
    <w:p w14:paraId="74873F86" w14:textId="77777777" w:rsidR="008E000A" w:rsidRDefault="008E000A" w:rsidP="008E000A">
      <w:pPr>
        <w:pStyle w:val="NormalWeb"/>
        <w:spacing w:before="240" w:beforeAutospacing="0" w:after="240" w:afterAutospacing="0"/>
        <w:jc w:val="both"/>
      </w:pPr>
      <w:proofErr w:type="spellStart"/>
      <w:r>
        <w:rPr>
          <w:color w:val="000000"/>
          <w:shd w:val="clear" w:color="auto" w:fill="FFFFFF"/>
        </w:rPr>
        <w:t>Moed</w:t>
      </w:r>
      <w:proofErr w:type="spellEnd"/>
      <w:r>
        <w:rPr>
          <w:color w:val="000000"/>
          <w:shd w:val="clear" w:color="auto" w:fill="FFFFFF"/>
        </w:rPr>
        <w:t xml:space="preserve">, H. (2002). Measuring China" s research performance using the Science Citation Index. </w:t>
      </w:r>
      <w:proofErr w:type="spellStart"/>
      <w:r>
        <w:rPr>
          <w:i/>
          <w:iCs/>
          <w:color w:val="000000"/>
          <w:shd w:val="clear" w:color="auto" w:fill="FFFFFF"/>
        </w:rPr>
        <w:t>Scientometrics</w:t>
      </w:r>
      <w:proofErr w:type="spellEnd"/>
      <w:r>
        <w:rPr>
          <w:color w:val="000000"/>
          <w:shd w:val="clear" w:color="auto" w:fill="FFFFFF"/>
        </w:rPr>
        <w:t xml:space="preserve">, </w:t>
      </w:r>
      <w:r>
        <w:rPr>
          <w:i/>
          <w:iCs/>
          <w:color w:val="000000"/>
          <w:shd w:val="clear" w:color="auto" w:fill="FFFFFF"/>
        </w:rPr>
        <w:t>53</w:t>
      </w:r>
      <w:r>
        <w:rPr>
          <w:color w:val="000000"/>
          <w:shd w:val="clear" w:color="auto" w:fill="FFFFFF"/>
        </w:rPr>
        <w:t>(3), 281-296. DOI: https://doi.org/10.1023/A:1014812810602</w:t>
      </w:r>
    </w:p>
    <w:p w14:paraId="039CDCFD" w14:textId="77777777" w:rsidR="008E000A" w:rsidRDefault="008E000A" w:rsidP="008E000A">
      <w:pPr>
        <w:pStyle w:val="NormalWeb"/>
        <w:spacing w:before="240" w:beforeAutospacing="0" w:after="240" w:afterAutospacing="0"/>
        <w:jc w:val="both"/>
      </w:pPr>
      <w:proofErr w:type="spellStart"/>
      <w:r>
        <w:rPr>
          <w:color w:val="000000"/>
          <w:shd w:val="clear" w:color="auto" w:fill="FFFFFF"/>
        </w:rPr>
        <w:t>Mugnaini</w:t>
      </w:r>
      <w:proofErr w:type="spellEnd"/>
      <w:r>
        <w:rPr>
          <w:color w:val="000000"/>
          <w:shd w:val="clear" w:color="auto" w:fill="FFFFFF"/>
        </w:rPr>
        <w:t xml:space="preserve">, R., </w:t>
      </w:r>
      <w:proofErr w:type="spellStart"/>
      <w:r>
        <w:rPr>
          <w:color w:val="000000"/>
          <w:shd w:val="clear" w:color="auto" w:fill="FFFFFF"/>
        </w:rPr>
        <w:t>Digiampetri</w:t>
      </w:r>
      <w:proofErr w:type="spellEnd"/>
      <w:r>
        <w:rPr>
          <w:color w:val="000000"/>
          <w:shd w:val="clear" w:color="auto" w:fill="FFFFFF"/>
        </w:rPr>
        <w:t>, L. A., &amp; Mena-</w:t>
      </w:r>
      <w:proofErr w:type="spellStart"/>
      <w:r>
        <w:rPr>
          <w:color w:val="000000"/>
          <w:shd w:val="clear" w:color="auto" w:fill="FFFFFF"/>
        </w:rPr>
        <w:t>Chalco</w:t>
      </w:r>
      <w:proofErr w:type="spellEnd"/>
      <w:r>
        <w:rPr>
          <w:color w:val="000000"/>
          <w:shd w:val="clear" w:color="auto" w:fill="FFFFFF"/>
        </w:rPr>
        <w:t xml:space="preserve">, J. P. (2014). </w:t>
      </w:r>
      <w:proofErr w:type="spellStart"/>
      <w:r>
        <w:rPr>
          <w:color w:val="000000"/>
          <w:shd w:val="clear" w:color="auto" w:fill="FFFFFF"/>
        </w:rPr>
        <w:t>Comunicação</w:t>
      </w:r>
      <w:proofErr w:type="spellEnd"/>
      <w:r>
        <w:rPr>
          <w:color w:val="000000"/>
          <w:shd w:val="clear" w:color="auto" w:fill="FFFFFF"/>
        </w:rPr>
        <w:t xml:space="preserve"> </w:t>
      </w:r>
      <w:proofErr w:type="spellStart"/>
      <w:r>
        <w:rPr>
          <w:color w:val="000000"/>
          <w:shd w:val="clear" w:color="auto" w:fill="FFFFFF"/>
        </w:rPr>
        <w:t>científica</w:t>
      </w:r>
      <w:proofErr w:type="spellEnd"/>
      <w:r>
        <w:rPr>
          <w:color w:val="000000"/>
          <w:shd w:val="clear" w:color="auto" w:fill="FFFFFF"/>
        </w:rPr>
        <w:t xml:space="preserve"> no </w:t>
      </w:r>
      <w:proofErr w:type="spellStart"/>
      <w:r>
        <w:rPr>
          <w:color w:val="000000"/>
          <w:shd w:val="clear" w:color="auto" w:fill="FFFFFF"/>
        </w:rPr>
        <w:t>Brasil</w:t>
      </w:r>
      <w:proofErr w:type="spellEnd"/>
      <w:r>
        <w:rPr>
          <w:color w:val="000000"/>
          <w:shd w:val="clear" w:color="auto" w:fill="FFFFFF"/>
        </w:rPr>
        <w:t xml:space="preserve"> (1998-2012): </w:t>
      </w:r>
      <w:proofErr w:type="spellStart"/>
      <w:r>
        <w:rPr>
          <w:color w:val="000000"/>
          <w:shd w:val="clear" w:color="auto" w:fill="FFFFFF"/>
        </w:rPr>
        <w:t>indexação</w:t>
      </w:r>
      <w:proofErr w:type="spellEnd"/>
      <w:r>
        <w:rPr>
          <w:color w:val="000000"/>
          <w:shd w:val="clear" w:color="auto" w:fill="FFFFFF"/>
        </w:rPr>
        <w:t xml:space="preserve">, </w:t>
      </w:r>
      <w:proofErr w:type="spellStart"/>
      <w:r>
        <w:rPr>
          <w:color w:val="000000"/>
          <w:shd w:val="clear" w:color="auto" w:fill="FFFFFF"/>
        </w:rPr>
        <w:t>crescimento</w:t>
      </w:r>
      <w:proofErr w:type="spellEnd"/>
      <w:r>
        <w:rPr>
          <w:color w:val="000000"/>
          <w:shd w:val="clear" w:color="auto" w:fill="FFFFFF"/>
        </w:rPr>
        <w:t xml:space="preserve">, </w:t>
      </w:r>
      <w:proofErr w:type="spellStart"/>
      <w:r>
        <w:rPr>
          <w:color w:val="000000"/>
          <w:shd w:val="clear" w:color="auto" w:fill="FFFFFF"/>
        </w:rPr>
        <w:t>fluxo</w:t>
      </w:r>
      <w:proofErr w:type="spellEnd"/>
      <w:r>
        <w:rPr>
          <w:color w:val="000000"/>
          <w:shd w:val="clear" w:color="auto" w:fill="FFFFFF"/>
        </w:rPr>
        <w:t xml:space="preserve"> e </w:t>
      </w:r>
      <w:proofErr w:type="spellStart"/>
      <w:r>
        <w:rPr>
          <w:color w:val="000000"/>
          <w:shd w:val="clear" w:color="auto" w:fill="FFFFFF"/>
        </w:rPr>
        <w:t>dispersão</w:t>
      </w:r>
      <w:proofErr w:type="spellEnd"/>
      <w:r>
        <w:rPr>
          <w:color w:val="000000"/>
          <w:shd w:val="clear" w:color="auto" w:fill="FFFFFF"/>
        </w:rPr>
        <w:t xml:space="preserve">. </w:t>
      </w:r>
      <w:proofErr w:type="spellStart"/>
      <w:r>
        <w:rPr>
          <w:i/>
          <w:iCs/>
          <w:color w:val="000000"/>
          <w:shd w:val="clear" w:color="auto" w:fill="FFFFFF"/>
        </w:rPr>
        <w:t>Transinformação</w:t>
      </w:r>
      <w:proofErr w:type="spellEnd"/>
      <w:r>
        <w:rPr>
          <w:color w:val="000000"/>
          <w:shd w:val="clear" w:color="auto" w:fill="FFFFFF"/>
        </w:rPr>
        <w:t xml:space="preserve">, </w:t>
      </w:r>
      <w:r>
        <w:rPr>
          <w:i/>
          <w:iCs/>
          <w:color w:val="000000"/>
          <w:shd w:val="clear" w:color="auto" w:fill="FFFFFF"/>
        </w:rPr>
        <w:t>26</w:t>
      </w:r>
      <w:r>
        <w:rPr>
          <w:color w:val="000000"/>
          <w:shd w:val="clear" w:color="auto" w:fill="FFFFFF"/>
        </w:rPr>
        <w:t>, 239-252. DOI: https://doi.org/10.1590/0103-3786201400030002</w:t>
      </w:r>
    </w:p>
    <w:p w14:paraId="33D67934" w14:textId="77777777" w:rsidR="008E000A" w:rsidRDefault="008E000A" w:rsidP="008E000A">
      <w:pPr>
        <w:pStyle w:val="NormalWeb"/>
        <w:spacing w:before="240" w:beforeAutospacing="0" w:after="240" w:afterAutospacing="0"/>
        <w:jc w:val="both"/>
      </w:pPr>
      <w:proofErr w:type="spellStart"/>
      <w:r>
        <w:rPr>
          <w:color w:val="000000"/>
          <w:shd w:val="clear" w:color="auto" w:fill="FFFFFF"/>
        </w:rPr>
        <w:lastRenderedPageBreak/>
        <w:t>Mongeon</w:t>
      </w:r>
      <w:proofErr w:type="spellEnd"/>
      <w:r>
        <w:rPr>
          <w:color w:val="000000"/>
          <w:shd w:val="clear" w:color="auto" w:fill="FFFFFF"/>
        </w:rPr>
        <w:t xml:space="preserve">, P., &amp; Paul-Hus (2016), A. The journal coverage of Web of Science and Scopus: a comparative analysis. </w:t>
      </w:r>
      <w:proofErr w:type="spellStart"/>
      <w:r>
        <w:rPr>
          <w:i/>
          <w:iCs/>
          <w:color w:val="000000"/>
          <w:shd w:val="clear" w:color="auto" w:fill="FFFFFF"/>
        </w:rPr>
        <w:t>Scientometrics</w:t>
      </w:r>
      <w:proofErr w:type="spellEnd"/>
      <w:r>
        <w:rPr>
          <w:color w:val="000000"/>
          <w:shd w:val="clear" w:color="auto" w:fill="FFFFFF"/>
        </w:rPr>
        <w:t xml:space="preserve"> 106(1), 213–228. DOI: https://doi.org/10.1007/s11192-015-1765-5</w:t>
      </w:r>
    </w:p>
    <w:p w14:paraId="45F48892" w14:textId="77777777" w:rsidR="008E000A" w:rsidRDefault="008E000A" w:rsidP="008E000A">
      <w:pPr>
        <w:pStyle w:val="NormalWeb"/>
        <w:spacing w:before="240" w:beforeAutospacing="0" w:after="240" w:afterAutospacing="0"/>
        <w:jc w:val="both"/>
      </w:pPr>
      <w:r>
        <w:rPr>
          <w:color w:val="000000"/>
          <w:shd w:val="clear" w:color="auto" w:fill="FFFFFF"/>
        </w:rPr>
        <w:t xml:space="preserve">Packer, A. L. (2014). The emergence of journals of Brazil and scenarios for their future. </w:t>
      </w:r>
      <w:proofErr w:type="spellStart"/>
      <w:r>
        <w:rPr>
          <w:i/>
          <w:iCs/>
          <w:color w:val="000000"/>
          <w:shd w:val="clear" w:color="auto" w:fill="FFFFFF"/>
        </w:rPr>
        <w:t>Educação</w:t>
      </w:r>
      <w:proofErr w:type="spellEnd"/>
      <w:r>
        <w:rPr>
          <w:i/>
          <w:iCs/>
          <w:color w:val="000000"/>
          <w:shd w:val="clear" w:color="auto" w:fill="FFFFFF"/>
        </w:rPr>
        <w:t xml:space="preserve"> e </w:t>
      </w:r>
      <w:proofErr w:type="spellStart"/>
      <w:r>
        <w:rPr>
          <w:i/>
          <w:iCs/>
          <w:color w:val="000000"/>
          <w:shd w:val="clear" w:color="auto" w:fill="FFFFFF"/>
        </w:rPr>
        <w:t>Pesquisa</w:t>
      </w:r>
      <w:proofErr w:type="spellEnd"/>
      <w:r>
        <w:rPr>
          <w:color w:val="000000"/>
          <w:shd w:val="clear" w:color="auto" w:fill="FFFFFF"/>
        </w:rPr>
        <w:t xml:space="preserve">, </w:t>
      </w:r>
      <w:r>
        <w:rPr>
          <w:i/>
          <w:iCs/>
          <w:color w:val="000000"/>
          <w:shd w:val="clear" w:color="auto" w:fill="FFFFFF"/>
        </w:rPr>
        <w:t>40</w:t>
      </w:r>
      <w:r>
        <w:rPr>
          <w:color w:val="000000"/>
          <w:shd w:val="clear" w:color="auto" w:fill="FFFFFF"/>
        </w:rPr>
        <w:t>, 301-323. DOI: https://doi.org/10.1590/S1517-97022014061860</w:t>
      </w:r>
    </w:p>
    <w:p w14:paraId="51282A38" w14:textId="77777777" w:rsidR="008E000A" w:rsidRDefault="008E000A" w:rsidP="008E000A">
      <w:pPr>
        <w:pStyle w:val="NormalWeb"/>
        <w:spacing w:before="240" w:beforeAutospacing="0" w:after="240" w:afterAutospacing="0"/>
        <w:jc w:val="both"/>
      </w:pPr>
      <w:r>
        <w:rPr>
          <w:color w:val="000000"/>
          <w:shd w:val="clear" w:color="auto" w:fill="FFFFFF"/>
        </w:rPr>
        <w:t xml:space="preserve">Packer, A. L., </w:t>
      </w:r>
      <w:proofErr w:type="spellStart"/>
      <w:r>
        <w:rPr>
          <w:color w:val="000000"/>
          <w:shd w:val="clear" w:color="auto" w:fill="FFFFFF"/>
        </w:rPr>
        <w:t>Meneghini</w:t>
      </w:r>
      <w:proofErr w:type="spellEnd"/>
      <w:r>
        <w:rPr>
          <w:color w:val="000000"/>
          <w:shd w:val="clear" w:color="auto" w:fill="FFFFFF"/>
        </w:rPr>
        <w:t xml:space="preserve">, R., Santos, S., </w:t>
      </w:r>
      <w:proofErr w:type="spellStart"/>
      <w:r>
        <w:rPr>
          <w:color w:val="000000"/>
          <w:shd w:val="clear" w:color="auto" w:fill="FFFFFF"/>
        </w:rPr>
        <w:t>Mendonça</w:t>
      </w:r>
      <w:proofErr w:type="spellEnd"/>
      <w:r>
        <w:rPr>
          <w:color w:val="000000"/>
          <w:shd w:val="clear" w:color="auto" w:fill="FFFFFF"/>
        </w:rPr>
        <w:t xml:space="preserve">, A., </w:t>
      </w:r>
      <w:proofErr w:type="spellStart"/>
      <w:r>
        <w:rPr>
          <w:color w:val="000000"/>
          <w:shd w:val="clear" w:color="auto" w:fill="FFFFFF"/>
        </w:rPr>
        <w:t>Ramalho</w:t>
      </w:r>
      <w:proofErr w:type="spellEnd"/>
      <w:r>
        <w:rPr>
          <w:color w:val="000000"/>
          <w:shd w:val="clear" w:color="auto" w:fill="FFFFFF"/>
        </w:rPr>
        <w:t xml:space="preserve">, A., </w:t>
      </w:r>
      <w:proofErr w:type="spellStart"/>
      <w:r>
        <w:rPr>
          <w:color w:val="000000"/>
          <w:shd w:val="clear" w:color="auto" w:fill="FFFFFF"/>
        </w:rPr>
        <w:t>Gesseff</w:t>
      </w:r>
      <w:proofErr w:type="spellEnd"/>
      <w:r>
        <w:rPr>
          <w:color w:val="000000"/>
          <w:shd w:val="clear" w:color="auto" w:fill="FFFFFF"/>
        </w:rPr>
        <w:t xml:space="preserve">, E. &amp; Saad, R. (2019). A </w:t>
      </w:r>
      <w:proofErr w:type="spellStart"/>
      <w:r>
        <w:rPr>
          <w:color w:val="000000"/>
          <w:shd w:val="clear" w:color="auto" w:fill="FFFFFF"/>
        </w:rPr>
        <w:t>coleção</w:t>
      </w:r>
      <w:proofErr w:type="spellEnd"/>
      <w:r>
        <w:rPr>
          <w:color w:val="000000"/>
          <w:shd w:val="clear" w:color="auto" w:fill="FFFFFF"/>
        </w:rPr>
        <w:t xml:space="preserve"> </w:t>
      </w:r>
      <w:proofErr w:type="spellStart"/>
      <w:r>
        <w:rPr>
          <w:color w:val="000000"/>
          <w:shd w:val="clear" w:color="auto" w:fill="FFFFFF"/>
        </w:rPr>
        <w:t>SciELO</w:t>
      </w:r>
      <w:proofErr w:type="spellEnd"/>
      <w:r>
        <w:rPr>
          <w:color w:val="000000"/>
          <w:shd w:val="clear" w:color="auto" w:fill="FFFFFF"/>
        </w:rPr>
        <w:t xml:space="preserve"> </w:t>
      </w:r>
      <w:proofErr w:type="spellStart"/>
      <w:r>
        <w:rPr>
          <w:color w:val="000000"/>
          <w:shd w:val="clear" w:color="auto" w:fill="FFFFFF"/>
        </w:rPr>
        <w:t>Brasil</w:t>
      </w:r>
      <w:proofErr w:type="spellEnd"/>
      <w:r>
        <w:rPr>
          <w:color w:val="000000"/>
          <w:shd w:val="clear" w:color="auto" w:fill="FFFFFF"/>
        </w:rPr>
        <w:t xml:space="preserve"> </w:t>
      </w:r>
      <w:proofErr w:type="spellStart"/>
      <w:r>
        <w:rPr>
          <w:color w:val="000000"/>
          <w:shd w:val="clear" w:color="auto" w:fill="FFFFFF"/>
        </w:rPr>
        <w:t>aos</w:t>
      </w:r>
      <w:proofErr w:type="spellEnd"/>
      <w:r>
        <w:rPr>
          <w:color w:val="000000"/>
          <w:shd w:val="clear" w:color="auto" w:fill="FFFFFF"/>
        </w:rPr>
        <w:t xml:space="preserve"> 20 </w:t>
      </w:r>
      <w:proofErr w:type="spellStart"/>
      <w:r>
        <w:rPr>
          <w:color w:val="000000"/>
          <w:shd w:val="clear" w:color="auto" w:fill="FFFFFF"/>
        </w:rPr>
        <w:t>anos</w:t>
      </w:r>
      <w:proofErr w:type="spellEnd"/>
      <w:r>
        <w:rPr>
          <w:color w:val="000000"/>
          <w:shd w:val="clear" w:color="auto" w:fill="FFFFFF"/>
        </w:rPr>
        <w:t xml:space="preserve">. </w:t>
      </w:r>
      <w:proofErr w:type="spellStart"/>
      <w:r>
        <w:rPr>
          <w:i/>
          <w:iCs/>
          <w:color w:val="000000"/>
          <w:shd w:val="clear" w:color="auto" w:fill="FFFFFF"/>
        </w:rPr>
        <w:t>Recuperado</w:t>
      </w:r>
      <w:proofErr w:type="spellEnd"/>
      <w:r>
        <w:rPr>
          <w:i/>
          <w:iCs/>
          <w:color w:val="000000"/>
          <w:shd w:val="clear" w:color="auto" w:fill="FFFFFF"/>
        </w:rPr>
        <w:t xml:space="preserve"> do https://www. scielo20. org/redescielo/wp-content/uploads/sites/2/2018/09/Informe-SciELO-Brasil-atualizada-1. pdf </w:t>
      </w:r>
      <w:proofErr w:type="spellStart"/>
      <w:r>
        <w:rPr>
          <w:i/>
          <w:iCs/>
          <w:color w:val="000000"/>
          <w:shd w:val="clear" w:color="auto" w:fill="FFFFFF"/>
        </w:rPr>
        <w:t>em</w:t>
      </w:r>
      <w:proofErr w:type="spellEnd"/>
      <w:r>
        <w:rPr>
          <w:color w:val="000000"/>
          <w:shd w:val="clear" w:color="auto" w:fill="FFFFFF"/>
        </w:rPr>
        <w:t xml:space="preserve">, </w:t>
      </w:r>
      <w:r>
        <w:rPr>
          <w:i/>
          <w:iCs/>
          <w:color w:val="000000"/>
          <w:shd w:val="clear" w:color="auto" w:fill="FFFFFF"/>
        </w:rPr>
        <w:t>15</w:t>
      </w:r>
      <w:r>
        <w:rPr>
          <w:color w:val="000000"/>
          <w:shd w:val="clear" w:color="auto" w:fill="FFFFFF"/>
        </w:rPr>
        <w:t>(09).</w:t>
      </w:r>
    </w:p>
    <w:p w14:paraId="0CE896BD" w14:textId="77777777" w:rsidR="008E000A" w:rsidRDefault="008E000A" w:rsidP="008E000A">
      <w:pPr>
        <w:pStyle w:val="NormalWeb"/>
        <w:spacing w:before="240" w:beforeAutospacing="0" w:after="240" w:afterAutospacing="0"/>
        <w:jc w:val="both"/>
      </w:pPr>
      <w:r>
        <w:rPr>
          <w:color w:val="000000"/>
          <w:shd w:val="clear" w:color="auto" w:fill="FFFFFF"/>
        </w:rPr>
        <w:t xml:space="preserve">Packer, A. L., (2020). The Pasts, Presents, and Futures of </w:t>
      </w:r>
      <w:proofErr w:type="spellStart"/>
      <w:r>
        <w:rPr>
          <w:color w:val="000000"/>
          <w:shd w:val="clear" w:color="auto" w:fill="FFFFFF"/>
        </w:rPr>
        <w:t>SciELO</w:t>
      </w:r>
      <w:proofErr w:type="spellEnd"/>
      <w:r>
        <w:rPr>
          <w:color w:val="000000"/>
          <w:shd w:val="clear" w:color="auto" w:fill="FFFFFF"/>
        </w:rPr>
        <w:t>. In: EVE, M. P, GRAY, J. eds. Reassembling Scholarly Communications: Histories, Infrastructures, and Global Politics of Open Access. (Cambridge): The MIT Press, 2020. pp.297-313. DOI: https://doi.org/10.7551/mitpress/11885.003.0030</w:t>
      </w:r>
    </w:p>
    <w:p w14:paraId="51EB95D1" w14:textId="77777777" w:rsidR="008E000A" w:rsidRDefault="008E000A" w:rsidP="008E000A">
      <w:pPr>
        <w:pStyle w:val="NormalWeb"/>
        <w:spacing w:before="240" w:beforeAutospacing="0" w:after="240" w:afterAutospacing="0"/>
        <w:jc w:val="both"/>
      </w:pPr>
      <w:proofErr w:type="spellStart"/>
      <w:r>
        <w:rPr>
          <w:color w:val="000000"/>
          <w:shd w:val="clear" w:color="auto" w:fill="FFFFFF"/>
        </w:rPr>
        <w:t>Pranckutė</w:t>
      </w:r>
      <w:proofErr w:type="spellEnd"/>
      <w:r>
        <w:rPr>
          <w:color w:val="000000"/>
          <w:shd w:val="clear" w:color="auto" w:fill="FFFFFF"/>
        </w:rPr>
        <w:t>, R. (2021). Web of Science (</w:t>
      </w:r>
      <w:proofErr w:type="spellStart"/>
      <w:r>
        <w:rPr>
          <w:color w:val="000000"/>
          <w:shd w:val="clear" w:color="auto" w:fill="FFFFFF"/>
        </w:rPr>
        <w:t>WoS</w:t>
      </w:r>
      <w:proofErr w:type="spellEnd"/>
      <w:r>
        <w:rPr>
          <w:color w:val="000000"/>
          <w:shd w:val="clear" w:color="auto" w:fill="FFFFFF"/>
        </w:rPr>
        <w:t xml:space="preserve">) and Scopus: The titans of bibliographic information in today’s academic world. </w:t>
      </w:r>
      <w:r>
        <w:rPr>
          <w:i/>
          <w:iCs/>
          <w:color w:val="000000"/>
          <w:shd w:val="clear" w:color="auto" w:fill="FFFFFF"/>
        </w:rPr>
        <w:t>Publications</w:t>
      </w:r>
      <w:r>
        <w:rPr>
          <w:color w:val="000000"/>
          <w:shd w:val="clear" w:color="auto" w:fill="FFFFFF"/>
        </w:rPr>
        <w:t xml:space="preserve">, </w:t>
      </w:r>
      <w:r>
        <w:rPr>
          <w:i/>
          <w:iCs/>
          <w:color w:val="000000"/>
          <w:shd w:val="clear" w:color="auto" w:fill="FFFFFF"/>
        </w:rPr>
        <w:t>9</w:t>
      </w:r>
      <w:r>
        <w:rPr>
          <w:color w:val="000000"/>
          <w:shd w:val="clear" w:color="auto" w:fill="FFFFFF"/>
        </w:rPr>
        <w:t>(1), 12. https://doi.org/10.3390/publications9010012</w:t>
      </w:r>
    </w:p>
    <w:p w14:paraId="55DF65DD" w14:textId="77777777" w:rsidR="008E000A" w:rsidRDefault="008E000A" w:rsidP="008E000A">
      <w:pPr>
        <w:pStyle w:val="NormalWeb"/>
        <w:spacing w:before="240" w:beforeAutospacing="0" w:after="240" w:afterAutospacing="0"/>
        <w:jc w:val="both"/>
      </w:pPr>
      <w:r>
        <w:rPr>
          <w:color w:val="000000"/>
          <w:shd w:val="clear" w:color="auto" w:fill="FFFFFF"/>
        </w:rPr>
        <w:t xml:space="preserve">Rafols, I., </w:t>
      </w:r>
      <w:proofErr w:type="spellStart"/>
      <w:r>
        <w:rPr>
          <w:color w:val="000000"/>
          <w:shd w:val="clear" w:color="auto" w:fill="FFFFFF"/>
        </w:rPr>
        <w:t>Ciarli</w:t>
      </w:r>
      <w:proofErr w:type="spellEnd"/>
      <w:r>
        <w:rPr>
          <w:color w:val="000000"/>
          <w:shd w:val="clear" w:color="auto" w:fill="FFFFFF"/>
        </w:rPr>
        <w:t xml:space="preserve">, T., &amp; </w:t>
      </w:r>
      <w:proofErr w:type="spellStart"/>
      <w:r>
        <w:rPr>
          <w:color w:val="000000"/>
          <w:shd w:val="clear" w:color="auto" w:fill="FFFFFF"/>
        </w:rPr>
        <w:t>Chavarro</w:t>
      </w:r>
      <w:proofErr w:type="spellEnd"/>
      <w:r>
        <w:rPr>
          <w:color w:val="000000"/>
          <w:shd w:val="clear" w:color="auto" w:fill="FFFFFF"/>
        </w:rPr>
        <w:t>, D. (2020, October 4). Under-reporting research relevant to local needs in the global south. Database biases in the representation of knowledge on rice. https://doi.org/10.31235/osf.io/3kf9d</w:t>
      </w:r>
    </w:p>
    <w:p w14:paraId="7653C18C" w14:textId="77777777" w:rsidR="008E000A" w:rsidRDefault="008E000A" w:rsidP="008E000A">
      <w:pPr>
        <w:pStyle w:val="NormalWeb"/>
        <w:spacing w:before="240" w:beforeAutospacing="0" w:after="240" w:afterAutospacing="0"/>
        <w:jc w:val="both"/>
      </w:pPr>
      <w:proofErr w:type="spellStart"/>
      <w:r>
        <w:rPr>
          <w:color w:val="000000"/>
          <w:shd w:val="clear" w:color="auto" w:fill="FFFFFF"/>
        </w:rPr>
        <w:t>Santin</w:t>
      </w:r>
      <w:proofErr w:type="spellEnd"/>
      <w:r>
        <w:rPr>
          <w:color w:val="000000"/>
          <w:shd w:val="clear" w:color="auto" w:fill="FFFFFF"/>
        </w:rPr>
        <w:t xml:space="preserve">, D. M., &amp; </w:t>
      </w:r>
      <w:proofErr w:type="spellStart"/>
      <w:r>
        <w:rPr>
          <w:color w:val="000000"/>
          <w:shd w:val="clear" w:color="auto" w:fill="FFFFFF"/>
        </w:rPr>
        <w:t>Caregnato</w:t>
      </w:r>
      <w:proofErr w:type="spellEnd"/>
      <w:r>
        <w:rPr>
          <w:color w:val="000000"/>
          <w:shd w:val="clear" w:color="auto" w:fill="FFFFFF"/>
        </w:rPr>
        <w:t xml:space="preserve">, S. E. (2018). ÍNDICES DE CITAÇÃO NACIONAIS E REGIONAIS: </w:t>
      </w:r>
      <w:proofErr w:type="spellStart"/>
      <w:r>
        <w:rPr>
          <w:color w:val="000000"/>
          <w:shd w:val="clear" w:color="auto" w:fill="FFFFFF"/>
        </w:rPr>
        <w:t>importância</w:t>
      </w:r>
      <w:proofErr w:type="spellEnd"/>
      <w:r>
        <w:rPr>
          <w:color w:val="000000"/>
          <w:shd w:val="clear" w:color="auto" w:fill="FFFFFF"/>
        </w:rPr>
        <w:t xml:space="preserve">, </w:t>
      </w:r>
      <w:proofErr w:type="spellStart"/>
      <w:r>
        <w:rPr>
          <w:color w:val="000000"/>
          <w:shd w:val="clear" w:color="auto" w:fill="FFFFFF"/>
        </w:rPr>
        <w:t>experiências</w:t>
      </w:r>
      <w:proofErr w:type="spellEnd"/>
      <w:r>
        <w:rPr>
          <w:color w:val="000000"/>
          <w:shd w:val="clear" w:color="auto" w:fill="FFFFFF"/>
        </w:rPr>
        <w:t xml:space="preserve"> e </w:t>
      </w:r>
      <w:proofErr w:type="spellStart"/>
      <w:r>
        <w:rPr>
          <w:color w:val="000000"/>
          <w:shd w:val="clear" w:color="auto" w:fill="FFFFFF"/>
        </w:rPr>
        <w:t>perspectivas</w:t>
      </w:r>
      <w:proofErr w:type="spellEnd"/>
      <w:r>
        <w:rPr>
          <w:color w:val="000000"/>
          <w:shd w:val="clear" w:color="auto" w:fill="FFFFFF"/>
        </w:rPr>
        <w:t xml:space="preserve"> para a América Latina. </w:t>
      </w:r>
      <w:proofErr w:type="spellStart"/>
      <w:r>
        <w:rPr>
          <w:i/>
          <w:iCs/>
          <w:color w:val="000000"/>
          <w:shd w:val="clear" w:color="auto" w:fill="FFFFFF"/>
        </w:rPr>
        <w:t>Encontro</w:t>
      </w:r>
      <w:proofErr w:type="spellEnd"/>
      <w:r>
        <w:rPr>
          <w:i/>
          <w:iCs/>
          <w:color w:val="000000"/>
          <w:shd w:val="clear" w:color="auto" w:fill="FFFFFF"/>
        </w:rPr>
        <w:t xml:space="preserve"> </w:t>
      </w:r>
      <w:proofErr w:type="spellStart"/>
      <w:r>
        <w:rPr>
          <w:i/>
          <w:iCs/>
          <w:color w:val="000000"/>
          <w:shd w:val="clear" w:color="auto" w:fill="FFFFFF"/>
        </w:rPr>
        <w:t>Brasileiro</w:t>
      </w:r>
      <w:proofErr w:type="spellEnd"/>
      <w:r>
        <w:rPr>
          <w:i/>
          <w:iCs/>
          <w:color w:val="000000"/>
          <w:shd w:val="clear" w:color="auto" w:fill="FFFFFF"/>
        </w:rPr>
        <w:t xml:space="preserve"> de </w:t>
      </w:r>
      <w:proofErr w:type="spellStart"/>
      <w:r>
        <w:rPr>
          <w:i/>
          <w:iCs/>
          <w:color w:val="000000"/>
          <w:shd w:val="clear" w:color="auto" w:fill="FFFFFF"/>
        </w:rPr>
        <w:t>Bibliometria</w:t>
      </w:r>
      <w:proofErr w:type="spellEnd"/>
      <w:r>
        <w:rPr>
          <w:i/>
          <w:iCs/>
          <w:color w:val="000000"/>
          <w:shd w:val="clear" w:color="auto" w:fill="FFFFFF"/>
        </w:rPr>
        <w:t xml:space="preserve"> e </w:t>
      </w:r>
      <w:proofErr w:type="spellStart"/>
      <w:r>
        <w:rPr>
          <w:i/>
          <w:iCs/>
          <w:color w:val="000000"/>
          <w:shd w:val="clear" w:color="auto" w:fill="FFFFFF"/>
        </w:rPr>
        <w:t>Cientometria</w:t>
      </w:r>
      <w:proofErr w:type="spellEnd"/>
      <w:r>
        <w:rPr>
          <w:i/>
          <w:iCs/>
          <w:color w:val="000000"/>
          <w:shd w:val="clear" w:color="auto" w:fill="FFFFFF"/>
        </w:rPr>
        <w:t xml:space="preserve"> (6.: 2018 </w:t>
      </w:r>
      <w:proofErr w:type="spellStart"/>
      <w:r>
        <w:rPr>
          <w:i/>
          <w:iCs/>
          <w:color w:val="000000"/>
          <w:shd w:val="clear" w:color="auto" w:fill="FFFFFF"/>
        </w:rPr>
        <w:t>jul.</w:t>
      </w:r>
      <w:proofErr w:type="spellEnd"/>
      <w:r>
        <w:rPr>
          <w:i/>
          <w:iCs/>
          <w:color w:val="000000"/>
          <w:shd w:val="clear" w:color="auto" w:fill="FFFFFF"/>
        </w:rPr>
        <w:t xml:space="preserve"> 17-20: Rio de Janeiro, RJ). Anais [</w:t>
      </w:r>
      <w:proofErr w:type="spellStart"/>
      <w:r>
        <w:rPr>
          <w:i/>
          <w:iCs/>
          <w:color w:val="000000"/>
          <w:shd w:val="clear" w:color="auto" w:fill="FFFFFF"/>
        </w:rPr>
        <w:t>recurso</w:t>
      </w:r>
      <w:proofErr w:type="spellEnd"/>
      <w:r>
        <w:rPr>
          <w:i/>
          <w:iCs/>
          <w:color w:val="000000"/>
          <w:shd w:val="clear" w:color="auto" w:fill="FFFFFF"/>
        </w:rPr>
        <w:t xml:space="preserve"> </w:t>
      </w:r>
      <w:proofErr w:type="spellStart"/>
      <w:r>
        <w:rPr>
          <w:i/>
          <w:iCs/>
          <w:color w:val="000000"/>
          <w:shd w:val="clear" w:color="auto" w:fill="FFFFFF"/>
        </w:rPr>
        <w:t>eletrônico</w:t>
      </w:r>
      <w:proofErr w:type="spellEnd"/>
      <w:r>
        <w:rPr>
          <w:i/>
          <w:iCs/>
          <w:color w:val="000000"/>
          <w:shd w:val="clear" w:color="auto" w:fill="FFFFFF"/>
        </w:rPr>
        <w:t>]. Rio de Janeiro, RJ: UFRJ, 2018</w:t>
      </w:r>
      <w:r>
        <w:rPr>
          <w:color w:val="000000"/>
          <w:shd w:val="clear" w:color="auto" w:fill="FFFFFF"/>
        </w:rPr>
        <w:t>. https://www.lume.ufrgs.br/bitstream/handle/10183/183984/001075906.pdf?sequence=1</w:t>
      </w:r>
    </w:p>
    <w:p w14:paraId="06351824" w14:textId="77777777" w:rsidR="008E000A" w:rsidRDefault="008E000A" w:rsidP="008E000A">
      <w:pPr>
        <w:pStyle w:val="NormalWeb"/>
        <w:spacing w:before="240" w:beforeAutospacing="0" w:after="240" w:afterAutospacing="0"/>
        <w:jc w:val="both"/>
      </w:pPr>
      <w:r>
        <w:rPr>
          <w:color w:val="000000"/>
          <w:shd w:val="clear" w:color="auto" w:fill="FFFFFF"/>
        </w:rPr>
        <w:t xml:space="preserve">Santos, S. M., </w:t>
      </w:r>
      <w:proofErr w:type="spellStart"/>
      <w:r>
        <w:rPr>
          <w:color w:val="000000"/>
          <w:shd w:val="clear" w:color="auto" w:fill="FFFFFF"/>
        </w:rPr>
        <w:t>Fraumann</w:t>
      </w:r>
      <w:proofErr w:type="spellEnd"/>
      <w:r>
        <w:rPr>
          <w:color w:val="000000"/>
          <w:shd w:val="clear" w:color="auto" w:fill="FFFFFF"/>
        </w:rPr>
        <w:t xml:space="preserve"> G., Belli, S., &amp; </w:t>
      </w:r>
      <w:proofErr w:type="spellStart"/>
      <w:r>
        <w:rPr>
          <w:color w:val="000000"/>
          <w:shd w:val="clear" w:color="auto" w:fill="FFFFFF"/>
        </w:rPr>
        <w:t>Mugnaini</w:t>
      </w:r>
      <w:proofErr w:type="spellEnd"/>
      <w:r>
        <w:rPr>
          <w:color w:val="000000"/>
          <w:shd w:val="clear" w:color="auto" w:fill="FFFFFF"/>
        </w:rPr>
        <w:t xml:space="preserve">, R (2021). The relationship between the language of scientific publication and its impact in the field of Public and Collective Health, </w:t>
      </w:r>
      <w:r>
        <w:rPr>
          <w:i/>
          <w:iCs/>
          <w:color w:val="000000"/>
          <w:shd w:val="clear" w:color="auto" w:fill="FFFFFF"/>
        </w:rPr>
        <w:t xml:space="preserve">Journal of </w:t>
      </w:r>
      <w:proofErr w:type="spellStart"/>
      <w:r>
        <w:rPr>
          <w:i/>
          <w:iCs/>
          <w:color w:val="000000"/>
          <w:shd w:val="clear" w:color="auto" w:fill="FFFFFF"/>
        </w:rPr>
        <w:t>Scientometric</w:t>
      </w:r>
      <w:proofErr w:type="spellEnd"/>
      <w:r>
        <w:rPr>
          <w:i/>
          <w:iCs/>
          <w:color w:val="000000"/>
          <w:shd w:val="clear" w:color="auto" w:fill="FFFFFF"/>
        </w:rPr>
        <w:t xml:space="preserve"> Research, </w:t>
      </w:r>
      <w:r>
        <w:rPr>
          <w:color w:val="000000"/>
          <w:shd w:val="clear" w:color="auto" w:fill="FFFFFF"/>
        </w:rPr>
        <w:t>10(1). DOI: https://doi.org/10.5530/JSCIRES.10.1S.24</w:t>
      </w:r>
    </w:p>
    <w:p w14:paraId="3DEBCF5B" w14:textId="77777777" w:rsidR="008E000A" w:rsidRDefault="008E000A" w:rsidP="008E000A">
      <w:pPr>
        <w:pStyle w:val="NormalWeb"/>
        <w:spacing w:before="240" w:beforeAutospacing="0" w:after="240" w:afterAutospacing="0"/>
        <w:jc w:val="both"/>
      </w:pPr>
      <w:proofErr w:type="spellStart"/>
      <w:r>
        <w:rPr>
          <w:color w:val="000000"/>
          <w:shd w:val="clear" w:color="auto" w:fill="FFFFFF"/>
        </w:rPr>
        <w:t>Scheidsteger</w:t>
      </w:r>
      <w:proofErr w:type="spellEnd"/>
      <w:r>
        <w:rPr>
          <w:color w:val="000000"/>
          <w:shd w:val="clear" w:color="auto" w:fill="FFFFFF"/>
        </w:rPr>
        <w:t xml:space="preserve">, T., &amp; </w:t>
      </w:r>
      <w:proofErr w:type="spellStart"/>
      <w:r>
        <w:rPr>
          <w:color w:val="000000"/>
          <w:shd w:val="clear" w:color="auto" w:fill="FFFFFF"/>
        </w:rPr>
        <w:t>Haunschild</w:t>
      </w:r>
      <w:proofErr w:type="spellEnd"/>
      <w:r>
        <w:rPr>
          <w:color w:val="000000"/>
          <w:shd w:val="clear" w:color="auto" w:fill="FFFFFF"/>
        </w:rPr>
        <w:t xml:space="preserve">, R. (2022). Comparison of metadata with relevance for bibliometrics between Microsoft Academic Graph and </w:t>
      </w:r>
      <w:proofErr w:type="spellStart"/>
      <w:r>
        <w:rPr>
          <w:color w:val="000000"/>
          <w:shd w:val="clear" w:color="auto" w:fill="FFFFFF"/>
        </w:rPr>
        <w:t>OpenAlex</w:t>
      </w:r>
      <w:proofErr w:type="spellEnd"/>
      <w:r>
        <w:rPr>
          <w:color w:val="000000"/>
          <w:shd w:val="clear" w:color="auto" w:fill="FFFFFF"/>
        </w:rPr>
        <w:t xml:space="preserve"> until 2020. </w:t>
      </w:r>
      <w:proofErr w:type="spellStart"/>
      <w:r>
        <w:rPr>
          <w:i/>
          <w:iCs/>
          <w:color w:val="000000"/>
          <w:shd w:val="clear" w:color="auto" w:fill="FFFFFF"/>
        </w:rPr>
        <w:t>arXiv</w:t>
      </w:r>
      <w:proofErr w:type="spellEnd"/>
      <w:r>
        <w:rPr>
          <w:i/>
          <w:iCs/>
          <w:color w:val="000000"/>
          <w:shd w:val="clear" w:color="auto" w:fill="FFFFFF"/>
        </w:rPr>
        <w:t xml:space="preserve"> preprint arXiv:2206.14168</w:t>
      </w:r>
      <w:r>
        <w:rPr>
          <w:color w:val="000000"/>
          <w:shd w:val="clear" w:color="auto" w:fill="FFFFFF"/>
        </w:rPr>
        <w:t>. DOI: https://doi.org/10.48550/arXiv.2206.14168</w:t>
      </w:r>
    </w:p>
    <w:p w14:paraId="1A7EAB54" w14:textId="77777777" w:rsidR="008E000A" w:rsidRDefault="008E000A" w:rsidP="008E000A">
      <w:pPr>
        <w:pStyle w:val="NormalWeb"/>
        <w:spacing w:before="240" w:beforeAutospacing="0" w:after="240" w:afterAutospacing="0"/>
        <w:jc w:val="both"/>
      </w:pPr>
      <w:r>
        <w:rPr>
          <w:color w:val="000000"/>
        </w:rPr>
        <w:t xml:space="preserve">Simons, K. The Misused Impact Factor. Science. 2008;322(5899):165-5. </w:t>
      </w:r>
      <w:r>
        <w:rPr>
          <w:color w:val="000000"/>
          <w:shd w:val="clear" w:color="auto" w:fill="FFFFFF"/>
        </w:rPr>
        <w:t xml:space="preserve">DOI: </w:t>
      </w:r>
      <w:r>
        <w:rPr>
          <w:color w:val="000000"/>
        </w:rPr>
        <w:t>htps://doi.org/10.1126/science.1165316</w:t>
      </w:r>
    </w:p>
    <w:p w14:paraId="087F841E" w14:textId="77777777" w:rsidR="008E000A" w:rsidRDefault="008E000A" w:rsidP="008E000A">
      <w:pPr>
        <w:pStyle w:val="NormalWeb"/>
        <w:spacing w:before="240" w:beforeAutospacing="0" w:after="240" w:afterAutospacing="0"/>
        <w:jc w:val="both"/>
      </w:pPr>
      <w:proofErr w:type="spellStart"/>
      <w:r>
        <w:rPr>
          <w:color w:val="000000"/>
          <w:shd w:val="clear" w:color="auto" w:fill="FFFFFF"/>
        </w:rPr>
        <w:t>Thelwall</w:t>
      </w:r>
      <w:proofErr w:type="spellEnd"/>
      <w:r>
        <w:rPr>
          <w:color w:val="000000"/>
          <w:shd w:val="clear" w:color="auto" w:fill="FFFFFF"/>
        </w:rPr>
        <w:t xml:space="preserve">, M. (2018). Dimensions: A competitor to Scopus and the Web of </w:t>
      </w:r>
      <w:proofErr w:type="gramStart"/>
      <w:r>
        <w:rPr>
          <w:color w:val="000000"/>
          <w:shd w:val="clear" w:color="auto" w:fill="FFFFFF"/>
        </w:rPr>
        <w:t>Science?.</w:t>
      </w:r>
      <w:proofErr w:type="gramEnd"/>
      <w:r>
        <w:rPr>
          <w:color w:val="000000"/>
          <w:shd w:val="clear" w:color="auto" w:fill="FFFFFF"/>
        </w:rPr>
        <w:t xml:space="preserve"> </w:t>
      </w:r>
      <w:r>
        <w:rPr>
          <w:i/>
          <w:iCs/>
          <w:color w:val="000000"/>
          <w:shd w:val="clear" w:color="auto" w:fill="FFFFFF"/>
        </w:rPr>
        <w:t xml:space="preserve">Journal of </w:t>
      </w:r>
      <w:proofErr w:type="spellStart"/>
      <w:r>
        <w:rPr>
          <w:i/>
          <w:iCs/>
          <w:color w:val="000000"/>
          <w:shd w:val="clear" w:color="auto" w:fill="FFFFFF"/>
        </w:rPr>
        <w:t>informetrics</w:t>
      </w:r>
      <w:proofErr w:type="spellEnd"/>
      <w:r>
        <w:rPr>
          <w:color w:val="000000"/>
          <w:shd w:val="clear" w:color="auto" w:fill="FFFFFF"/>
        </w:rPr>
        <w:t xml:space="preserve">, </w:t>
      </w:r>
      <w:r>
        <w:rPr>
          <w:i/>
          <w:iCs/>
          <w:color w:val="000000"/>
          <w:shd w:val="clear" w:color="auto" w:fill="FFFFFF"/>
        </w:rPr>
        <w:t>12</w:t>
      </w:r>
      <w:r>
        <w:rPr>
          <w:color w:val="000000"/>
          <w:shd w:val="clear" w:color="auto" w:fill="FFFFFF"/>
        </w:rPr>
        <w:t>(2), 430-435. DOI: https://doi.org/10.1016/j.joi.2018.03.006</w:t>
      </w:r>
    </w:p>
    <w:p w14:paraId="084C9A50" w14:textId="1EFC3B22" w:rsidR="008168F4" w:rsidRDefault="008E000A" w:rsidP="008E000A">
      <w:pPr>
        <w:jc w:val="both"/>
      </w:pPr>
      <w:r>
        <w:rPr>
          <w:color w:val="000000"/>
          <w:shd w:val="clear" w:color="auto" w:fill="FFFFFF"/>
        </w:rPr>
        <w:t xml:space="preserve">Visser, M., Van Eck, N. J., &amp; Waltman, L. (2021). Large-scale comparison of bibliographic data sources: Scopus, Web of Science, Dimensions, </w:t>
      </w:r>
      <w:proofErr w:type="spellStart"/>
      <w:r>
        <w:rPr>
          <w:color w:val="000000"/>
          <w:shd w:val="clear" w:color="auto" w:fill="FFFFFF"/>
        </w:rPr>
        <w:t>Crossref</w:t>
      </w:r>
      <w:proofErr w:type="spellEnd"/>
      <w:r>
        <w:rPr>
          <w:color w:val="000000"/>
          <w:shd w:val="clear" w:color="auto" w:fill="FFFFFF"/>
        </w:rPr>
        <w:t xml:space="preserve">, and Microsoft Academic. </w:t>
      </w:r>
      <w:r>
        <w:rPr>
          <w:i/>
          <w:iCs/>
          <w:color w:val="000000"/>
          <w:shd w:val="clear" w:color="auto" w:fill="FFFFFF"/>
        </w:rPr>
        <w:t>Quantitative Science Studies</w:t>
      </w:r>
      <w:r>
        <w:rPr>
          <w:color w:val="000000"/>
          <w:shd w:val="clear" w:color="auto" w:fill="FFFFFF"/>
        </w:rPr>
        <w:t>, 2(1), 20-41. DOI: https://doi.org/10.1162/qss_a_00112</w:t>
      </w:r>
    </w:p>
    <w:p w14:paraId="7DC8A395" w14:textId="44DD13A8" w:rsidR="008168F4" w:rsidRDefault="008168F4">
      <w:pPr>
        <w:jc w:val="both"/>
      </w:pPr>
    </w:p>
    <w:p w14:paraId="3527728D" w14:textId="77777777" w:rsidR="00851892" w:rsidRDefault="00851892">
      <w:pPr>
        <w:jc w:val="both"/>
        <w:rPr>
          <w:b/>
          <w:bCs/>
        </w:rPr>
      </w:pPr>
    </w:p>
    <w:p w14:paraId="6B672180" w14:textId="77777777" w:rsidR="00851892" w:rsidRDefault="00851892">
      <w:pPr>
        <w:jc w:val="both"/>
        <w:rPr>
          <w:b/>
          <w:bCs/>
        </w:rPr>
      </w:pPr>
    </w:p>
    <w:p w14:paraId="4E569FF0" w14:textId="77777777" w:rsidR="00851892" w:rsidRDefault="00851892">
      <w:pPr>
        <w:jc w:val="both"/>
        <w:rPr>
          <w:b/>
          <w:bCs/>
        </w:rPr>
      </w:pPr>
    </w:p>
    <w:p w14:paraId="7047E5B3" w14:textId="6E7D0C88" w:rsidR="007A59E1" w:rsidRPr="007A59E1" w:rsidRDefault="007A59E1">
      <w:pPr>
        <w:jc w:val="both"/>
        <w:rPr>
          <w:b/>
          <w:bCs/>
        </w:rPr>
      </w:pPr>
      <w:r>
        <w:rPr>
          <w:b/>
          <w:bCs/>
        </w:rPr>
        <w:lastRenderedPageBreak/>
        <w:t>O</w:t>
      </w:r>
      <w:r w:rsidRPr="007A59E1">
        <w:rPr>
          <w:b/>
          <w:bCs/>
        </w:rPr>
        <w:t>pen science practices</w:t>
      </w:r>
    </w:p>
    <w:p w14:paraId="37845928" w14:textId="77777777" w:rsidR="008E000A" w:rsidRDefault="008E000A" w:rsidP="008E000A">
      <w:pPr>
        <w:pStyle w:val="NormalWeb"/>
        <w:spacing w:before="0" w:beforeAutospacing="0" w:after="0" w:afterAutospacing="0"/>
        <w:jc w:val="both"/>
      </w:pPr>
      <w:r>
        <w:rPr>
          <w:color w:val="000000"/>
        </w:rPr>
        <w:t xml:space="preserve">The authors took care in making all the results public. All the steps in the analysis can be reproduced using the codes provided in the </w:t>
      </w:r>
      <w:proofErr w:type="spellStart"/>
      <w:r>
        <w:rPr>
          <w:color w:val="000000"/>
        </w:rPr>
        <w:t>Github</w:t>
      </w:r>
      <w:proofErr w:type="spellEnd"/>
      <w:r>
        <w:rPr>
          <w:color w:val="000000"/>
        </w:rPr>
        <w:t xml:space="preserve"> repository mentioned in the text: </w:t>
      </w:r>
      <w:hyperlink r:id="rId14" w:history="1">
        <w:r>
          <w:rPr>
            <w:rStyle w:val="Hyperlink"/>
            <w:color w:val="1155CC"/>
          </w:rPr>
          <w:t>https://github.com/alyssonmazoni/scielo_scientometrics</w:t>
        </w:r>
      </w:hyperlink>
      <w:r>
        <w:rPr>
          <w:color w:val="000000"/>
        </w:rPr>
        <w:t>. We ask that credit be given to the authors. The raw tables for open data are available as public datasets inside the Google Big Query platform. The only steps that are not executed there are the queries to the commercial databases which cannot be made public. However, the nature of comparison demands their use. The aggregated results as presented here are made available in tables that are described and linked in the same repository. The tools used here were commercial tools applied to open data. The provider of these tools (Google) allows free access to some functionalities up to a certain use amount. We have used them to a larger capacity thanks to a research budget. The repository also includes some instructions for reproducibility in a local environment.</w:t>
      </w:r>
    </w:p>
    <w:p w14:paraId="7951DDF4" w14:textId="77777777" w:rsidR="007A59E1" w:rsidRDefault="007A59E1">
      <w:pPr>
        <w:jc w:val="both"/>
      </w:pPr>
    </w:p>
    <w:p w14:paraId="097AE613" w14:textId="156F1C5C" w:rsidR="00370126" w:rsidRPr="007C30D8" w:rsidRDefault="00370126">
      <w:pPr>
        <w:jc w:val="both"/>
        <w:rPr>
          <w:b/>
          <w:bCs/>
        </w:rPr>
      </w:pPr>
      <w:r w:rsidRPr="007C30D8">
        <w:rPr>
          <w:b/>
          <w:bCs/>
        </w:rPr>
        <w:t>Acknowledgments</w:t>
      </w:r>
    </w:p>
    <w:p w14:paraId="5403BE7E" w14:textId="38788D4E" w:rsidR="004E212B" w:rsidRDefault="008E000A">
      <w:pPr>
        <w:jc w:val="both"/>
        <w:rPr>
          <w:color w:val="000000"/>
        </w:rPr>
      </w:pPr>
      <w:r>
        <w:rPr>
          <w:color w:val="000000"/>
        </w:rPr>
        <w:t xml:space="preserve">The authors thank the </w:t>
      </w:r>
      <w:proofErr w:type="spellStart"/>
      <w:r>
        <w:rPr>
          <w:color w:val="000000"/>
        </w:rPr>
        <w:t>SciELO</w:t>
      </w:r>
      <w:proofErr w:type="spellEnd"/>
      <w:r>
        <w:rPr>
          <w:color w:val="000000"/>
        </w:rPr>
        <w:t xml:space="preserve"> team for insightful conversations and feedback on the more technical aspects of the database and its metadata.</w:t>
      </w:r>
    </w:p>
    <w:p w14:paraId="43A66536" w14:textId="77777777" w:rsidR="008E000A" w:rsidRDefault="008E000A">
      <w:pPr>
        <w:jc w:val="both"/>
      </w:pPr>
    </w:p>
    <w:p w14:paraId="06B77644" w14:textId="2EFE03AB" w:rsidR="00370126" w:rsidRPr="007C30D8" w:rsidRDefault="00370126">
      <w:pPr>
        <w:jc w:val="both"/>
        <w:rPr>
          <w:b/>
          <w:bCs/>
        </w:rPr>
      </w:pPr>
      <w:r w:rsidRPr="007C30D8">
        <w:rPr>
          <w:b/>
          <w:bCs/>
        </w:rPr>
        <w:t>Author contributions</w:t>
      </w:r>
    </w:p>
    <w:p w14:paraId="51E02BB3" w14:textId="77777777" w:rsidR="008E000A" w:rsidRDefault="008E000A" w:rsidP="008E000A">
      <w:pPr>
        <w:pStyle w:val="NormalWeb"/>
        <w:spacing w:before="0" w:beforeAutospacing="0" w:after="0" w:afterAutospacing="0"/>
        <w:jc w:val="both"/>
      </w:pPr>
      <w:r>
        <w:rPr>
          <w:color w:val="000000"/>
        </w:rPr>
        <w:t>João de Melo Maricato - Conceptualization; Data curation; Methodology; Investigation; Validation; Writing – original draft.</w:t>
      </w:r>
    </w:p>
    <w:p w14:paraId="1FF96259" w14:textId="77777777" w:rsidR="008E000A" w:rsidRDefault="008E000A" w:rsidP="008E000A">
      <w:pPr>
        <w:pStyle w:val="NormalWeb"/>
        <w:spacing w:before="0" w:beforeAutospacing="0" w:after="0" w:afterAutospacing="0"/>
        <w:jc w:val="both"/>
      </w:pPr>
      <w:proofErr w:type="spellStart"/>
      <w:r>
        <w:rPr>
          <w:color w:val="000000"/>
        </w:rPr>
        <w:t>Alysson</w:t>
      </w:r>
      <w:proofErr w:type="spellEnd"/>
      <w:r>
        <w:rPr>
          <w:color w:val="000000"/>
        </w:rPr>
        <w:t xml:space="preserve"> </w:t>
      </w:r>
      <w:proofErr w:type="spellStart"/>
      <w:r>
        <w:rPr>
          <w:color w:val="000000"/>
        </w:rPr>
        <w:t>Mazoni</w:t>
      </w:r>
      <w:proofErr w:type="spellEnd"/>
      <w:r>
        <w:rPr>
          <w:color w:val="000000"/>
        </w:rPr>
        <w:t xml:space="preserve"> - Conceptualization; Data curation; Methodology; </w:t>
      </w:r>
      <w:proofErr w:type="gramStart"/>
      <w:r>
        <w:rPr>
          <w:color w:val="000000"/>
        </w:rPr>
        <w:t>Investigation;  Writing</w:t>
      </w:r>
      <w:proofErr w:type="gramEnd"/>
      <w:r>
        <w:rPr>
          <w:color w:val="000000"/>
        </w:rPr>
        <w:t xml:space="preserve"> – original draft.</w:t>
      </w:r>
    </w:p>
    <w:p w14:paraId="3D3EAE86" w14:textId="77777777" w:rsidR="008E000A" w:rsidRDefault="008E000A" w:rsidP="008E000A">
      <w:pPr>
        <w:pStyle w:val="NormalWeb"/>
        <w:spacing w:before="0" w:beforeAutospacing="0" w:after="0" w:afterAutospacing="0"/>
        <w:jc w:val="both"/>
      </w:pPr>
      <w:proofErr w:type="spellStart"/>
      <w:r>
        <w:rPr>
          <w:color w:val="000000"/>
        </w:rPr>
        <w:t>Rogério</w:t>
      </w:r>
      <w:proofErr w:type="spellEnd"/>
      <w:r>
        <w:rPr>
          <w:color w:val="000000"/>
        </w:rPr>
        <w:t xml:space="preserve"> </w:t>
      </w:r>
      <w:proofErr w:type="spellStart"/>
      <w:r>
        <w:rPr>
          <w:color w:val="000000"/>
        </w:rPr>
        <w:t>Mugnaini</w:t>
      </w:r>
      <w:proofErr w:type="spellEnd"/>
      <w:r>
        <w:rPr>
          <w:color w:val="000000"/>
        </w:rPr>
        <w:t xml:space="preserve"> - Validation; Writing – review &amp; editing.</w:t>
      </w:r>
    </w:p>
    <w:p w14:paraId="28BA1B61" w14:textId="77777777" w:rsidR="008E000A" w:rsidRDefault="008E000A" w:rsidP="008E000A">
      <w:pPr>
        <w:pStyle w:val="NormalWeb"/>
        <w:spacing w:before="0" w:beforeAutospacing="0" w:after="0" w:afterAutospacing="0"/>
        <w:jc w:val="both"/>
      </w:pPr>
      <w:r>
        <w:rPr>
          <w:color w:val="000000"/>
        </w:rPr>
        <w:t>Abel Packer - Validation; Writing – review &amp; editing.</w:t>
      </w:r>
    </w:p>
    <w:p w14:paraId="06B923C5" w14:textId="77777777" w:rsidR="008E000A" w:rsidRDefault="008E000A" w:rsidP="008E000A">
      <w:pPr>
        <w:pStyle w:val="NormalWeb"/>
        <w:spacing w:before="0" w:beforeAutospacing="0" w:after="0" w:afterAutospacing="0"/>
        <w:jc w:val="both"/>
      </w:pPr>
      <w:r>
        <w:rPr>
          <w:color w:val="000000"/>
        </w:rPr>
        <w:t>Rodrigo Costas - Conceptualization; Data curation; Methodology; Investigation; Validation; Writing – original draft; Writing – review &amp; editing; Supervision.</w:t>
      </w:r>
    </w:p>
    <w:p w14:paraId="61DF9262" w14:textId="5A46315A" w:rsidR="00370126" w:rsidRDefault="00370126">
      <w:pPr>
        <w:jc w:val="both"/>
      </w:pPr>
    </w:p>
    <w:p w14:paraId="6126D7F1" w14:textId="7481AD7B" w:rsidR="00370126" w:rsidRPr="007C30D8" w:rsidRDefault="00370126">
      <w:pPr>
        <w:jc w:val="both"/>
        <w:rPr>
          <w:b/>
          <w:bCs/>
        </w:rPr>
      </w:pPr>
      <w:r w:rsidRPr="007C30D8">
        <w:rPr>
          <w:b/>
          <w:bCs/>
        </w:rPr>
        <w:t>Competing interests</w:t>
      </w:r>
    </w:p>
    <w:p w14:paraId="6597B0C5" w14:textId="18695B8D" w:rsidR="007C30D8" w:rsidRDefault="008E000A">
      <w:pPr>
        <w:jc w:val="both"/>
        <w:rPr>
          <w:color w:val="000000"/>
        </w:rPr>
      </w:pPr>
      <w:r>
        <w:rPr>
          <w:color w:val="000000"/>
        </w:rPr>
        <w:t xml:space="preserve">ALP and RM are part of the </w:t>
      </w:r>
      <w:proofErr w:type="spellStart"/>
      <w:r>
        <w:rPr>
          <w:color w:val="000000"/>
        </w:rPr>
        <w:t>SciELO</w:t>
      </w:r>
      <w:proofErr w:type="spellEnd"/>
      <w:r>
        <w:rPr>
          <w:color w:val="000000"/>
        </w:rPr>
        <w:t xml:space="preserve"> project.</w:t>
      </w:r>
    </w:p>
    <w:p w14:paraId="73EA9B4F" w14:textId="77777777" w:rsidR="008E000A" w:rsidRDefault="008E000A">
      <w:pPr>
        <w:jc w:val="both"/>
      </w:pPr>
    </w:p>
    <w:p w14:paraId="31603A15" w14:textId="2DE08369" w:rsidR="00370126" w:rsidRPr="007C30D8" w:rsidRDefault="00370126">
      <w:pPr>
        <w:jc w:val="both"/>
        <w:rPr>
          <w:b/>
          <w:bCs/>
        </w:rPr>
      </w:pPr>
      <w:r w:rsidRPr="007C30D8">
        <w:rPr>
          <w:b/>
          <w:bCs/>
        </w:rPr>
        <w:t>Funding information</w:t>
      </w:r>
    </w:p>
    <w:p w14:paraId="141E312E" w14:textId="77777777" w:rsidR="008E000A" w:rsidRDefault="008E000A" w:rsidP="008E000A">
      <w:pPr>
        <w:pStyle w:val="NormalWeb"/>
        <w:spacing w:before="0" w:beforeAutospacing="0" w:after="0" w:afterAutospacing="0"/>
        <w:jc w:val="both"/>
      </w:pPr>
      <w:r>
        <w:rPr>
          <w:color w:val="000000"/>
        </w:rPr>
        <w:t xml:space="preserve">Rodrigo Costas is partially funded by the South African DSI-NRF Centre of Excellence in </w:t>
      </w:r>
      <w:proofErr w:type="spellStart"/>
      <w:r>
        <w:rPr>
          <w:color w:val="000000"/>
        </w:rPr>
        <w:t>Scientometrics</w:t>
      </w:r>
      <w:proofErr w:type="spellEnd"/>
      <w:r>
        <w:rPr>
          <w:color w:val="000000"/>
        </w:rPr>
        <w:t xml:space="preserve"> and Science, Technology and Innovation Policy (</w:t>
      </w:r>
      <w:proofErr w:type="spellStart"/>
      <w:r>
        <w:rPr>
          <w:color w:val="000000"/>
        </w:rPr>
        <w:t>SciSTIP</w:t>
      </w:r>
      <w:proofErr w:type="spellEnd"/>
      <w:r>
        <w:rPr>
          <w:color w:val="000000"/>
        </w:rPr>
        <w:t xml:space="preserve">) and supported by the </w:t>
      </w:r>
      <w:proofErr w:type="spellStart"/>
      <w:r>
        <w:rPr>
          <w:color w:val="000000"/>
        </w:rPr>
        <w:t>InSySPo</w:t>
      </w:r>
      <w:proofErr w:type="spellEnd"/>
      <w:r>
        <w:rPr>
          <w:color w:val="000000"/>
        </w:rPr>
        <w:t xml:space="preserve"> project.</w:t>
      </w:r>
    </w:p>
    <w:p w14:paraId="6551602A" w14:textId="77777777" w:rsidR="008E000A" w:rsidRDefault="008E000A" w:rsidP="008E000A">
      <w:pPr>
        <w:pStyle w:val="NormalWeb"/>
        <w:spacing w:before="0" w:beforeAutospacing="0" w:after="0" w:afterAutospacing="0"/>
        <w:jc w:val="both"/>
      </w:pPr>
      <w:r>
        <w:rPr>
          <w:color w:val="000000"/>
        </w:rPr>
        <w:t xml:space="preserve">João de Melo Maricato is funded by the </w:t>
      </w:r>
      <w:proofErr w:type="spellStart"/>
      <w:r>
        <w:rPr>
          <w:color w:val="000000"/>
        </w:rPr>
        <w:t>Coordenação</w:t>
      </w:r>
      <w:proofErr w:type="spellEnd"/>
      <w:r>
        <w:rPr>
          <w:color w:val="000000"/>
        </w:rPr>
        <w:t xml:space="preserve"> de </w:t>
      </w:r>
      <w:proofErr w:type="spellStart"/>
      <w:r>
        <w:rPr>
          <w:color w:val="000000"/>
        </w:rPr>
        <w:t>Aperfeiçoamento</w:t>
      </w:r>
      <w:proofErr w:type="spellEnd"/>
      <w:r>
        <w:rPr>
          <w:color w:val="000000"/>
        </w:rPr>
        <w:t xml:space="preserve"> de </w:t>
      </w:r>
      <w:proofErr w:type="spellStart"/>
      <w:r>
        <w:rPr>
          <w:color w:val="000000"/>
        </w:rPr>
        <w:t>Pessoal</w:t>
      </w:r>
      <w:proofErr w:type="spellEnd"/>
      <w:r>
        <w:rPr>
          <w:color w:val="000000"/>
        </w:rPr>
        <w:t xml:space="preserve"> de </w:t>
      </w:r>
      <w:proofErr w:type="spellStart"/>
      <w:r>
        <w:rPr>
          <w:color w:val="000000"/>
        </w:rPr>
        <w:t>Nível</w:t>
      </w:r>
      <w:proofErr w:type="spellEnd"/>
      <w:r>
        <w:rPr>
          <w:color w:val="000000"/>
        </w:rPr>
        <w:t xml:space="preserve"> Superior (CAPES).</w:t>
      </w:r>
    </w:p>
    <w:p w14:paraId="7DE31CC5" w14:textId="77777777" w:rsidR="008E000A" w:rsidRDefault="008E000A" w:rsidP="008E000A">
      <w:pPr>
        <w:pStyle w:val="NormalWeb"/>
        <w:spacing w:before="0" w:beforeAutospacing="0" w:after="0" w:afterAutospacing="0"/>
        <w:jc w:val="both"/>
      </w:pPr>
      <w:proofErr w:type="spellStart"/>
      <w:r>
        <w:rPr>
          <w:color w:val="000000"/>
        </w:rPr>
        <w:t>Alysson</w:t>
      </w:r>
      <w:proofErr w:type="spellEnd"/>
      <w:r>
        <w:rPr>
          <w:color w:val="000000"/>
        </w:rPr>
        <w:t xml:space="preserve"> </w:t>
      </w:r>
      <w:proofErr w:type="spellStart"/>
      <w:r>
        <w:rPr>
          <w:color w:val="000000"/>
        </w:rPr>
        <w:t>Mazoni</w:t>
      </w:r>
      <w:proofErr w:type="spellEnd"/>
      <w:r>
        <w:rPr>
          <w:color w:val="000000"/>
        </w:rPr>
        <w:t xml:space="preserve"> is funded by </w:t>
      </w:r>
      <w:proofErr w:type="spellStart"/>
      <w:r>
        <w:rPr>
          <w:color w:val="000000"/>
        </w:rPr>
        <w:t>Fundação</w:t>
      </w:r>
      <w:proofErr w:type="spellEnd"/>
      <w:r>
        <w:rPr>
          <w:color w:val="000000"/>
        </w:rPr>
        <w:t xml:space="preserve"> de Amparo à </w:t>
      </w:r>
      <w:proofErr w:type="spellStart"/>
      <w:r>
        <w:rPr>
          <w:color w:val="000000"/>
        </w:rPr>
        <w:t>Pesquisa</w:t>
      </w:r>
      <w:proofErr w:type="spellEnd"/>
      <w:r>
        <w:rPr>
          <w:color w:val="000000"/>
        </w:rPr>
        <w:t xml:space="preserve"> do </w:t>
      </w:r>
      <w:proofErr w:type="spellStart"/>
      <w:r>
        <w:rPr>
          <w:color w:val="000000"/>
        </w:rPr>
        <w:t>estado</w:t>
      </w:r>
      <w:proofErr w:type="spellEnd"/>
      <w:r>
        <w:rPr>
          <w:color w:val="000000"/>
        </w:rPr>
        <w:t xml:space="preserve"> de São Paulo (</w:t>
      </w:r>
      <w:proofErr w:type="spellStart"/>
      <w:r>
        <w:rPr>
          <w:color w:val="000000"/>
        </w:rPr>
        <w:t>Fapesp</w:t>
      </w:r>
      <w:proofErr w:type="spellEnd"/>
      <w:r>
        <w:rPr>
          <w:color w:val="000000"/>
        </w:rPr>
        <w:t>) (process number 2021/05823-1).</w:t>
      </w:r>
    </w:p>
    <w:sectPr w:rsidR="008E000A" w:rsidSect="00CF5F73">
      <w:headerReference w:type="default" r:id="rId15"/>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5773C" w14:textId="77777777" w:rsidR="00445337" w:rsidRDefault="00445337">
      <w:r>
        <w:separator/>
      </w:r>
    </w:p>
  </w:endnote>
  <w:endnote w:type="continuationSeparator" w:id="0">
    <w:p w14:paraId="4E33C8E3" w14:textId="77777777" w:rsidR="00445337" w:rsidRDefault="0044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3CABE" w14:textId="77777777" w:rsidR="00445337" w:rsidRDefault="00445337">
      <w:r>
        <w:separator/>
      </w:r>
    </w:p>
  </w:footnote>
  <w:footnote w:type="continuationSeparator" w:id="0">
    <w:p w14:paraId="49132126" w14:textId="77777777" w:rsidR="00445337" w:rsidRDefault="00445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839762"/>
      <w:docPartObj>
        <w:docPartGallery w:val="Page Numbers (Top of Page)"/>
        <w:docPartUnique/>
      </w:docPartObj>
    </w:sdtPr>
    <w:sdtContent>
      <w:p w14:paraId="0EFA9A7F" w14:textId="16B9B662" w:rsidR="00CF5F73" w:rsidRDefault="00CF5F73">
        <w:pPr>
          <w:pStyle w:val="Cabealho"/>
          <w:jc w:val="right"/>
        </w:pPr>
        <w:r>
          <w:fldChar w:fldCharType="begin"/>
        </w:r>
        <w:r>
          <w:instrText>PAGE   \* MERGEFORMAT</w:instrText>
        </w:r>
        <w:r>
          <w:fldChar w:fldCharType="separate"/>
        </w:r>
        <w:r>
          <w:rPr>
            <w:lang w:val="pt-BR"/>
          </w:rPr>
          <w:t>2</w:t>
        </w:r>
        <w:r>
          <w:fldChar w:fldCharType="end"/>
        </w:r>
      </w:p>
    </w:sdtContent>
  </w:sdt>
  <w:p w14:paraId="637CE5D9" w14:textId="77777777" w:rsidR="00CF5F73" w:rsidRDefault="00CF5F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15658C"/>
    <w:multiLevelType w:val="hybridMultilevel"/>
    <w:tmpl w:val="1B0E5E96"/>
    <w:lvl w:ilvl="0" w:tplc="6F2EAA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0148299">
    <w:abstractNumId w:val="2"/>
  </w:num>
  <w:num w:numId="2" w16cid:durableId="1776366583">
    <w:abstractNumId w:val="0"/>
  </w:num>
  <w:num w:numId="3" w16cid:durableId="1866819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defaultTabStop w:val="1304"/>
  <w:hyphenationZone w:val="425"/>
  <w:doNotHyphenateCaps/>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AC"/>
    <w:rsid w:val="0000194C"/>
    <w:rsid w:val="0000519E"/>
    <w:rsid w:val="00015A7B"/>
    <w:rsid w:val="00016081"/>
    <w:rsid w:val="000224AE"/>
    <w:rsid w:val="00022F49"/>
    <w:rsid w:val="000478D3"/>
    <w:rsid w:val="00052E3A"/>
    <w:rsid w:val="0005460D"/>
    <w:rsid w:val="00065B74"/>
    <w:rsid w:val="00066FBE"/>
    <w:rsid w:val="00077816"/>
    <w:rsid w:val="00081D4D"/>
    <w:rsid w:val="00093969"/>
    <w:rsid w:val="00094E04"/>
    <w:rsid w:val="000A0333"/>
    <w:rsid w:val="000A2344"/>
    <w:rsid w:val="000A4A9F"/>
    <w:rsid w:val="000B257D"/>
    <w:rsid w:val="000B323A"/>
    <w:rsid w:val="000C0E34"/>
    <w:rsid w:val="000C1967"/>
    <w:rsid w:val="000C25AF"/>
    <w:rsid w:val="000D460F"/>
    <w:rsid w:val="000F6691"/>
    <w:rsid w:val="00105061"/>
    <w:rsid w:val="00105A1D"/>
    <w:rsid w:val="001138CA"/>
    <w:rsid w:val="001402B3"/>
    <w:rsid w:val="00157749"/>
    <w:rsid w:val="00161230"/>
    <w:rsid w:val="00173EAD"/>
    <w:rsid w:val="00175488"/>
    <w:rsid w:val="00186CF6"/>
    <w:rsid w:val="001D7CC8"/>
    <w:rsid w:val="001E568F"/>
    <w:rsid w:val="001F332D"/>
    <w:rsid w:val="001F7644"/>
    <w:rsid w:val="0020033E"/>
    <w:rsid w:val="00202745"/>
    <w:rsid w:val="002127DC"/>
    <w:rsid w:val="0022290C"/>
    <w:rsid w:val="002570BB"/>
    <w:rsid w:val="00264F48"/>
    <w:rsid w:val="00276CC7"/>
    <w:rsid w:val="0028410F"/>
    <w:rsid w:val="0029109C"/>
    <w:rsid w:val="00291BD4"/>
    <w:rsid w:val="0029211E"/>
    <w:rsid w:val="00293DA3"/>
    <w:rsid w:val="002943CA"/>
    <w:rsid w:val="002B1950"/>
    <w:rsid w:val="002C0FA2"/>
    <w:rsid w:val="002C342A"/>
    <w:rsid w:val="002D1B17"/>
    <w:rsid w:val="002D33F7"/>
    <w:rsid w:val="002D3BE4"/>
    <w:rsid w:val="002D710E"/>
    <w:rsid w:val="002E7904"/>
    <w:rsid w:val="002F243C"/>
    <w:rsid w:val="00310C0B"/>
    <w:rsid w:val="0031202E"/>
    <w:rsid w:val="003124AD"/>
    <w:rsid w:val="003127D0"/>
    <w:rsid w:val="00320C5D"/>
    <w:rsid w:val="00345E92"/>
    <w:rsid w:val="00346A57"/>
    <w:rsid w:val="00351AF2"/>
    <w:rsid w:val="0035307C"/>
    <w:rsid w:val="00370126"/>
    <w:rsid w:val="00371ACD"/>
    <w:rsid w:val="00383A87"/>
    <w:rsid w:val="00387850"/>
    <w:rsid w:val="00390253"/>
    <w:rsid w:val="003960AE"/>
    <w:rsid w:val="003B6383"/>
    <w:rsid w:val="003C30AF"/>
    <w:rsid w:val="003C4345"/>
    <w:rsid w:val="003C5313"/>
    <w:rsid w:val="003C6EF5"/>
    <w:rsid w:val="003C76AF"/>
    <w:rsid w:val="003D1C80"/>
    <w:rsid w:val="00402C81"/>
    <w:rsid w:val="004057FC"/>
    <w:rsid w:val="00420106"/>
    <w:rsid w:val="00430FC6"/>
    <w:rsid w:val="0044073E"/>
    <w:rsid w:val="00445337"/>
    <w:rsid w:val="00445A23"/>
    <w:rsid w:val="00451AA5"/>
    <w:rsid w:val="0045560F"/>
    <w:rsid w:val="004725C8"/>
    <w:rsid w:val="00475931"/>
    <w:rsid w:val="004971AB"/>
    <w:rsid w:val="004D4532"/>
    <w:rsid w:val="004E212B"/>
    <w:rsid w:val="004E56AC"/>
    <w:rsid w:val="005110DD"/>
    <w:rsid w:val="005170CD"/>
    <w:rsid w:val="005172F9"/>
    <w:rsid w:val="00517FCF"/>
    <w:rsid w:val="00522BF8"/>
    <w:rsid w:val="0053603D"/>
    <w:rsid w:val="0054026B"/>
    <w:rsid w:val="00542798"/>
    <w:rsid w:val="0054666D"/>
    <w:rsid w:val="00554E8F"/>
    <w:rsid w:val="00570E3F"/>
    <w:rsid w:val="00572E3E"/>
    <w:rsid w:val="005736CB"/>
    <w:rsid w:val="0057717C"/>
    <w:rsid w:val="0058103E"/>
    <w:rsid w:val="0058753E"/>
    <w:rsid w:val="00595181"/>
    <w:rsid w:val="00595AC4"/>
    <w:rsid w:val="00596F60"/>
    <w:rsid w:val="005A1BF2"/>
    <w:rsid w:val="005B3511"/>
    <w:rsid w:val="005C6A9C"/>
    <w:rsid w:val="00606575"/>
    <w:rsid w:val="00614ED0"/>
    <w:rsid w:val="0063363B"/>
    <w:rsid w:val="00646543"/>
    <w:rsid w:val="00647A0B"/>
    <w:rsid w:val="006510F8"/>
    <w:rsid w:val="006513C3"/>
    <w:rsid w:val="006609A8"/>
    <w:rsid w:val="0066157A"/>
    <w:rsid w:val="00662AF1"/>
    <w:rsid w:val="00663AC3"/>
    <w:rsid w:val="00681AAA"/>
    <w:rsid w:val="00684B8B"/>
    <w:rsid w:val="006A3370"/>
    <w:rsid w:val="006C40B1"/>
    <w:rsid w:val="006D14F4"/>
    <w:rsid w:val="006E3FD1"/>
    <w:rsid w:val="006E5E41"/>
    <w:rsid w:val="006E7E5A"/>
    <w:rsid w:val="006F487B"/>
    <w:rsid w:val="00700EE6"/>
    <w:rsid w:val="007042BB"/>
    <w:rsid w:val="007053E7"/>
    <w:rsid w:val="007155F7"/>
    <w:rsid w:val="007228AC"/>
    <w:rsid w:val="0073347A"/>
    <w:rsid w:val="00737C87"/>
    <w:rsid w:val="0074177C"/>
    <w:rsid w:val="00750FEA"/>
    <w:rsid w:val="007625EF"/>
    <w:rsid w:val="00762864"/>
    <w:rsid w:val="0076587B"/>
    <w:rsid w:val="0077796D"/>
    <w:rsid w:val="00780EC7"/>
    <w:rsid w:val="00784ACD"/>
    <w:rsid w:val="0078754B"/>
    <w:rsid w:val="007A42E7"/>
    <w:rsid w:val="007A59E1"/>
    <w:rsid w:val="007C30D8"/>
    <w:rsid w:val="007D2A59"/>
    <w:rsid w:val="007E24E0"/>
    <w:rsid w:val="007F3BBB"/>
    <w:rsid w:val="007F57FB"/>
    <w:rsid w:val="00800369"/>
    <w:rsid w:val="00803ED2"/>
    <w:rsid w:val="00810FA5"/>
    <w:rsid w:val="00813E5C"/>
    <w:rsid w:val="008168F4"/>
    <w:rsid w:val="00823AF0"/>
    <w:rsid w:val="00835B6B"/>
    <w:rsid w:val="00851892"/>
    <w:rsid w:val="00852334"/>
    <w:rsid w:val="008618F8"/>
    <w:rsid w:val="00870B16"/>
    <w:rsid w:val="008C2573"/>
    <w:rsid w:val="008C52D4"/>
    <w:rsid w:val="008D49E0"/>
    <w:rsid w:val="008E000A"/>
    <w:rsid w:val="008E3F52"/>
    <w:rsid w:val="008E5795"/>
    <w:rsid w:val="008E6E34"/>
    <w:rsid w:val="008F1E72"/>
    <w:rsid w:val="008F2C66"/>
    <w:rsid w:val="008F6633"/>
    <w:rsid w:val="008F783D"/>
    <w:rsid w:val="00904F69"/>
    <w:rsid w:val="00915294"/>
    <w:rsid w:val="00927ECF"/>
    <w:rsid w:val="009302E1"/>
    <w:rsid w:val="0093532C"/>
    <w:rsid w:val="009501DD"/>
    <w:rsid w:val="00953BA1"/>
    <w:rsid w:val="00962921"/>
    <w:rsid w:val="009737E3"/>
    <w:rsid w:val="00994680"/>
    <w:rsid w:val="009A1E7B"/>
    <w:rsid w:val="009D026B"/>
    <w:rsid w:val="009E23BF"/>
    <w:rsid w:val="009F2359"/>
    <w:rsid w:val="00A22AC2"/>
    <w:rsid w:val="00A40DD3"/>
    <w:rsid w:val="00A4362D"/>
    <w:rsid w:val="00A71714"/>
    <w:rsid w:val="00A96B02"/>
    <w:rsid w:val="00AA1481"/>
    <w:rsid w:val="00AB2736"/>
    <w:rsid w:val="00AC140C"/>
    <w:rsid w:val="00AD2309"/>
    <w:rsid w:val="00AD3532"/>
    <w:rsid w:val="00AD53B6"/>
    <w:rsid w:val="00AD6D2D"/>
    <w:rsid w:val="00AE7776"/>
    <w:rsid w:val="00AF2859"/>
    <w:rsid w:val="00B06CDE"/>
    <w:rsid w:val="00B16715"/>
    <w:rsid w:val="00B16E8E"/>
    <w:rsid w:val="00B223C2"/>
    <w:rsid w:val="00B35DB9"/>
    <w:rsid w:val="00B42E85"/>
    <w:rsid w:val="00B5494B"/>
    <w:rsid w:val="00B5776F"/>
    <w:rsid w:val="00B63DFC"/>
    <w:rsid w:val="00B71AD5"/>
    <w:rsid w:val="00B73A76"/>
    <w:rsid w:val="00B73A77"/>
    <w:rsid w:val="00B868DF"/>
    <w:rsid w:val="00B90235"/>
    <w:rsid w:val="00BA4144"/>
    <w:rsid w:val="00BA59EF"/>
    <w:rsid w:val="00BA68EE"/>
    <w:rsid w:val="00BA6F1A"/>
    <w:rsid w:val="00BB2E42"/>
    <w:rsid w:val="00BC2363"/>
    <w:rsid w:val="00BD2667"/>
    <w:rsid w:val="00C0000D"/>
    <w:rsid w:val="00C06D28"/>
    <w:rsid w:val="00C101A6"/>
    <w:rsid w:val="00C213E6"/>
    <w:rsid w:val="00C310A5"/>
    <w:rsid w:val="00C3437E"/>
    <w:rsid w:val="00C437DD"/>
    <w:rsid w:val="00C6489E"/>
    <w:rsid w:val="00C710DA"/>
    <w:rsid w:val="00C76479"/>
    <w:rsid w:val="00C765BD"/>
    <w:rsid w:val="00C86E38"/>
    <w:rsid w:val="00C90B76"/>
    <w:rsid w:val="00CA1357"/>
    <w:rsid w:val="00CA37F0"/>
    <w:rsid w:val="00CA76C7"/>
    <w:rsid w:val="00CB0C61"/>
    <w:rsid w:val="00CB15AC"/>
    <w:rsid w:val="00CB6152"/>
    <w:rsid w:val="00CB7BCF"/>
    <w:rsid w:val="00CC28DE"/>
    <w:rsid w:val="00CE3C45"/>
    <w:rsid w:val="00CE70E2"/>
    <w:rsid w:val="00CF44BA"/>
    <w:rsid w:val="00CF5F73"/>
    <w:rsid w:val="00D00AAB"/>
    <w:rsid w:val="00D02002"/>
    <w:rsid w:val="00D03AD4"/>
    <w:rsid w:val="00D132FE"/>
    <w:rsid w:val="00D16BC6"/>
    <w:rsid w:val="00D21277"/>
    <w:rsid w:val="00D269CF"/>
    <w:rsid w:val="00D314CF"/>
    <w:rsid w:val="00D34688"/>
    <w:rsid w:val="00D50395"/>
    <w:rsid w:val="00D54C10"/>
    <w:rsid w:val="00D54E25"/>
    <w:rsid w:val="00D5520D"/>
    <w:rsid w:val="00D65F13"/>
    <w:rsid w:val="00D837D9"/>
    <w:rsid w:val="00D96243"/>
    <w:rsid w:val="00DB40B2"/>
    <w:rsid w:val="00DC105B"/>
    <w:rsid w:val="00DC6FB5"/>
    <w:rsid w:val="00DE0E40"/>
    <w:rsid w:val="00DE5BD2"/>
    <w:rsid w:val="00DF037E"/>
    <w:rsid w:val="00DF2DC3"/>
    <w:rsid w:val="00E03487"/>
    <w:rsid w:val="00E077DB"/>
    <w:rsid w:val="00E32A1D"/>
    <w:rsid w:val="00E33403"/>
    <w:rsid w:val="00E34C97"/>
    <w:rsid w:val="00E44280"/>
    <w:rsid w:val="00E501C4"/>
    <w:rsid w:val="00E50A3D"/>
    <w:rsid w:val="00E55FBC"/>
    <w:rsid w:val="00E7703F"/>
    <w:rsid w:val="00EA6D4C"/>
    <w:rsid w:val="00EA7E9B"/>
    <w:rsid w:val="00EB1190"/>
    <w:rsid w:val="00EB5C09"/>
    <w:rsid w:val="00EC04B8"/>
    <w:rsid w:val="00EC286B"/>
    <w:rsid w:val="00EC7804"/>
    <w:rsid w:val="00ED27EB"/>
    <w:rsid w:val="00ED32D5"/>
    <w:rsid w:val="00EE4AC8"/>
    <w:rsid w:val="00EE791C"/>
    <w:rsid w:val="00EF2082"/>
    <w:rsid w:val="00EF3656"/>
    <w:rsid w:val="00EF3AE7"/>
    <w:rsid w:val="00F047FA"/>
    <w:rsid w:val="00F0578C"/>
    <w:rsid w:val="00F11FF9"/>
    <w:rsid w:val="00F13510"/>
    <w:rsid w:val="00F233ED"/>
    <w:rsid w:val="00F25426"/>
    <w:rsid w:val="00F2758B"/>
    <w:rsid w:val="00F37D2C"/>
    <w:rsid w:val="00F463E0"/>
    <w:rsid w:val="00F729E0"/>
    <w:rsid w:val="00F74276"/>
    <w:rsid w:val="00F776E3"/>
    <w:rsid w:val="00F834E1"/>
    <w:rsid w:val="00F8756A"/>
    <w:rsid w:val="00F909B9"/>
    <w:rsid w:val="00F92089"/>
    <w:rsid w:val="00FA4F33"/>
    <w:rsid w:val="00FB2E6C"/>
    <w:rsid w:val="00FC6051"/>
    <w:rsid w:val="00FD22EC"/>
    <w:rsid w:val="00FE52F4"/>
    <w:rsid w:val="00FE5CA9"/>
    <w:rsid w:val="00FE63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sv-SE"/>
    </w:rPr>
  </w:style>
  <w:style w:type="paragraph" w:styleId="Ttulo1">
    <w:name w:val="heading 1"/>
    <w:basedOn w:val="Normal"/>
    <w:next w:val="Normal"/>
    <w:link w:val="Ttulo1Char"/>
    <w:uiPriority w:val="99"/>
    <w:qFormat/>
    <w:pPr>
      <w:keepNext/>
      <w:outlineLvl w:val="0"/>
    </w:pPr>
    <w:rPr>
      <w:sz w:val="36"/>
      <w:szCs w:val="36"/>
    </w:rPr>
  </w:style>
  <w:style w:type="paragraph" w:styleId="Ttulo2">
    <w:name w:val="heading 2"/>
    <w:basedOn w:val="Normal"/>
    <w:next w:val="Normal"/>
    <w:link w:val="Ttulo2Char"/>
    <w:uiPriority w:val="99"/>
    <w:qFormat/>
    <w:pPr>
      <w:keepNext/>
      <w:outlineLvl w:val="1"/>
    </w:pPr>
    <w:rPr>
      <w:b/>
      <w:bCs/>
    </w:rPr>
  </w:style>
  <w:style w:type="paragraph" w:styleId="Ttulo3">
    <w:name w:val="heading 3"/>
    <w:basedOn w:val="Normal"/>
    <w:next w:val="Normal"/>
    <w:link w:val="Ttulo3Char"/>
    <w:uiPriority w:val="99"/>
    <w:qFormat/>
    <w:pPr>
      <w:keepNext/>
      <w:outlineLvl w:val="2"/>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Pr>
      <w:rFonts w:ascii="Cambria" w:eastAsia="Times New Roman" w:hAnsi="Cambria" w:cs="Times New Roman"/>
      <w:b/>
      <w:bCs/>
      <w:kern w:val="32"/>
      <w:sz w:val="32"/>
      <w:szCs w:val="32"/>
      <w:lang w:val="en-GB" w:eastAsia="sv-SE"/>
    </w:rPr>
  </w:style>
  <w:style w:type="character" w:customStyle="1" w:styleId="Ttulo2Char">
    <w:name w:val="Título 2 Char"/>
    <w:link w:val="Ttulo2"/>
    <w:uiPriority w:val="9"/>
    <w:semiHidden/>
    <w:locked/>
    <w:rPr>
      <w:rFonts w:ascii="Cambria" w:eastAsia="Times New Roman" w:hAnsi="Cambria" w:cs="Times New Roman"/>
      <w:b/>
      <w:bCs/>
      <w:i/>
      <w:iCs/>
      <w:sz w:val="28"/>
      <w:szCs w:val="28"/>
      <w:lang w:val="en-GB" w:eastAsia="sv-SE"/>
    </w:rPr>
  </w:style>
  <w:style w:type="character" w:customStyle="1" w:styleId="Ttulo3Char">
    <w:name w:val="Título 3 Char"/>
    <w:link w:val="Ttulo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jc w:val="both"/>
    </w:pPr>
    <w:rPr>
      <w:sz w:val="18"/>
      <w:szCs w:val="18"/>
      <w:lang w:val="en-US" w:eastAsia="en-US"/>
    </w:rPr>
  </w:style>
  <w:style w:type="paragraph" w:styleId="Corpodetexto2">
    <w:name w:val="Body Text 2"/>
    <w:basedOn w:val="Normal"/>
    <w:link w:val="Corpodetexto2Char"/>
    <w:uiPriority w:val="99"/>
    <w:pPr>
      <w:jc w:val="both"/>
    </w:pPr>
  </w:style>
  <w:style w:type="character" w:customStyle="1" w:styleId="Corpodetexto2Char">
    <w:name w:val="Corpo de texto 2 Char"/>
    <w:link w:val="Corpodetexto2"/>
    <w:uiPriority w:val="99"/>
    <w:semiHidden/>
    <w:locked/>
    <w:rPr>
      <w:rFonts w:cs="Times New Roman"/>
      <w:sz w:val="24"/>
      <w:szCs w:val="24"/>
      <w:lang w:val="en-GB" w:eastAsia="sv-SE"/>
    </w:rPr>
  </w:style>
  <w:style w:type="paragraph" w:styleId="Corpodetexto">
    <w:name w:val="Body Text"/>
    <w:basedOn w:val="Normal"/>
    <w:link w:val="CorpodetextoChar"/>
    <w:uiPriority w:val="99"/>
    <w:rPr>
      <w:color w:val="0000FF"/>
    </w:rPr>
  </w:style>
  <w:style w:type="character" w:customStyle="1" w:styleId="CorpodetextoChar">
    <w:name w:val="Corpo de texto Char"/>
    <w:link w:val="Corpodetexto"/>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Textodenotaderodap">
    <w:name w:val="footnote text"/>
    <w:basedOn w:val="Normal"/>
    <w:link w:val="TextodenotaderodapChar"/>
    <w:uiPriority w:val="99"/>
    <w:semiHidden/>
    <w:rsid w:val="000C1967"/>
    <w:rPr>
      <w:sz w:val="20"/>
      <w:szCs w:val="20"/>
    </w:rPr>
  </w:style>
  <w:style w:type="character" w:customStyle="1" w:styleId="TextodenotaderodapChar">
    <w:name w:val="Texto de nota de rodapé Char"/>
    <w:link w:val="Textodenotaderodap"/>
    <w:uiPriority w:val="99"/>
    <w:semiHidden/>
    <w:locked/>
    <w:rPr>
      <w:rFonts w:cs="Times New Roman"/>
      <w:sz w:val="20"/>
      <w:szCs w:val="20"/>
      <w:lang w:val="en-GB" w:eastAsia="sv-SE"/>
    </w:rPr>
  </w:style>
  <w:style w:type="character" w:styleId="Refdenotaderodap">
    <w:name w:val="footnote reference"/>
    <w:uiPriority w:val="99"/>
    <w:semiHidden/>
    <w:rsid w:val="000C1967"/>
    <w:rPr>
      <w:rFonts w:cs="Times New Roman"/>
      <w:vertAlign w:val="superscript"/>
    </w:rPr>
  </w:style>
  <w:style w:type="character" w:styleId="HiperlinkVisitado">
    <w:name w:val="FollowedHyperlink"/>
    <w:uiPriority w:val="99"/>
    <w:semiHidden/>
    <w:unhideWhenUsed/>
    <w:rsid w:val="00AD53B6"/>
    <w:rPr>
      <w:rFonts w:cs="Times New Roman"/>
      <w:color w:val="800080"/>
      <w:u w:val="single"/>
    </w:rPr>
  </w:style>
  <w:style w:type="character" w:styleId="Refdecomentrio">
    <w:name w:val="annotation reference"/>
    <w:uiPriority w:val="99"/>
    <w:semiHidden/>
    <w:unhideWhenUsed/>
    <w:rsid w:val="001402B3"/>
    <w:rPr>
      <w:rFonts w:cs="Times New Roman"/>
      <w:sz w:val="16"/>
      <w:szCs w:val="16"/>
    </w:rPr>
  </w:style>
  <w:style w:type="paragraph" w:styleId="Textodecomentrio">
    <w:name w:val="annotation text"/>
    <w:basedOn w:val="Normal"/>
    <w:link w:val="TextodecomentrioChar"/>
    <w:uiPriority w:val="99"/>
    <w:semiHidden/>
    <w:unhideWhenUsed/>
    <w:rsid w:val="001402B3"/>
    <w:rPr>
      <w:sz w:val="20"/>
      <w:szCs w:val="20"/>
    </w:rPr>
  </w:style>
  <w:style w:type="character" w:customStyle="1" w:styleId="TextodecomentrioChar">
    <w:name w:val="Texto de comentário Char"/>
    <w:link w:val="Textodecomentrio"/>
    <w:uiPriority w:val="99"/>
    <w:semiHidden/>
    <w:locked/>
    <w:rsid w:val="001402B3"/>
    <w:rPr>
      <w:rFonts w:cs="Times New Roman"/>
      <w:sz w:val="20"/>
      <w:szCs w:val="20"/>
      <w:lang w:val="en-GB" w:eastAsia="sv-SE"/>
    </w:rPr>
  </w:style>
  <w:style w:type="paragraph" w:styleId="Assuntodocomentrio">
    <w:name w:val="annotation subject"/>
    <w:basedOn w:val="Textodecomentrio"/>
    <w:next w:val="Textodecomentrio"/>
    <w:link w:val="AssuntodocomentrioChar"/>
    <w:uiPriority w:val="99"/>
    <w:semiHidden/>
    <w:unhideWhenUsed/>
    <w:rsid w:val="001402B3"/>
    <w:rPr>
      <w:b/>
      <w:bCs/>
    </w:rPr>
  </w:style>
  <w:style w:type="character" w:customStyle="1" w:styleId="AssuntodocomentrioChar">
    <w:name w:val="Assunto do comentário Char"/>
    <w:link w:val="Assuntodocomentrio"/>
    <w:uiPriority w:val="99"/>
    <w:semiHidden/>
    <w:locked/>
    <w:rsid w:val="001402B3"/>
    <w:rPr>
      <w:rFonts w:cs="Times New Roman"/>
      <w:b/>
      <w:bCs/>
      <w:sz w:val="20"/>
      <w:szCs w:val="20"/>
      <w:lang w:val="en-GB" w:eastAsia="sv-SE"/>
    </w:rPr>
  </w:style>
  <w:style w:type="paragraph" w:styleId="Textodebalo">
    <w:name w:val="Balloon Text"/>
    <w:basedOn w:val="Normal"/>
    <w:link w:val="TextodebaloChar"/>
    <w:uiPriority w:val="99"/>
    <w:semiHidden/>
    <w:unhideWhenUsed/>
    <w:rsid w:val="001402B3"/>
    <w:rPr>
      <w:rFonts w:ascii="Tahoma" w:hAnsi="Tahoma" w:cs="Tahoma"/>
      <w:sz w:val="16"/>
      <w:szCs w:val="16"/>
    </w:rPr>
  </w:style>
  <w:style w:type="character" w:customStyle="1" w:styleId="TextodebaloChar">
    <w:name w:val="Texto de balão Char"/>
    <w:link w:val="Textodebalo"/>
    <w:uiPriority w:val="99"/>
    <w:semiHidden/>
    <w:locked/>
    <w:rsid w:val="001402B3"/>
    <w:rPr>
      <w:rFonts w:ascii="Tahoma" w:hAnsi="Tahoma" w:cs="Tahoma"/>
      <w:sz w:val="16"/>
      <w:szCs w:val="16"/>
      <w:lang w:val="en-GB" w:eastAsia="sv-SE"/>
    </w:rPr>
  </w:style>
  <w:style w:type="paragraph" w:styleId="Cabealho">
    <w:name w:val="header"/>
    <w:basedOn w:val="Normal"/>
    <w:link w:val="CabealhoChar"/>
    <w:uiPriority w:val="99"/>
    <w:unhideWhenUsed/>
    <w:rsid w:val="00B73A77"/>
    <w:pPr>
      <w:tabs>
        <w:tab w:val="center" w:pos="4536"/>
        <w:tab w:val="right" w:pos="9072"/>
      </w:tabs>
    </w:pPr>
  </w:style>
  <w:style w:type="character" w:customStyle="1" w:styleId="CabealhoChar">
    <w:name w:val="Cabeçalho Char"/>
    <w:link w:val="Cabealho"/>
    <w:uiPriority w:val="99"/>
    <w:rsid w:val="00B73A77"/>
    <w:rPr>
      <w:sz w:val="24"/>
      <w:szCs w:val="24"/>
      <w:lang w:val="en-GB" w:eastAsia="sv-SE"/>
    </w:rPr>
  </w:style>
  <w:style w:type="paragraph" w:styleId="Rodap">
    <w:name w:val="footer"/>
    <w:basedOn w:val="Normal"/>
    <w:link w:val="RodapChar"/>
    <w:uiPriority w:val="99"/>
    <w:unhideWhenUsed/>
    <w:rsid w:val="00B73A77"/>
    <w:pPr>
      <w:tabs>
        <w:tab w:val="center" w:pos="4536"/>
        <w:tab w:val="right" w:pos="9072"/>
      </w:tabs>
    </w:pPr>
  </w:style>
  <w:style w:type="character" w:customStyle="1" w:styleId="RodapChar">
    <w:name w:val="Rodapé Char"/>
    <w:link w:val="Rodap"/>
    <w:uiPriority w:val="99"/>
    <w:rsid w:val="00B73A77"/>
    <w:rPr>
      <w:sz w:val="24"/>
      <w:szCs w:val="24"/>
      <w:lang w:val="en-GB" w:eastAsia="sv-SE"/>
    </w:rPr>
  </w:style>
  <w:style w:type="character" w:styleId="MenoPendente">
    <w:name w:val="Unresolved Mention"/>
    <w:uiPriority w:val="99"/>
    <w:semiHidden/>
    <w:unhideWhenUsed/>
    <w:rsid w:val="00813E5C"/>
    <w:rPr>
      <w:color w:val="605E5C"/>
      <w:shd w:val="clear" w:color="auto" w:fill="E1DFDD"/>
    </w:rPr>
  </w:style>
  <w:style w:type="paragraph" w:styleId="PargrafodaLista">
    <w:name w:val="List Paragraph"/>
    <w:basedOn w:val="Normal"/>
    <w:uiPriority w:val="34"/>
    <w:qFormat/>
    <w:rsid w:val="00EF3AE7"/>
    <w:pPr>
      <w:ind w:left="720"/>
      <w:contextualSpacing/>
    </w:pPr>
  </w:style>
  <w:style w:type="paragraph" w:styleId="NormalWeb">
    <w:name w:val="Normal (Web)"/>
    <w:basedOn w:val="Normal"/>
    <w:uiPriority w:val="99"/>
    <w:semiHidden/>
    <w:unhideWhenUsed/>
    <w:rsid w:val="00784AC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2877">
      <w:bodyDiv w:val="1"/>
      <w:marLeft w:val="0"/>
      <w:marRight w:val="0"/>
      <w:marTop w:val="0"/>
      <w:marBottom w:val="0"/>
      <w:divBdr>
        <w:top w:val="none" w:sz="0" w:space="0" w:color="auto"/>
        <w:left w:val="none" w:sz="0" w:space="0" w:color="auto"/>
        <w:bottom w:val="none" w:sz="0" w:space="0" w:color="auto"/>
        <w:right w:val="none" w:sz="0" w:space="0" w:color="auto"/>
      </w:divBdr>
    </w:div>
    <w:div w:id="319114812">
      <w:bodyDiv w:val="1"/>
      <w:marLeft w:val="0"/>
      <w:marRight w:val="0"/>
      <w:marTop w:val="0"/>
      <w:marBottom w:val="0"/>
      <w:divBdr>
        <w:top w:val="none" w:sz="0" w:space="0" w:color="auto"/>
        <w:left w:val="none" w:sz="0" w:space="0" w:color="auto"/>
        <w:bottom w:val="none" w:sz="0" w:space="0" w:color="auto"/>
        <w:right w:val="none" w:sz="0" w:space="0" w:color="auto"/>
      </w:divBdr>
    </w:div>
    <w:div w:id="604312935">
      <w:bodyDiv w:val="1"/>
      <w:marLeft w:val="0"/>
      <w:marRight w:val="0"/>
      <w:marTop w:val="0"/>
      <w:marBottom w:val="0"/>
      <w:divBdr>
        <w:top w:val="none" w:sz="0" w:space="0" w:color="auto"/>
        <w:left w:val="none" w:sz="0" w:space="0" w:color="auto"/>
        <w:bottom w:val="none" w:sz="0" w:space="0" w:color="auto"/>
        <w:right w:val="none" w:sz="0" w:space="0" w:color="auto"/>
      </w:divBdr>
    </w:div>
    <w:div w:id="704134839">
      <w:bodyDiv w:val="1"/>
      <w:marLeft w:val="0"/>
      <w:marRight w:val="0"/>
      <w:marTop w:val="0"/>
      <w:marBottom w:val="0"/>
      <w:divBdr>
        <w:top w:val="none" w:sz="0" w:space="0" w:color="auto"/>
        <w:left w:val="none" w:sz="0" w:space="0" w:color="auto"/>
        <w:bottom w:val="none" w:sz="0" w:space="0" w:color="auto"/>
        <w:right w:val="none" w:sz="0" w:space="0" w:color="auto"/>
      </w:divBdr>
    </w:div>
    <w:div w:id="214493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ithub.com/alyssonmazoni/scielo_scientometric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ige.unicamp.br/insysp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ithub.com/alyssonmazoni/scielo_scientometr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BC5E0E-9A8C-4525-87FA-BC55F64850C9}">
  <ds:schemaRefs>
    <ds:schemaRef ds:uri="http://schemas.openxmlformats.org/officeDocument/2006/bibliography"/>
  </ds:schemaRefs>
</ds:datastoreItem>
</file>

<file path=customXml/itemProps3.xml><?xml version="1.0" encoding="utf-8"?>
<ds:datastoreItem xmlns:ds="http://schemas.openxmlformats.org/officeDocument/2006/customXml" ds:itemID="{2F9606B7-9066-4666-AE2C-780700211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Paper Template STI 2012</Template>
  <TotalTime>67</TotalTime>
  <Pages>11</Pages>
  <Words>4521</Words>
  <Characters>27364</Characters>
  <Application>Microsoft Office Word</Application>
  <DocSecurity>0</DocSecurity>
  <Lines>228</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STI 2023 paper template</vt:lpstr>
      <vt:lpstr>STI 2023 paper template</vt:lpstr>
    </vt:vector>
  </TitlesOfParts>
  <Company/>
  <LinksUpToDate>false</LinksUpToDate>
  <CharactersWithSpaces>31822</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Joao de Melo Maricato</cp:lastModifiedBy>
  <cp:revision>11</cp:revision>
  <cp:lastPrinted>2005-03-14T08:40:00Z</cp:lastPrinted>
  <dcterms:created xsi:type="dcterms:W3CDTF">2023-04-21T15:46:00Z</dcterms:created>
  <dcterms:modified xsi:type="dcterms:W3CDTF">2023-04-21T16:52:00Z</dcterms:modified>
</cp:coreProperties>
</file>