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ink/ink4.xml" ContentType="application/inkml+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2.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3.xml" ContentType="application/vnd.openxmlformats-officedocument.drawingml.chartshapes+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67886" w14:textId="52FD25FD" w:rsidR="003C45BD" w:rsidRDefault="003C45BD">
      <w:pPr>
        <w:jc w:val="center"/>
        <w:rPr>
          <w:rFonts w:ascii="Times New Roman" w:hAnsi="Times New Roman" w:cs="Times New Roman"/>
          <w:b/>
          <w:bCs/>
          <w:sz w:val="28"/>
          <w:szCs w:val="28"/>
        </w:rPr>
      </w:pPr>
      <w:proofErr w:type="spellStart"/>
      <w:r>
        <w:rPr>
          <w:rFonts w:ascii="Times New Roman" w:hAnsi="Times New Roman" w:cs="Times New Roman"/>
          <w:b/>
          <w:bCs/>
          <w:sz w:val="28"/>
          <w:szCs w:val="28"/>
        </w:rPr>
        <w:t>Neutronic</w:t>
      </w:r>
      <w:proofErr w:type="spellEnd"/>
      <w:r>
        <w:rPr>
          <w:rFonts w:ascii="Times New Roman" w:hAnsi="Times New Roman" w:cs="Times New Roman"/>
          <w:b/>
          <w:bCs/>
          <w:sz w:val="28"/>
          <w:szCs w:val="28"/>
        </w:rPr>
        <w:t xml:space="preserve"> Chain Reactions </w:t>
      </w:r>
      <w:r w:rsidR="00105480">
        <w:rPr>
          <w:rFonts w:ascii="Times New Roman" w:hAnsi="Times New Roman" w:cs="Times New Roman"/>
          <w:b/>
          <w:bCs/>
          <w:sz w:val="28"/>
          <w:szCs w:val="28"/>
        </w:rPr>
        <w:t>for Polonium-210 Production</w:t>
      </w:r>
    </w:p>
    <w:p w14:paraId="20564DF6" w14:textId="168E7DCA" w:rsidR="00AD4E77" w:rsidRDefault="00675DC0" w:rsidP="00AD4E77">
      <w:pPr>
        <w:spacing w:line="360" w:lineRule="auto"/>
        <w:jc w:val="center"/>
        <w:rPr>
          <w:rFonts w:ascii="Times New Roman" w:hAnsi="Times New Roman" w:cs="Times New Roman"/>
          <w:sz w:val="28"/>
          <w:szCs w:val="28"/>
          <w:vertAlign w:val="superscript"/>
        </w:rPr>
      </w:pPr>
      <w:r>
        <w:rPr>
          <w:rFonts w:ascii="Times New Roman" w:hAnsi="Times New Roman" w:cs="Times New Roman"/>
          <w:sz w:val="28"/>
          <w:szCs w:val="28"/>
        </w:rPr>
        <w:t>Solomon Lim</w:t>
      </w:r>
      <w:r w:rsidR="00AD4E77">
        <w:rPr>
          <w:rFonts w:ascii="Times New Roman" w:hAnsi="Times New Roman" w:cs="Times New Roman"/>
          <w:sz w:val="28"/>
          <w:szCs w:val="28"/>
          <w:vertAlign w:val="superscript"/>
        </w:rPr>
        <w:t>1</w:t>
      </w:r>
    </w:p>
    <w:p w14:paraId="46B56D42" w14:textId="0957D4CC" w:rsidR="002E5A96" w:rsidRDefault="00AD4E77" w:rsidP="00D04E68">
      <w:pPr>
        <w:spacing w:line="360" w:lineRule="auto"/>
        <w:jc w:val="center"/>
        <w:rPr>
          <w:rFonts w:ascii="Times New Roman" w:hAnsi="Times New Roman" w:cs="Times New Roman"/>
          <w:i/>
          <w:iCs/>
        </w:rPr>
      </w:pPr>
      <w:r w:rsidRPr="002E5A96">
        <w:rPr>
          <w:rFonts w:ascii="Times New Roman" w:hAnsi="Times New Roman" w:cs="Times New Roman"/>
          <w:vertAlign w:val="superscript"/>
        </w:rPr>
        <w:t xml:space="preserve">1 </w:t>
      </w:r>
      <w:r w:rsidRPr="002E5A96">
        <w:rPr>
          <w:rFonts w:ascii="Times New Roman" w:hAnsi="Times New Roman" w:cs="Times New Roman"/>
          <w:i/>
          <w:iCs/>
        </w:rPr>
        <w:t>National University of Singapore High School of Mathematics and Science</w:t>
      </w:r>
    </w:p>
    <w:p w14:paraId="2B380C2B" w14:textId="77777777" w:rsidR="00DD0681" w:rsidRDefault="00DD0681" w:rsidP="008F1DD4">
      <w:pPr>
        <w:spacing w:line="360" w:lineRule="auto"/>
        <w:jc w:val="center"/>
        <w:rPr>
          <w:rFonts w:ascii="Times New Roman" w:hAnsi="Times New Roman" w:cs="Times New Roman"/>
          <w:i/>
          <w:iCs/>
        </w:rPr>
      </w:pPr>
    </w:p>
    <w:p w14:paraId="6E2A336C" w14:textId="488B8347" w:rsidR="008F1417" w:rsidRDefault="008F1417" w:rsidP="008F1DD4">
      <w:pPr>
        <w:spacing w:line="360" w:lineRule="auto"/>
        <w:jc w:val="center"/>
        <w:rPr>
          <w:rFonts w:ascii="Times New Roman" w:hAnsi="Times New Roman" w:cs="Times New Roman"/>
          <w:b/>
          <w:bCs/>
          <w:sz w:val="28"/>
          <w:szCs w:val="28"/>
        </w:rPr>
      </w:pPr>
      <w:r w:rsidRPr="008F1417">
        <w:rPr>
          <w:rFonts w:ascii="Times New Roman" w:hAnsi="Times New Roman" w:cs="Times New Roman"/>
          <w:b/>
          <w:bCs/>
          <w:sz w:val="28"/>
          <w:szCs w:val="28"/>
        </w:rPr>
        <w:t>Abstract</w:t>
      </w:r>
    </w:p>
    <w:p w14:paraId="2F9F8AD2" w14:textId="6B922040" w:rsidR="00B36CD3" w:rsidRDefault="00B11726" w:rsidP="001A017A">
      <w:pPr>
        <w:spacing w:line="360" w:lineRule="auto"/>
        <w:jc w:val="both"/>
        <w:rPr>
          <w:rFonts w:ascii="Times New Roman" w:hAnsi="Times New Roman" w:cs="Times New Roman"/>
          <w:sz w:val="20"/>
          <w:szCs w:val="20"/>
        </w:rPr>
      </w:pPr>
      <w:r w:rsidRPr="009E77D5">
        <w:rPr>
          <w:rFonts w:ascii="Times New Roman" w:hAnsi="Times New Roman" w:cs="Times New Roman"/>
          <w:sz w:val="20"/>
          <w:szCs w:val="20"/>
        </w:rPr>
        <w:t xml:space="preserve">The production of </w:t>
      </w:r>
      <w:r w:rsidR="007F5790" w:rsidRPr="009E77D5">
        <w:rPr>
          <w:rFonts w:ascii="Times New Roman" w:hAnsi="Times New Roman" w:cs="Times New Roman"/>
          <w:sz w:val="20"/>
          <w:szCs w:val="20"/>
        </w:rPr>
        <w:t xml:space="preserve">the industrially </w:t>
      </w:r>
      <w:r w:rsidR="00D51459" w:rsidRPr="009E77D5">
        <w:rPr>
          <w:rFonts w:ascii="Times New Roman" w:hAnsi="Times New Roman" w:cs="Times New Roman"/>
          <w:sz w:val="20"/>
          <w:szCs w:val="20"/>
        </w:rPr>
        <w:t>significant radionuclide</w:t>
      </w:r>
      <w:r w:rsidR="007F5790" w:rsidRPr="009E77D5">
        <w:rPr>
          <w:rFonts w:ascii="Times New Roman" w:hAnsi="Times New Roman" w:cs="Times New Roman"/>
          <w:sz w:val="20"/>
          <w:szCs w:val="20"/>
        </w:rPr>
        <w:t xml:space="preserve"> </w:t>
      </w:r>
      <w:r w:rsidR="00624DE7" w:rsidRPr="009E77D5">
        <w:rPr>
          <w:rFonts w:ascii="Times New Roman" w:hAnsi="Times New Roman" w:cs="Times New Roman"/>
          <w:sz w:val="20"/>
          <w:szCs w:val="20"/>
        </w:rPr>
        <w:t xml:space="preserve">polonium-210 </w:t>
      </w:r>
      <w:r w:rsidR="00D06E74" w:rsidRPr="009E77D5">
        <w:rPr>
          <w:rFonts w:ascii="Times New Roman" w:hAnsi="Times New Roman" w:cs="Times New Roman"/>
          <w:sz w:val="20"/>
          <w:szCs w:val="20"/>
        </w:rPr>
        <w:t xml:space="preserve">from the neutron irradiation of </w:t>
      </w:r>
      <w:r w:rsidR="00624DE7" w:rsidRPr="009E77D5">
        <w:rPr>
          <w:rFonts w:ascii="Times New Roman" w:hAnsi="Times New Roman" w:cs="Times New Roman"/>
          <w:sz w:val="20"/>
          <w:szCs w:val="20"/>
        </w:rPr>
        <w:t>bismuth</w:t>
      </w:r>
      <w:r w:rsidR="00D06E74" w:rsidRPr="009E77D5">
        <w:rPr>
          <w:rFonts w:ascii="Times New Roman" w:hAnsi="Times New Roman" w:cs="Times New Roman"/>
          <w:sz w:val="20"/>
          <w:szCs w:val="20"/>
        </w:rPr>
        <w:t xml:space="preserve"> </w:t>
      </w:r>
      <w:r w:rsidR="002B643E" w:rsidRPr="009E77D5">
        <w:rPr>
          <w:rFonts w:ascii="Times New Roman" w:hAnsi="Times New Roman" w:cs="Times New Roman"/>
          <w:sz w:val="20"/>
          <w:szCs w:val="20"/>
        </w:rPr>
        <w:t>metal</w:t>
      </w:r>
      <w:r w:rsidR="00624DE7" w:rsidRPr="009E77D5">
        <w:rPr>
          <w:rFonts w:ascii="Times New Roman" w:hAnsi="Times New Roman" w:cs="Times New Roman"/>
          <w:sz w:val="20"/>
          <w:szCs w:val="20"/>
        </w:rPr>
        <w:t xml:space="preserve"> and the subsequent beta decay of bismuth-210</w:t>
      </w:r>
      <w:r w:rsidR="00D06E74" w:rsidRPr="009E77D5">
        <w:rPr>
          <w:rFonts w:ascii="Times New Roman" w:hAnsi="Times New Roman" w:cs="Times New Roman"/>
          <w:sz w:val="20"/>
          <w:szCs w:val="20"/>
        </w:rPr>
        <w:t xml:space="preserve"> is highly inefficient due to </w:t>
      </w:r>
      <w:r w:rsidR="003A52D0" w:rsidRPr="009E77D5">
        <w:rPr>
          <w:rFonts w:ascii="Times New Roman" w:hAnsi="Times New Roman" w:cs="Times New Roman"/>
          <w:sz w:val="20"/>
          <w:szCs w:val="20"/>
        </w:rPr>
        <w:t>the small neutron capture cross section of bismuth-209</w:t>
      </w:r>
      <w:r w:rsidR="00911CAC" w:rsidRPr="009E77D5">
        <w:rPr>
          <w:rFonts w:ascii="Times New Roman" w:hAnsi="Times New Roman" w:cs="Times New Roman"/>
          <w:sz w:val="20"/>
          <w:szCs w:val="20"/>
        </w:rPr>
        <w:t>.</w:t>
      </w:r>
      <w:r w:rsidR="00B25E4B" w:rsidRPr="009E77D5">
        <w:rPr>
          <w:rFonts w:ascii="Times New Roman" w:hAnsi="Times New Roman" w:cs="Times New Roman"/>
          <w:sz w:val="20"/>
          <w:szCs w:val="20"/>
        </w:rPr>
        <w:t xml:space="preserve"> </w:t>
      </w:r>
      <w:r w:rsidR="001D19C7" w:rsidRPr="009E77D5">
        <w:rPr>
          <w:rFonts w:ascii="Times New Roman" w:hAnsi="Times New Roman" w:cs="Times New Roman"/>
          <w:sz w:val="20"/>
          <w:szCs w:val="20"/>
        </w:rPr>
        <w:t xml:space="preserve">In this paper, we report a previously undescribed self-sustaining nuclear chain reaction </w:t>
      </w:r>
      <w:r w:rsidR="009D2882" w:rsidRPr="009E77D5">
        <w:rPr>
          <w:rFonts w:ascii="Times New Roman" w:hAnsi="Times New Roman" w:cs="Times New Roman"/>
          <w:sz w:val="20"/>
          <w:szCs w:val="20"/>
        </w:rPr>
        <w:t xml:space="preserve">involving </w:t>
      </w:r>
      <w:r w:rsidR="00452E18">
        <w:rPr>
          <w:rFonts w:ascii="Times New Roman" w:hAnsi="Times New Roman" w:cs="Times New Roman"/>
          <w:sz w:val="20"/>
          <w:szCs w:val="20"/>
        </w:rPr>
        <w:t xml:space="preserve">self-propagating </w:t>
      </w:r>
      <w:r w:rsidR="009D2882" w:rsidRPr="009E77D5">
        <w:rPr>
          <w:rFonts w:ascii="Times New Roman" w:hAnsi="Times New Roman" w:cs="Times New Roman"/>
          <w:sz w:val="20"/>
          <w:szCs w:val="20"/>
        </w:rPr>
        <w:t xml:space="preserve">neutron multiplication in </w:t>
      </w:r>
      <w:r w:rsidR="00195A7E" w:rsidRPr="009E77D5">
        <w:rPr>
          <w:rFonts w:ascii="Times New Roman" w:hAnsi="Times New Roman" w:cs="Times New Roman"/>
          <w:sz w:val="20"/>
          <w:szCs w:val="20"/>
        </w:rPr>
        <w:t xml:space="preserve">bismuth </w:t>
      </w:r>
      <w:r w:rsidR="002403EF">
        <w:rPr>
          <w:rFonts w:ascii="Times New Roman" w:hAnsi="Times New Roman" w:cs="Times New Roman"/>
          <w:sz w:val="20"/>
          <w:szCs w:val="20"/>
        </w:rPr>
        <w:t>salts</w:t>
      </w:r>
      <w:r w:rsidR="00195A7E" w:rsidRPr="009E77D5">
        <w:rPr>
          <w:rFonts w:ascii="Times New Roman" w:hAnsi="Times New Roman" w:cs="Times New Roman"/>
          <w:sz w:val="20"/>
          <w:szCs w:val="20"/>
        </w:rPr>
        <w:t xml:space="preserve"> that </w:t>
      </w:r>
      <w:r w:rsidR="00EC7090" w:rsidRPr="009E77D5">
        <w:rPr>
          <w:rFonts w:ascii="Times New Roman" w:hAnsi="Times New Roman" w:cs="Times New Roman"/>
          <w:sz w:val="20"/>
          <w:szCs w:val="20"/>
        </w:rPr>
        <w:t xml:space="preserve">allow for rapid and cost-effective production of polonium-210. </w:t>
      </w:r>
      <w:r w:rsidR="00E9721E" w:rsidRPr="009E77D5">
        <w:rPr>
          <w:rFonts w:ascii="Times New Roman" w:hAnsi="Times New Roman" w:cs="Times New Roman"/>
          <w:sz w:val="20"/>
          <w:szCs w:val="20"/>
        </w:rPr>
        <w:t xml:space="preserve">The reaction proceeds in a cycle of three alternating elementary </w:t>
      </w:r>
      <w:r w:rsidR="007E5956" w:rsidRPr="009E77D5">
        <w:rPr>
          <w:rFonts w:ascii="Times New Roman" w:hAnsi="Times New Roman" w:cs="Times New Roman"/>
          <w:sz w:val="20"/>
          <w:szCs w:val="20"/>
        </w:rPr>
        <w:t xml:space="preserve">steps – the capture of neutrons by bismuth-209 and </w:t>
      </w:r>
      <w:r w:rsidR="00181CE1" w:rsidRPr="009E77D5">
        <w:rPr>
          <w:rFonts w:ascii="Times New Roman" w:hAnsi="Times New Roman" w:cs="Times New Roman"/>
          <w:sz w:val="20"/>
          <w:szCs w:val="20"/>
        </w:rPr>
        <w:t xml:space="preserve">the subsequent formation of polonium-210, the emission of high-energy alpha particles by polonium-210, and </w:t>
      </w:r>
      <w:r w:rsidR="00A10ECC" w:rsidRPr="009E77D5">
        <w:rPr>
          <w:rFonts w:ascii="Times New Roman" w:hAnsi="Times New Roman" w:cs="Times New Roman"/>
          <w:sz w:val="20"/>
          <w:szCs w:val="20"/>
        </w:rPr>
        <w:t xml:space="preserve">the </w:t>
      </w:r>
      <w:r w:rsidR="00BC7AE9" w:rsidRPr="009E77D5">
        <w:rPr>
          <w:rFonts w:ascii="Times New Roman" w:hAnsi="Times New Roman" w:cs="Times New Roman"/>
          <w:sz w:val="20"/>
          <w:szCs w:val="20"/>
        </w:rPr>
        <w:t>production</w:t>
      </w:r>
      <w:r w:rsidR="00A10ECC" w:rsidRPr="009E77D5">
        <w:rPr>
          <w:rFonts w:ascii="Times New Roman" w:hAnsi="Times New Roman" w:cs="Times New Roman"/>
          <w:sz w:val="20"/>
          <w:szCs w:val="20"/>
        </w:rPr>
        <w:t xml:space="preserve"> of more neutrons from (</w:t>
      </w:r>
      <w:r w:rsidR="007E71D2" w:rsidRPr="009E77D5">
        <w:rPr>
          <w:rFonts w:ascii="Times New Roman" w:hAnsi="Times New Roman" w:cs="Times New Roman"/>
          <w:sz w:val="20"/>
          <w:szCs w:val="20"/>
        </w:rPr>
        <w:t xml:space="preserve">α,n) and (n,2n) reactions on </w:t>
      </w:r>
      <w:r w:rsidR="001C16AD">
        <w:rPr>
          <w:rFonts w:ascii="Times New Roman" w:hAnsi="Times New Roman" w:cs="Times New Roman"/>
          <w:sz w:val="20"/>
          <w:szCs w:val="20"/>
        </w:rPr>
        <w:t>light element</w:t>
      </w:r>
      <w:r w:rsidR="007E71D2" w:rsidRPr="009E77D5">
        <w:rPr>
          <w:rFonts w:ascii="Times New Roman" w:hAnsi="Times New Roman" w:cs="Times New Roman"/>
          <w:sz w:val="20"/>
          <w:szCs w:val="20"/>
        </w:rPr>
        <w:t xml:space="preserve"> and bismuth-209 nuclei respectively.</w:t>
      </w:r>
      <w:r w:rsidR="00295C94" w:rsidRPr="009E77D5">
        <w:rPr>
          <w:rFonts w:ascii="Times New Roman" w:hAnsi="Times New Roman" w:cs="Times New Roman"/>
          <w:sz w:val="20"/>
          <w:szCs w:val="20"/>
        </w:rPr>
        <w:t xml:space="preserve"> Furthermore, the </w:t>
      </w:r>
      <w:r w:rsidR="00C53077" w:rsidRPr="009E77D5">
        <w:rPr>
          <w:rFonts w:ascii="Times New Roman" w:hAnsi="Times New Roman" w:cs="Times New Roman"/>
          <w:sz w:val="20"/>
          <w:szCs w:val="20"/>
        </w:rPr>
        <w:t xml:space="preserve">high hydrogen density of the compound also confers it intrinsic neutron moderation properties, </w:t>
      </w:r>
      <w:r w:rsidR="00F74B85" w:rsidRPr="009E77D5">
        <w:rPr>
          <w:rFonts w:ascii="Times New Roman" w:hAnsi="Times New Roman" w:cs="Times New Roman"/>
          <w:sz w:val="20"/>
          <w:szCs w:val="20"/>
        </w:rPr>
        <w:t>increasing the neutron capture cross section of bismuth-209 at thermal</w:t>
      </w:r>
      <w:r w:rsidR="00E94710" w:rsidRPr="009E77D5">
        <w:rPr>
          <w:rFonts w:ascii="Times New Roman" w:hAnsi="Times New Roman" w:cs="Times New Roman"/>
          <w:sz w:val="20"/>
          <w:szCs w:val="20"/>
        </w:rPr>
        <w:t xml:space="preserve"> neutron energies. The</w:t>
      </w:r>
      <w:r w:rsidR="00295C94" w:rsidRPr="009E77D5">
        <w:rPr>
          <w:rFonts w:ascii="Times New Roman" w:hAnsi="Times New Roman" w:cs="Times New Roman"/>
          <w:sz w:val="20"/>
          <w:szCs w:val="20"/>
        </w:rPr>
        <w:t xml:space="preserve"> chain reaction was proven to have successfully occurred by </w:t>
      </w:r>
      <w:r w:rsidR="00952B32" w:rsidRPr="009E77D5">
        <w:rPr>
          <w:rFonts w:ascii="Times New Roman" w:hAnsi="Times New Roman" w:cs="Times New Roman"/>
          <w:sz w:val="20"/>
          <w:szCs w:val="20"/>
        </w:rPr>
        <w:t xml:space="preserve">irradiating a sample of </w:t>
      </w:r>
      <w:r w:rsidR="00425A95">
        <w:rPr>
          <w:rFonts w:ascii="Times New Roman" w:hAnsi="Times New Roman" w:cs="Times New Roman"/>
          <w:sz w:val="20"/>
          <w:szCs w:val="20"/>
        </w:rPr>
        <w:t>the bismuth salt</w:t>
      </w:r>
      <w:r w:rsidR="00952B32" w:rsidRPr="009E77D5">
        <w:rPr>
          <w:rFonts w:ascii="Times New Roman" w:hAnsi="Times New Roman" w:cs="Times New Roman"/>
          <w:sz w:val="20"/>
          <w:szCs w:val="20"/>
        </w:rPr>
        <w:t xml:space="preserve"> with </w:t>
      </w:r>
      <w:r w:rsidR="006E2847">
        <w:rPr>
          <w:rFonts w:ascii="Times New Roman" w:hAnsi="Times New Roman" w:cs="Times New Roman"/>
          <w:sz w:val="20"/>
          <w:szCs w:val="20"/>
        </w:rPr>
        <w:t>a</w:t>
      </w:r>
      <w:r w:rsidR="00952B32" w:rsidRPr="009E77D5">
        <w:rPr>
          <w:rFonts w:ascii="Times New Roman" w:hAnsi="Times New Roman" w:cs="Times New Roman"/>
          <w:sz w:val="20"/>
          <w:szCs w:val="20"/>
        </w:rPr>
        <w:t xml:space="preserve"> 80 </w:t>
      </w:r>
      <w:r w:rsidR="00B46C0F" w:rsidRPr="009E77D5">
        <w:rPr>
          <w:rFonts w:ascii="Times New Roman" w:hAnsi="Times New Roman" w:cs="Times New Roman"/>
          <w:sz w:val="20"/>
          <w:szCs w:val="20"/>
        </w:rPr>
        <w:t xml:space="preserve">μCi </w:t>
      </w:r>
      <w:r w:rsidR="00952B32" w:rsidRPr="009E77D5">
        <w:rPr>
          <w:rFonts w:ascii="Times New Roman" w:hAnsi="Times New Roman" w:cs="Times New Roman"/>
          <w:sz w:val="20"/>
          <w:szCs w:val="20"/>
        </w:rPr>
        <w:t xml:space="preserve">neutron </w:t>
      </w:r>
      <w:r w:rsidR="00B46C0F" w:rsidRPr="009E77D5">
        <w:rPr>
          <w:rFonts w:ascii="Times New Roman" w:hAnsi="Times New Roman" w:cs="Times New Roman"/>
          <w:sz w:val="20"/>
          <w:szCs w:val="20"/>
        </w:rPr>
        <w:t>source and monitoring the activity levels of the reaction.</w:t>
      </w:r>
      <w:r w:rsidR="000C4D09" w:rsidRPr="009E77D5">
        <w:rPr>
          <w:rFonts w:ascii="Times New Roman" w:hAnsi="Times New Roman" w:cs="Times New Roman"/>
          <w:sz w:val="20"/>
          <w:szCs w:val="20"/>
        </w:rPr>
        <w:t xml:space="preserve"> It was found that the activity of the reaction increased exponentially after </w:t>
      </w:r>
      <w:r w:rsidR="00B36CD3" w:rsidRPr="009E77D5">
        <w:rPr>
          <w:rFonts w:ascii="Times New Roman" w:hAnsi="Times New Roman" w:cs="Times New Roman"/>
          <w:sz w:val="20"/>
          <w:szCs w:val="20"/>
        </w:rPr>
        <w:t xml:space="preserve">an initial stable </w:t>
      </w:r>
      <w:r w:rsidR="00211D23" w:rsidRPr="009E77D5">
        <w:rPr>
          <w:rFonts w:ascii="Times New Roman" w:hAnsi="Times New Roman" w:cs="Times New Roman"/>
          <w:sz w:val="20"/>
          <w:szCs w:val="20"/>
        </w:rPr>
        <w:t xml:space="preserve">period following a </w:t>
      </w:r>
      <w:r w:rsidR="007E0298" w:rsidRPr="009E77D5">
        <w:rPr>
          <w:rFonts w:ascii="Times New Roman" w:hAnsi="Times New Roman" w:cs="Times New Roman"/>
          <w:sz w:val="20"/>
          <w:szCs w:val="20"/>
        </w:rPr>
        <w:t>derived formula for polonium production trends for the reaction,</w:t>
      </w:r>
      <w:r w:rsidR="00B36CD3" w:rsidRPr="009E77D5">
        <w:rPr>
          <w:rFonts w:ascii="Times New Roman" w:hAnsi="Times New Roman" w:cs="Times New Roman"/>
          <w:sz w:val="20"/>
          <w:szCs w:val="20"/>
        </w:rPr>
        <w:t xml:space="preserve"> thus validating the occurrence of the reaction. Furthermore, alpha spectroscopy </w:t>
      </w:r>
      <w:r w:rsidR="002325BF" w:rsidRPr="009E77D5">
        <w:rPr>
          <w:rFonts w:ascii="Times New Roman" w:hAnsi="Times New Roman" w:cs="Times New Roman"/>
          <w:sz w:val="20"/>
          <w:szCs w:val="20"/>
        </w:rPr>
        <w:t>confirm</w:t>
      </w:r>
      <w:r w:rsidR="009944DB" w:rsidRPr="009E77D5">
        <w:rPr>
          <w:rFonts w:ascii="Times New Roman" w:hAnsi="Times New Roman" w:cs="Times New Roman"/>
          <w:sz w:val="20"/>
          <w:szCs w:val="20"/>
        </w:rPr>
        <w:t xml:space="preserve">ed </w:t>
      </w:r>
      <w:r w:rsidR="002325BF" w:rsidRPr="009E77D5">
        <w:rPr>
          <w:rFonts w:ascii="Times New Roman" w:hAnsi="Times New Roman" w:cs="Times New Roman"/>
          <w:sz w:val="20"/>
          <w:szCs w:val="20"/>
        </w:rPr>
        <w:t xml:space="preserve">that polonium-210 had been </w:t>
      </w:r>
      <w:r w:rsidR="00964B45" w:rsidRPr="009E77D5">
        <w:rPr>
          <w:rFonts w:ascii="Times New Roman" w:hAnsi="Times New Roman" w:cs="Times New Roman"/>
          <w:sz w:val="20"/>
          <w:szCs w:val="20"/>
        </w:rPr>
        <w:t xml:space="preserve">produced by </w:t>
      </w:r>
      <w:r w:rsidR="00E33A20" w:rsidRPr="009E77D5">
        <w:rPr>
          <w:rFonts w:ascii="Times New Roman" w:hAnsi="Times New Roman" w:cs="Times New Roman"/>
          <w:sz w:val="20"/>
          <w:szCs w:val="20"/>
        </w:rPr>
        <w:t>characterising</w:t>
      </w:r>
      <w:r w:rsidR="00964B45" w:rsidRPr="009E77D5">
        <w:rPr>
          <w:rFonts w:ascii="Times New Roman" w:hAnsi="Times New Roman" w:cs="Times New Roman"/>
          <w:sz w:val="20"/>
          <w:szCs w:val="20"/>
        </w:rPr>
        <w:t xml:space="preserve"> </w:t>
      </w:r>
      <w:r w:rsidR="00CB1EDC" w:rsidRPr="009E77D5">
        <w:rPr>
          <w:rFonts w:ascii="Times New Roman" w:hAnsi="Times New Roman" w:cs="Times New Roman"/>
          <w:sz w:val="20"/>
          <w:szCs w:val="20"/>
        </w:rPr>
        <w:t>the 5.</w:t>
      </w:r>
      <w:r w:rsidR="00544FB8">
        <w:rPr>
          <w:rFonts w:ascii="Times New Roman" w:hAnsi="Times New Roman" w:cs="Times New Roman"/>
          <w:sz w:val="20"/>
          <w:szCs w:val="20"/>
        </w:rPr>
        <w:t>30</w:t>
      </w:r>
      <w:r w:rsidR="00CB1EDC" w:rsidRPr="009E77D5">
        <w:rPr>
          <w:rFonts w:ascii="Times New Roman" w:hAnsi="Times New Roman" w:cs="Times New Roman"/>
          <w:sz w:val="20"/>
          <w:szCs w:val="20"/>
        </w:rPr>
        <w:t xml:space="preserve"> MeV</w:t>
      </w:r>
      <w:r w:rsidR="00964B45" w:rsidRPr="009E77D5">
        <w:rPr>
          <w:rFonts w:ascii="Times New Roman" w:hAnsi="Times New Roman" w:cs="Times New Roman"/>
          <w:sz w:val="20"/>
          <w:szCs w:val="20"/>
        </w:rPr>
        <w:t xml:space="preserve"> alpha emission </w:t>
      </w:r>
      <w:r w:rsidR="00E33A20" w:rsidRPr="009E77D5">
        <w:rPr>
          <w:rFonts w:ascii="Times New Roman" w:hAnsi="Times New Roman" w:cs="Times New Roman"/>
          <w:sz w:val="20"/>
          <w:szCs w:val="20"/>
        </w:rPr>
        <w:t>peak of the reaction</w:t>
      </w:r>
      <w:r w:rsidR="005058E2">
        <w:rPr>
          <w:rFonts w:ascii="Times New Roman" w:hAnsi="Times New Roman" w:cs="Times New Roman"/>
          <w:sz w:val="20"/>
          <w:szCs w:val="20"/>
        </w:rPr>
        <w:t xml:space="preserve"> in addition to using beta spectroscopy to identify the parent nuclide bismuth-210</w:t>
      </w:r>
      <w:r w:rsidR="002325BF" w:rsidRPr="009E77D5">
        <w:rPr>
          <w:rFonts w:ascii="Times New Roman" w:hAnsi="Times New Roman" w:cs="Times New Roman"/>
          <w:sz w:val="20"/>
          <w:szCs w:val="20"/>
        </w:rPr>
        <w:t xml:space="preserve">, </w:t>
      </w:r>
      <w:r w:rsidR="00D53F3D" w:rsidRPr="009E77D5">
        <w:rPr>
          <w:rFonts w:ascii="Times New Roman" w:hAnsi="Times New Roman" w:cs="Times New Roman"/>
          <w:sz w:val="20"/>
          <w:szCs w:val="20"/>
        </w:rPr>
        <w:t xml:space="preserve">further proving that the reaction was </w:t>
      </w:r>
      <w:r w:rsidR="00761FCF" w:rsidRPr="009E77D5">
        <w:rPr>
          <w:rFonts w:ascii="Times New Roman" w:hAnsi="Times New Roman" w:cs="Times New Roman"/>
          <w:sz w:val="20"/>
          <w:szCs w:val="20"/>
        </w:rPr>
        <w:t xml:space="preserve">successful. </w:t>
      </w:r>
      <w:r w:rsidR="00C165F5" w:rsidRPr="009E77D5">
        <w:rPr>
          <w:rFonts w:ascii="Times New Roman" w:hAnsi="Times New Roman" w:cs="Times New Roman"/>
          <w:sz w:val="20"/>
          <w:szCs w:val="20"/>
        </w:rPr>
        <w:t xml:space="preserve">Hence, </w:t>
      </w:r>
      <w:r w:rsidR="005A199B" w:rsidRPr="009E77D5">
        <w:rPr>
          <w:rFonts w:ascii="Times New Roman" w:hAnsi="Times New Roman" w:cs="Times New Roman"/>
          <w:sz w:val="20"/>
          <w:szCs w:val="20"/>
        </w:rPr>
        <w:t>this paper reports the</w:t>
      </w:r>
      <w:r w:rsidR="00507526" w:rsidRPr="009E77D5">
        <w:rPr>
          <w:rFonts w:ascii="Times New Roman" w:hAnsi="Times New Roman" w:cs="Times New Roman"/>
          <w:sz w:val="20"/>
          <w:szCs w:val="20"/>
        </w:rPr>
        <w:t xml:space="preserve"> successful initiation and characterisation of </w:t>
      </w:r>
      <w:r w:rsidR="005A199B" w:rsidRPr="009E77D5">
        <w:rPr>
          <w:rFonts w:ascii="Times New Roman" w:hAnsi="Times New Roman" w:cs="Times New Roman"/>
          <w:sz w:val="20"/>
          <w:szCs w:val="20"/>
        </w:rPr>
        <w:t>a</w:t>
      </w:r>
      <w:r w:rsidR="00507526" w:rsidRPr="009E77D5">
        <w:rPr>
          <w:rFonts w:ascii="Times New Roman" w:hAnsi="Times New Roman" w:cs="Times New Roman"/>
          <w:sz w:val="20"/>
          <w:szCs w:val="20"/>
        </w:rPr>
        <w:t xml:space="preserve"> novel nuclear chain </w:t>
      </w:r>
      <w:r w:rsidR="005A199B" w:rsidRPr="009E77D5">
        <w:rPr>
          <w:rFonts w:ascii="Times New Roman" w:hAnsi="Times New Roman" w:cs="Times New Roman"/>
          <w:sz w:val="20"/>
          <w:szCs w:val="20"/>
        </w:rPr>
        <w:t xml:space="preserve">reaction, and its potential applications </w:t>
      </w:r>
      <w:r w:rsidR="00A26544" w:rsidRPr="009E77D5">
        <w:rPr>
          <w:rFonts w:ascii="Times New Roman" w:hAnsi="Times New Roman" w:cs="Times New Roman"/>
          <w:sz w:val="20"/>
          <w:szCs w:val="20"/>
        </w:rPr>
        <w:t>offered by a method of rapidly producing large quantities of polonium-210.</w:t>
      </w:r>
    </w:p>
    <w:p w14:paraId="1302F563" w14:textId="16AAB546" w:rsidR="00BD0A83" w:rsidRDefault="00CD0DA7" w:rsidP="001A017A">
      <w:pPr>
        <w:spacing w:line="360" w:lineRule="auto"/>
        <w:jc w:val="both"/>
        <w:rPr>
          <w:rFonts w:ascii="Times New Roman" w:hAnsi="Times New Roman" w:cs="Times New Roman"/>
          <w:sz w:val="24"/>
          <w:szCs w:val="24"/>
        </w:rPr>
      </w:pPr>
      <w:r w:rsidRPr="00D3281B">
        <w:rPr>
          <w:rFonts w:ascii="Times New Roman" w:hAnsi="Times New Roman" w:cs="Times New Roman"/>
          <w:b/>
          <w:bCs/>
          <w:sz w:val="24"/>
          <w:szCs w:val="24"/>
        </w:rPr>
        <w:t>Keywords:</w:t>
      </w:r>
      <w:r w:rsidR="001D31C9" w:rsidRPr="00D3281B">
        <w:rPr>
          <w:rFonts w:ascii="Times New Roman" w:hAnsi="Times New Roman" w:cs="Times New Roman"/>
          <w:b/>
          <w:bCs/>
          <w:sz w:val="24"/>
          <w:szCs w:val="24"/>
        </w:rPr>
        <w:t xml:space="preserve"> </w:t>
      </w:r>
      <w:r w:rsidR="00D3281B" w:rsidRPr="00D3281B">
        <w:rPr>
          <w:rFonts w:ascii="Times New Roman" w:hAnsi="Times New Roman" w:cs="Times New Roman"/>
          <w:sz w:val="24"/>
          <w:szCs w:val="24"/>
        </w:rPr>
        <w:t>neutron</w:t>
      </w:r>
      <w:r w:rsidR="001D31C9" w:rsidRPr="00D3281B">
        <w:rPr>
          <w:rFonts w:ascii="Times New Roman" w:hAnsi="Times New Roman" w:cs="Times New Roman"/>
          <w:sz w:val="24"/>
          <w:szCs w:val="24"/>
        </w:rPr>
        <w:t xml:space="preserve"> </w:t>
      </w:r>
      <w:r w:rsidR="00393DE8" w:rsidRPr="00D3281B">
        <w:rPr>
          <w:rFonts w:ascii="Times New Roman" w:hAnsi="Times New Roman" w:cs="Times New Roman"/>
          <w:sz w:val="24"/>
          <w:szCs w:val="24"/>
        </w:rPr>
        <w:t xml:space="preserve">irradiation, </w:t>
      </w:r>
      <w:r w:rsidR="00D3281B" w:rsidRPr="00D3281B">
        <w:rPr>
          <w:rFonts w:ascii="Times New Roman" w:hAnsi="Times New Roman" w:cs="Times New Roman"/>
          <w:sz w:val="24"/>
          <w:szCs w:val="24"/>
        </w:rPr>
        <w:t>polonium</w:t>
      </w:r>
      <w:r w:rsidR="00393DE8" w:rsidRPr="00D3281B">
        <w:rPr>
          <w:rFonts w:ascii="Times New Roman" w:hAnsi="Times New Roman" w:cs="Times New Roman"/>
          <w:sz w:val="24"/>
          <w:szCs w:val="24"/>
        </w:rPr>
        <w:t xml:space="preserve">-210, </w:t>
      </w:r>
      <w:r w:rsidR="00622692">
        <w:rPr>
          <w:rFonts w:ascii="Times New Roman" w:hAnsi="Times New Roman" w:cs="Times New Roman"/>
          <w:sz w:val="24"/>
          <w:szCs w:val="24"/>
        </w:rPr>
        <w:t>bismuth, chain reaction</w:t>
      </w:r>
    </w:p>
    <w:p w14:paraId="41796D8F" w14:textId="77777777" w:rsidR="00A06C51" w:rsidRPr="00D3281B" w:rsidRDefault="00A06C51" w:rsidP="001A017A">
      <w:pPr>
        <w:spacing w:line="360" w:lineRule="auto"/>
        <w:jc w:val="both"/>
        <w:rPr>
          <w:rFonts w:ascii="Times New Roman" w:hAnsi="Times New Roman" w:cs="Times New Roman"/>
          <w:sz w:val="24"/>
          <w:szCs w:val="24"/>
        </w:rPr>
      </w:pPr>
    </w:p>
    <w:p w14:paraId="6E1EB9D2" w14:textId="66927D79" w:rsidR="00675DC0" w:rsidRPr="00BD2760" w:rsidRDefault="007433CD" w:rsidP="00BD2760">
      <w:pPr>
        <w:pStyle w:val="ListParagraph"/>
        <w:numPr>
          <w:ilvl w:val="0"/>
          <w:numId w:val="2"/>
        </w:numPr>
        <w:spacing w:line="360" w:lineRule="auto"/>
        <w:jc w:val="both"/>
        <w:rPr>
          <w:rFonts w:ascii="Times New Roman" w:hAnsi="Times New Roman" w:cs="Times New Roman"/>
          <w:b/>
          <w:bCs/>
          <w:sz w:val="24"/>
          <w:szCs w:val="24"/>
        </w:rPr>
      </w:pPr>
      <w:r w:rsidRPr="00BD2760">
        <w:rPr>
          <w:rFonts w:ascii="Times New Roman" w:hAnsi="Times New Roman" w:cs="Times New Roman"/>
          <w:b/>
          <w:bCs/>
          <w:sz w:val="24"/>
          <w:szCs w:val="24"/>
        </w:rPr>
        <w:t>Introduction</w:t>
      </w:r>
    </w:p>
    <w:p w14:paraId="2C9247AE" w14:textId="4BE5128B" w:rsidR="00E16BE9" w:rsidRPr="00E16BE9" w:rsidRDefault="00A65D81" w:rsidP="002F5A76">
      <w:pPr>
        <w:spacing w:line="360" w:lineRule="auto"/>
        <w:ind w:firstLine="360"/>
        <w:jc w:val="both"/>
        <w:rPr>
          <w:rFonts w:ascii="Times New Roman" w:hAnsi="Times New Roman" w:cs="Times New Roman"/>
          <w:sz w:val="20"/>
          <w:szCs w:val="20"/>
        </w:rPr>
      </w:pPr>
      <w:r w:rsidRPr="00BD2760">
        <w:rPr>
          <w:rFonts w:ascii="Times New Roman" w:hAnsi="Times New Roman" w:cs="Times New Roman"/>
          <w:sz w:val="20"/>
          <w:szCs w:val="20"/>
        </w:rPr>
        <w:t xml:space="preserve">In 1931, neutrons </w:t>
      </w:r>
      <w:r w:rsidR="00B4629D" w:rsidRPr="00BD2760">
        <w:rPr>
          <w:rFonts w:ascii="Times New Roman" w:hAnsi="Times New Roman" w:cs="Times New Roman"/>
          <w:sz w:val="20"/>
          <w:szCs w:val="20"/>
        </w:rPr>
        <w:t>were first produced</w:t>
      </w:r>
      <w:r w:rsidR="004B1943" w:rsidRPr="00BD2760">
        <w:rPr>
          <w:rFonts w:ascii="Times New Roman" w:hAnsi="Times New Roman" w:cs="Times New Roman"/>
          <w:sz w:val="20"/>
          <w:szCs w:val="20"/>
        </w:rPr>
        <w:t xml:space="preserve"> </w:t>
      </w:r>
      <w:r w:rsidR="00B16ACE" w:rsidRPr="00BD2760">
        <w:rPr>
          <w:rFonts w:ascii="Times New Roman" w:hAnsi="Times New Roman" w:cs="Times New Roman"/>
          <w:sz w:val="20"/>
          <w:szCs w:val="20"/>
        </w:rPr>
        <w:t xml:space="preserve">by exposing </w:t>
      </w:r>
      <w:r w:rsidR="0032590E" w:rsidRPr="00BD2760">
        <w:rPr>
          <w:rFonts w:ascii="Times New Roman" w:hAnsi="Times New Roman" w:cs="Times New Roman"/>
          <w:sz w:val="20"/>
          <w:szCs w:val="20"/>
        </w:rPr>
        <w:t>beryllium</w:t>
      </w:r>
      <w:r w:rsidR="00AF3CAF" w:rsidRPr="00BD2760">
        <w:rPr>
          <w:rFonts w:ascii="Times New Roman" w:hAnsi="Times New Roman" w:cs="Times New Roman"/>
          <w:sz w:val="20"/>
          <w:szCs w:val="20"/>
        </w:rPr>
        <w:t xml:space="preserve"> </w:t>
      </w:r>
      <w:r w:rsidR="00B16ACE" w:rsidRPr="00BD2760">
        <w:rPr>
          <w:rFonts w:ascii="Times New Roman" w:hAnsi="Times New Roman" w:cs="Times New Roman"/>
          <w:sz w:val="20"/>
          <w:szCs w:val="20"/>
        </w:rPr>
        <w:t>to</w:t>
      </w:r>
      <w:r w:rsidR="0032590E" w:rsidRPr="00BD2760">
        <w:rPr>
          <w:rFonts w:ascii="Times New Roman" w:hAnsi="Times New Roman" w:cs="Times New Roman"/>
          <w:sz w:val="20"/>
          <w:szCs w:val="20"/>
        </w:rPr>
        <w:t xml:space="preserve"> alpha particles</w:t>
      </w:r>
      <w:r w:rsidR="00AA082C" w:rsidRPr="00BD2760">
        <w:rPr>
          <w:rFonts w:ascii="Times New Roman" w:hAnsi="Times New Roman" w:cs="Times New Roman"/>
          <w:sz w:val="20"/>
          <w:szCs w:val="20"/>
        </w:rPr>
        <w:t xml:space="preserve"> from</w:t>
      </w:r>
      <w:r w:rsidR="00C50A4D" w:rsidRPr="00BD2760">
        <w:rPr>
          <w:rFonts w:ascii="Times New Roman" w:hAnsi="Times New Roman" w:cs="Times New Roman"/>
          <w:sz w:val="20"/>
          <w:szCs w:val="20"/>
        </w:rPr>
        <w:t xml:space="preserve"> polonium-210</w:t>
      </w:r>
      <w:r w:rsidR="006000A4" w:rsidRPr="00BD2760">
        <w:rPr>
          <w:rFonts w:ascii="Times New Roman" w:hAnsi="Times New Roman" w:cs="Times New Roman"/>
          <w:sz w:val="20"/>
          <w:szCs w:val="20"/>
        </w:rPr>
        <w:t xml:space="preserve"> [1</w:t>
      </w:r>
      <w:r w:rsidR="00A250C8">
        <w:rPr>
          <w:rFonts w:ascii="Times New Roman" w:hAnsi="Times New Roman" w:cs="Times New Roman"/>
          <w:sz w:val="20"/>
          <w:szCs w:val="20"/>
        </w:rPr>
        <w:t xml:space="preserve">, </w:t>
      </w:r>
      <w:r w:rsidR="00E43AC9">
        <w:rPr>
          <w:rFonts w:ascii="Times New Roman" w:hAnsi="Times New Roman" w:cs="Times New Roman"/>
          <w:sz w:val="20"/>
          <w:szCs w:val="20"/>
        </w:rPr>
        <w:t xml:space="preserve">28, </w:t>
      </w:r>
      <w:r w:rsidR="00440AE6">
        <w:rPr>
          <w:rFonts w:ascii="Times New Roman" w:hAnsi="Times New Roman" w:cs="Times New Roman"/>
          <w:sz w:val="20"/>
          <w:szCs w:val="20"/>
        </w:rPr>
        <w:t>29</w:t>
      </w:r>
      <w:r w:rsidR="00D34EC0">
        <w:rPr>
          <w:rFonts w:ascii="Times New Roman" w:hAnsi="Times New Roman" w:cs="Times New Roman"/>
          <w:sz w:val="20"/>
          <w:szCs w:val="20"/>
        </w:rPr>
        <w:t>]</w:t>
      </w:r>
      <w:r w:rsidR="006000A4" w:rsidRPr="00BD2760">
        <w:rPr>
          <w:rFonts w:ascii="Times New Roman" w:hAnsi="Times New Roman" w:cs="Times New Roman"/>
          <w:sz w:val="20"/>
          <w:szCs w:val="20"/>
        </w:rPr>
        <w:t xml:space="preserve">. </w:t>
      </w:r>
      <w:r w:rsidR="009B353C" w:rsidRPr="00BD2760">
        <w:rPr>
          <w:rFonts w:ascii="Times New Roman" w:hAnsi="Times New Roman" w:cs="Times New Roman"/>
          <w:sz w:val="20"/>
          <w:szCs w:val="20"/>
        </w:rPr>
        <w:t xml:space="preserve">Since then, </w:t>
      </w:r>
      <w:r w:rsidR="00EC45AA" w:rsidRPr="00BD2760">
        <w:rPr>
          <w:rFonts w:ascii="Times New Roman" w:hAnsi="Times New Roman" w:cs="Times New Roman"/>
          <w:sz w:val="20"/>
          <w:szCs w:val="20"/>
        </w:rPr>
        <w:t xml:space="preserve">this </w:t>
      </w:r>
      <w:r w:rsidR="00F0644F" w:rsidRPr="00BD2760">
        <w:rPr>
          <w:rFonts w:ascii="Times New Roman" w:hAnsi="Times New Roman" w:cs="Times New Roman"/>
          <w:sz w:val="20"/>
          <w:szCs w:val="20"/>
        </w:rPr>
        <w:t xml:space="preserve">method of neutron generation </w:t>
      </w:r>
      <w:r w:rsidR="00B16ACE" w:rsidRPr="00BD2760">
        <w:rPr>
          <w:rFonts w:ascii="Times New Roman" w:hAnsi="Times New Roman" w:cs="Times New Roman"/>
          <w:sz w:val="20"/>
          <w:szCs w:val="20"/>
        </w:rPr>
        <w:t>by irradiating light elements such as</w:t>
      </w:r>
      <w:r w:rsidR="00C50A4D" w:rsidRPr="00BD2760">
        <w:rPr>
          <w:rFonts w:ascii="Times New Roman" w:hAnsi="Times New Roman" w:cs="Times New Roman"/>
          <w:sz w:val="20"/>
          <w:szCs w:val="20"/>
        </w:rPr>
        <w:t xml:space="preserve"> beryllium, lithium, and fluorine</w:t>
      </w:r>
      <w:r w:rsidR="00B16ACE" w:rsidRPr="00BD2760">
        <w:rPr>
          <w:rFonts w:ascii="Times New Roman" w:hAnsi="Times New Roman" w:cs="Times New Roman"/>
          <w:sz w:val="20"/>
          <w:szCs w:val="20"/>
        </w:rPr>
        <w:t xml:space="preserve"> </w:t>
      </w:r>
      <w:r w:rsidR="00C50A4D" w:rsidRPr="00BD2760">
        <w:rPr>
          <w:rFonts w:ascii="Times New Roman" w:hAnsi="Times New Roman" w:cs="Times New Roman"/>
          <w:sz w:val="20"/>
          <w:szCs w:val="20"/>
        </w:rPr>
        <w:t xml:space="preserve">with an intense alpha source </w:t>
      </w:r>
      <w:r w:rsidR="00F0644F" w:rsidRPr="00BD2760">
        <w:rPr>
          <w:rFonts w:ascii="Times New Roman" w:hAnsi="Times New Roman" w:cs="Times New Roman"/>
          <w:sz w:val="20"/>
          <w:szCs w:val="20"/>
          <w:lang w:val="en-SG"/>
        </w:rPr>
        <w:t xml:space="preserve">has </w:t>
      </w:r>
      <w:r w:rsidR="00F0644F" w:rsidRPr="00BD2760">
        <w:rPr>
          <w:rFonts w:ascii="Times New Roman" w:hAnsi="Times New Roman" w:cs="Times New Roman"/>
          <w:sz w:val="20"/>
          <w:szCs w:val="20"/>
        </w:rPr>
        <w:t xml:space="preserve">been incorporated into radioisotopic neutron sources </w:t>
      </w:r>
      <w:r w:rsidR="00C50A4D" w:rsidRPr="00BD2760">
        <w:rPr>
          <w:rFonts w:ascii="Times New Roman" w:hAnsi="Times New Roman" w:cs="Times New Roman"/>
          <w:sz w:val="20"/>
          <w:szCs w:val="20"/>
        </w:rPr>
        <w:t xml:space="preserve">used in nuclear laboratories throughout the </w:t>
      </w:r>
      <w:r w:rsidR="00BC7ABE" w:rsidRPr="00BD2760">
        <w:rPr>
          <w:rFonts w:ascii="Times New Roman" w:hAnsi="Times New Roman" w:cs="Times New Roman"/>
          <w:sz w:val="20"/>
          <w:szCs w:val="20"/>
        </w:rPr>
        <w:t xml:space="preserve">world. </w:t>
      </w:r>
      <w:r w:rsidR="000F5B64" w:rsidRPr="00BD2760">
        <w:rPr>
          <w:rFonts w:ascii="Times New Roman" w:hAnsi="Times New Roman" w:cs="Times New Roman"/>
          <w:sz w:val="20"/>
          <w:szCs w:val="20"/>
        </w:rPr>
        <w:t xml:space="preserve">The mechanism by which the neutrons are produced proceeds via </w:t>
      </w:r>
      <w:r w:rsidR="003E5C05" w:rsidRPr="00BD2760">
        <w:rPr>
          <w:rFonts w:ascii="Times New Roman" w:hAnsi="Times New Roman" w:cs="Times New Roman"/>
          <w:sz w:val="20"/>
          <w:szCs w:val="20"/>
        </w:rPr>
        <w:t>an (α, n) reaction whic</w:t>
      </w:r>
      <w:r w:rsidR="006000A4" w:rsidRPr="00BD2760">
        <w:rPr>
          <w:rFonts w:ascii="Times New Roman" w:hAnsi="Times New Roman" w:cs="Times New Roman"/>
          <w:sz w:val="20"/>
          <w:szCs w:val="20"/>
        </w:rPr>
        <w:t>h</w:t>
      </w:r>
      <w:r w:rsidR="003E5C05" w:rsidRPr="00BD2760">
        <w:rPr>
          <w:rFonts w:ascii="Times New Roman" w:hAnsi="Times New Roman" w:cs="Times New Roman"/>
          <w:sz w:val="20"/>
          <w:szCs w:val="20"/>
        </w:rPr>
        <w:t xml:space="preserve"> requires a source of high energy alpha particl</w:t>
      </w:r>
      <w:r w:rsidR="006000A4" w:rsidRPr="00BD2760">
        <w:rPr>
          <w:rFonts w:ascii="Times New Roman" w:hAnsi="Times New Roman" w:cs="Times New Roman"/>
          <w:sz w:val="20"/>
          <w:szCs w:val="20"/>
        </w:rPr>
        <w:t>es [2</w:t>
      </w:r>
      <w:r w:rsidR="006E443C">
        <w:rPr>
          <w:rFonts w:ascii="Times New Roman" w:hAnsi="Times New Roman" w:cs="Times New Roman"/>
          <w:sz w:val="20"/>
          <w:szCs w:val="20"/>
        </w:rPr>
        <w:t>, 26, 27</w:t>
      </w:r>
      <w:r w:rsidR="006000A4" w:rsidRPr="00BD2760">
        <w:rPr>
          <w:rFonts w:ascii="Times New Roman" w:hAnsi="Times New Roman" w:cs="Times New Roman"/>
          <w:sz w:val="20"/>
          <w:szCs w:val="20"/>
        </w:rPr>
        <w:t>]</w:t>
      </w:r>
      <w:r w:rsidR="00CD5123" w:rsidRPr="00BD2760">
        <w:rPr>
          <w:rFonts w:ascii="Times New Roman" w:hAnsi="Times New Roman" w:cs="Times New Roman"/>
          <w:sz w:val="20"/>
          <w:szCs w:val="20"/>
        </w:rPr>
        <w:t xml:space="preserve">, such as </w:t>
      </w:r>
      <w:r w:rsidR="00662ABE" w:rsidRPr="00BD2760">
        <w:rPr>
          <w:rFonts w:ascii="Times New Roman" w:hAnsi="Times New Roman" w:cs="Times New Roman"/>
          <w:sz w:val="20"/>
          <w:szCs w:val="20"/>
        </w:rPr>
        <w:t xml:space="preserve">the </w:t>
      </w:r>
      <w:r w:rsidR="00662ABE" w:rsidRPr="00BD2760">
        <w:rPr>
          <w:rFonts w:ascii="Times New Roman" w:hAnsi="Times New Roman" w:cs="Times New Roman"/>
          <w:sz w:val="20"/>
          <w:szCs w:val="20"/>
          <w:vertAlign w:val="superscript"/>
        </w:rPr>
        <w:t>9</w:t>
      </w:r>
      <w:r w:rsidR="00662ABE" w:rsidRPr="00BD2760">
        <w:rPr>
          <w:rFonts w:ascii="Times New Roman" w:hAnsi="Times New Roman" w:cs="Times New Roman"/>
          <w:sz w:val="20"/>
          <w:szCs w:val="20"/>
        </w:rPr>
        <w:t>Be(</w:t>
      </w:r>
      <w:r w:rsidR="00662ABE" w:rsidRPr="00BD2760">
        <w:rPr>
          <w:rFonts w:ascii="Times New Roman" w:hAnsi="Times New Roman" w:cs="Times New Roman"/>
          <w:sz w:val="20"/>
          <w:szCs w:val="20"/>
          <w:lang w:val="el-GR"/>
        </w:rPr>
        <w:t xml:space="preserve">α, </w:t>
      </w:r>
      <w:r w:rsidR="00662ABE" w:rsidRPr="00BD2760">
        <w:rPr>
          <w:rFonts w:ascii="Times New Roman" w:hAnsi="Times New Roman" w:cs="Times New Roman"/>
          <w:sz w:val="20"/>
          <w:szCs w:val="20"/>
          <w:lang w:val="en-SG"/>
        </w:rPr>
        <w:t>n)</w:t>
      </w:r>
      <w:r w:rsidR="00662ABE" w:rsidRPr="00BD2760">
        <w:rPr>
          <w:rFonts w:ascii="Times New Roman" w:hAnsi="Times New Roman" w:cs="Times New Roman"/>
          <w:sz w:val="20"/>
          <w:szCs w:val="20"/>
          <w:vertAlign w:val="superscript"/>
          <w:lang w:val="en-SG"/>
        </w:rPr>
        <w:t>12</w:t>
      </w:r>
      <w:r w:rsidR="00662ABE" w:rsidRPr="00BD2760">
        <w:rPr>
          <w:rFonts w:ascii="Times New Roman" w:hAnsi="Times New Roman" w:cs="Times New Roman"/>
          <w:sz w:val="20"/>
          <w:szCs w:val="20"/>
          <w:lang w:val="en-SG"/>
        </w:rPr>
        <w:t>C</w:t>
      </w:r>
      <w:r w:rsidR="00CD5123" w:rsidRPr="00BD2760">
        <w:rPr>
          <w:rFonts w:ascii="Times New Roman" w:hAnsi="Times New Roman" w:cs="Times New Roman"/>
          <w:sz w:val="20"/>
          <w:szCs w:val="20"/>
        </w:rPr>
        <w:t xml:space="preserve"> </w:t>
      </w:r>
      <w:r w:rsidR="00F341AB" w:rsidRPr="00BD2760">
        <w:rPr>
          <w:rFonts w:ascii="Times New Roman" w:hAnsi="Times New Roman" w:cs="Times New Roman"/>
          <w:sz w:val="20"/>
          <w:szCs w:val="20"/>
        </w:rPr>
        <w:t xml:space="preserve">reaction </w:t>
      </w:r>
      <w:r w:rsidR="00CD5123" w:rsidRPr="00BD2760">
        <w:rPr>
          <w:rFonts w:ascii="Times New Roman" w:hAnsi="Times New Roman" w:cs="Times New Roman"/>
          <w:sz w:val="20"/>
          <w:szCs w:val="20"/>
        </w:rPr>
        <w:t>in beryllium</w:t>
      </w:r>
      <w:r w:rsidR="00662ABE" w:rsidRPr="00BD2760">
        <w:rPr>
          <w:rFonts w:ascii="Times New Roman" w:hAnsi="Times New Roman" w:cs="Times New Roman"/>
          <w:sz w:val="20"/>
          <w:szCs w:val="20"/>
        </w:rPr>
        <w:t xml:space="preserve">. </w:t>
      </w:r>
      <w:r w:rsidR="003E5C05" w:rsidRPr="00BD2760">
        <w:rPr>
          <w:rFonts w:ascii="Times New Roman" w:hAnsi="Times New Roman" w:cs="Times New Roman"/>
          <w:sz w:val="20"/>
          <w:szCs w:val="20"/>
        </w:rPr>
        <w:t xml:space="preserve">In particular, polonium-210 has been frequently used as the alpha source for such applications due to its high alpha emission </w:t>
      </w:r>
      <w:r w:rsidR="00532D73" w:rsidRPr="00BD2760">
        <w:rPr>
          <w:rFonts w:ascii="Times New Roman" w:hAnsi="Times New Roman" w:cs="Times New Roman"/>
          <w:sz w:val="20"/>
          <w:szCs w:val="20"/>
        </w:rPr>
        <w:t>energy of 5.4 MeV</w:t>
      </w:r>
      <w:r w:rsidR="00A60109">
        <w:rPr>
          <w:rFonts w:ascii="Times New Roman" w:hAnsi="Times New Roman" w:cs="Times New Roman"/>
          <w:sz w:val="20"/>
          <w:szCs w:val="20"/>
        </w:rPr>
        <w:t xml:space="preserve"> [30</w:t>
      </w:r>
      <w:r w:rsidR="007D1CE6">
        <w:rPr>
          <w:rFonts w:ascii="Times New Roman" w:hAnsi="Times New Roman" w:cs="Times New Roman"/>
          <w:sz w:val="20"/>
          <w:szCs w:val="20"/>
        </w:rPr>
        <w:t>, 31</w:t>
      </w:r>
      <w:r w:rsidR="00A60109">
        <w:rPr>
          <w:rFonts w:ascii="Times New Roman" w:hAnsi="Times New Roman" w:cs="Times New Roman"/>
          <w:sz w:val="20"/>
          <w:szCs w:val="20"/>
        </w:rPr>
        <w:t>]</w:t>
      </w:r>
      <w:r w:rsidR="00532D73" w:rsidRPr="00BD2760">
        <w:rPr>
          <w:rFonts w:ascii="Times New Roman" w:hAnsi="Times New Roman" w:cs="Times New Roman"/>
          <w:sz w:val="20"/>
          <w:szCs w:val="20"/>
        </w:rPr>
        <w:t xml:space="preserve">, as well as </w:t>
      </w:r>
      <w:r w:rsidR="00162EEE" w:rsidRPr="00BD2760">
        <w:rPr>
          <w:rFonts w:ascii="Times New Roman" w:hAnsi="Times New Roman" w:cs="Times New Roman"/>
          <w:sz w:val="20"/>
          <w:szCs w:val="20"/>
        </w:rPr>
        <w:t xml:space="preserve">a high specific activity of </w:t>
      </w:r>
      <w:r w:rsidR="003551F2" w:rsidRPr="00BD2760">
        <w:rPr>
          <w:rFonts w:ascii="Times New Roman" w:hAnsi="Times New Roman" w:cs="Times New Roman"/>
          <w:sz w:val="20"/>
          <w:szCs w:val="20"/>
        </w:rPr>
        <w:t xml:space="preserve">4 kCi/g, which stems from its relatively low atomic mass </w:t>
      </w:r>
      <w:r w:rsidR="003551F2" w:rsidRPr="00BD2760">
        <w:rPr>
          <w:rFonts w:ascii="Times New Roman" w:hAnsi="Times New Roman" w:cs="Times New Roman"/>
          <w:sz w:val="20"/>
          <w:szCs w:val="20"/>
        </w:rPr>
        <w:lastRenderedPageBreak/>
        <w:t xml:space="preserve">and short half-life of 138 </w:t>
      </w:r>
      <w:r w:rsidR="00DD360A" w:rsidRPr="00BD2760">
        <w:rPr>
          <w:rFonts w:ascii="Times New Roman" w:hAnsi="Times New Roman" w:cs="Times New Roman"/>
          <w:sz w:val="20"/>
          <w:szCs w:val="20"/>
        </w:rPr>
        <w:t>days</w:t>
      </w:r>
      <w:r w:rsidR="000F1AF2" w:rsidRPr="00BD2760">
        <w:rPr>
          <w:rFonts w:ascii="Times New Roman" w:hAnsi="Times New Roman" w:cs="Times New Roman"/>
          <w:sz w:val="20"/>
          <w:szCs w:val="20"/>
        </w:rPr>
        <w:t xml:space="preserve"> </w:t>
      </w:r>
      <w:r w:rsidR="006000A4" w:rsidRPr="00BD2760">
        <w:rPr>
          <w:rFonts w:ascii="Times New Roman" w:hAnsi="Times New Roman" w:cs="Times New Roman"/>
          <w:sz w:val="20"/>
          <w:szCs w:val="20"/>
        </w:rPr>
        <w:t>[3]</w:t>
      </w:r>
      <w:r w:rsidR="00DD360A" w:rsidRPr="00BD2760">
        <w:rPr>
          <w:rFonts w:ascii="Times New Roman" w:hAnsi="Times New Roman" w:cs="Times New Roman"/>
          <w:sz w:val="20"/>
          <w:szCs w:val="20"/>
        </w:rPr>
        <w:t>.</w:t>
      </w:r>
      <w:r w:rsidR="00E16BE9">
        <w:rPr>
          <w:rFonts w:ascii="Times New Roman" w:hAnsi="Times New Roman" w:cs="Times New Roman"/>
          <w:sz w:val="20"/>
          <w:szCs w:val="20"/>
        </w:rPr>
        <w:t xml:space="preserve"> </w:t>
      </w:r>
      <w:r w:rsidR="00E16BE9" w:rsidRPr="00E16BE9">
        <w:rPr>
          <w:rFonts w:ascii="Times New Roman" w:hAnsi="Times New Roman" w:cs="Times New Roman"/>
          <w:sz w:val="20"/>
          <w:szCs w:val="20"/>
        </w:rPr>
        <w:t xml:space="preserve">Despite its toxicity, its intense alpha radioactivity </w:t>
      </w:r>
      <w:r w:rsidR="00D908AD">
        <w:rPr>
          <w:rFonts w:ascii="Times New Roman" w:hAnsi="Times New Roman" w:cs="Times New Roman"/>
          <w:sz w:val="20"/>
          <w:szCs w:val="20"/>
        </w:rPr>
        <w:t xml:space="preserve">also </w:t>
      </w:r>
      <w:r w:rsidR="00E16BE9" w:rsidRPr="00E16BE9">
        <w:rPr>
          <w:rFonts w:ascii="Times New Roman" w:hAnsi="Times New Roman" w:cs="Times New Roman"/>
          <w:sz w:val="20"/>
          <w:szCs w:val="20"/>
        </w:rPr>
        <w:t>makes it an ideal candidate for a wide range of applications, such as in neutron initiators in nuclear weapons</w:t>
      </w:r>
      <w:r w:rsidR="008A53A5">
        <w:rPr>
          <w:rFonts w:ascii="Times New Roman" w:hAnsi="Times New Roman" w:cs="Times New Roman"/>
          <w:sz w:val="20"/>
          <w:szCs w:val="20"/>
        </w:rPr>
        <w:t xml:space="preserve"> [32]</w:t>
      </w:r>
      <w:r w:rsidR="00E16BE9" w:rsidRPr="00E16BE9">
        <w:rPr>
          <w:rFonts w:ascii="Times New Roman" w:hAnsi="Times New Roman" w:cs="Times New Roman"/>
          <w:sz w:val="20"/>
          <w:szCs w:val="20"/>
        </w:rPr>
        <w:t>, medical isotopes in radiotherapy</w:t>
      </w:r>
      <w:r w:rsidR="00406CBF">
        <w:rPr>
          <w:rFonts w:ascii="Times New Roman" w:hAnsi="Times New Roman" w:cs="Times New Roman"/>
          <w:sz w:val="20"/>
          <w:szCs w:val="20"/>
        </w:rPr>
        <w:t xml:space="preserve"> [33]</w:t>
      </w:r>
      <w:r w:rsidR="00E16BE9" w:rsidRPr="00E16BE9">
        <w:rPr>
          <w:rFonts w:ascii="Times New Roman" w:hAnsi="Times New Roman" w:cs="Times New Roman"/>
          <w:sz w:val="20"/>
          <w:szCs w:val="20"/>
        </w:rPr>
        <w:t>,</w:t>
      </w:r>
      <w:r w:rsidR="00D908AD">
        <w:rPr>
          <w:rFonts w:ascii="Times New Roman" w:hAnsi="Times New Roman" w:cs="Times New Roman"/>
          <w:sz w:val="20"/>
          <w:szCs w:val="20"/>
        </w:rPr>
        <w:t xml:space="preserve"> </w:t>
      </w:r>
      <w:r w:rsidR="00E16BE9" w:rsidRPr="00E16BE9">
        <w:rPr>
          <w:rFonts w:ascii="Times New Roman" w:hAnsi="Times New Roman" w:cs="Times New Roman"/>
          <w:sz w:val="20"/>
          <w:szCs w:val="20"/>
        </w:rPr>
        <w:t>energy cells in radioisotopic thermoelectric generators</w:t>
      </w:r>
      <w:r w:rsidR="00406CBF">
        <w:rPr>
          <w:rFonts w:ascii="Times New Roman" w:hAnsi="Times New Roman" w:cs="Times New Roman"/>
          <w:sz w:val="20"/>
          <w:szCs w:val="20"/>
        </w:rPr>
        <w:t xml:space="preserve"> [34]</w:t>
      </w:r>
      <w:r w:rsidR="00D908AD">
        <w:rPr>
          <w:rFonts w:ascii="Times New Roman" w:hAnsi="Times New Roman" w:cs="Times New Roman"/>
          <w:sz w:val="20"/>
          <w:szCs w:val="20"/>
        </w:rPr>
        <w:t>, and ionising antistatic devices</w:t>
      </w:r>
      <w:r w:rsidR="00406CBF">
        <w:rPr>
          <w:rFonts w:ascii="Times New Roman" w:hAnsi="Times New Roman" w:cs="Times New Roman"/>
          <w:sz w:val="20"/>
          <w:szCs w:val="20"/>
        </w:rPr>
        <w:t xml:space="preserve"> [35]</w:t>
      </w:r>
      <w:r w:rsidR="00D908AD">
        <w:rPr>
          <w:rFonts w:ascii="Times New Roman" w:hAnsi="Times New Roman" w:cs="Times New Roman"/>
          <w:sz w:val="20"/>
          <w:szCs w:val="20"/>
        </w:rPr>
        <w:t xml:space="preserve"> (Fig. 1). </w:t>
      </w:r>
      <w:r w:rsidR="00E16BE9" w:rsidRPr="00E16BE9">
        <w:rPr>
          <w:rFonts w:ascii="Times New Roman" w:hAnsi="Times New Roman" w:cs="Times New Roman"/>
          <w:sz w:val="20"/>
          <w:szCs w:val="20"/>
        </w:rPr>
        <w:t xml:space="preserve">All these applications mean that polonium-210 is </w:t>
      </w:r>
      <w:r w:rsidR="002F5A76">
        <w:rPr>
          <w:rFonts w:ascii="Times New Roman" w:hAnsi="Times New Roman" w:cs="Times New Roman"/>
          <w:noProof/>
          <w:sz w:val="20"/>
          <w:szCs w:val="20"/>
        </w:rPr>
        <mc:AlternateContent>
          <mc:Choice Requires="wpi">
            <w:drawing>
              <wp:anchor distT="0" distB="0" distL="114300" distR="114300" simplePos="0" relativeHeight="251658247" behindDoc="0" locked="0" layoutInCell="1" allowOverlap="1" wp14:anchorId="5CAC154F" wp14:editId="5969EF60">
                <wp:simplePos x="0" y="0"/>
                <wp:positionH relativeFrom="column">
                  <wp:posOffset>4889492</wp:posOffset>
                </wp:positionH>
                <wp:positionV relativeFrom="paragraph">
                  <wp:posOffset>2212722</wp:posOffset>
                </wp:positionV>
                <wp:extent cx="360" cy="360"/>
                <wp:effectExtent l="38100" t="38100" r="57150" b="57150"/>
                <wp:wrapNone/>
                <wp:docPr id="427338126" name="Ink 3"/>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xmlns:arto="http://schemas.microsoft.com/office/word/2006/arto" xmlns:w16du="http://schemas.microsoft.com/office/word/2023/wordml/word16du">
            <w:pict>
              <v:shapetype w14:anchorId="01CED64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384.3pt;margin-top:173.55pt;width:1.45pt;height:1.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A8QlEcxQEAAGYEAAAQAAAAZHJzL2luay9pbmsxLnht&#10;bLSTQW/bIBTH75P2HRA79LLYYCd1atXpaZEqbdK0dlJ7dG0aoxqIAMfJt98zJsRV0546WbLgwfvz&#10;3o8/1zd70aId04YrWWAaEYyYrFTN5abAf+/XsyVGxpayLlslWYEPzOCb1dcv11y+iDaHPwIFaYaR&#10;aAvcWLvN47jv+6hPI6U3cUJIGt/Kl18/8cpn1eyZS27hSHMMVUpatreDWM7rAld2T8J+0L5Tna5Y&#10;WB4iujrtsLqs2FppUdqg2JRSshbJUkDdDxjZwxYGHM7ZMI2R4NDwLInoPJsvf1xBoNwXeDLvoEQD&#10;lQgcn9d8/A+a67eaQ1lpkl1mGPmSarYbaood8/z93n9rtWXacnbCPELxCwdUjXPHZwSlmVFtN9wN&#10;Rruy7QAZJQRs4c+m8Rkgb/WAzafqAZd39abFvUbj25ty8NCCpY5Xa7lgYHSxDR6zBoSH8J3V7jkk&#10;JElnZDFL6T2leULzeRply6vJVXgXHzWfdGeaoPekT351K4Ha2FnPa9sE6CQiiwB9ivxcasP4prEf&#10;5fq2XXJwzpl36MyEfB9/2HOBv7mniFzmGHCNUEQQzegy/X5B4EsWl6/8GM4A0Kt/AAAA//8DAFBL&#10;AwQUAAYACAAAACEANVJafeQAAAALAQAADwAAAGRycy9kb3ducmV2LnhtbEyPy07DMBBF90j8gzVI&#10;7KgdaOMqxKkQEQVVILXhIbFz42kS4UcUu034e8wKljNzdOfcfDUZTU44+M5ZAcmMAUFbO9XZRsDb&#10;68PVEogP0iqpnUUB3+hhVZyf5TJTbrQ7PFWhITHE+kwKaEPoM0p93aKRfuZ6tPF2cIORIY5DQ9Ug&#10;xxhuNL1mLKVGdjZ+aGWP9y3WX9XRCFg/fz55/vhS6fV83BzK9/LDb0shLi+mu1sgAafwB8OvflSH&#10;Ijrt3dEqT7QAni7TiAq4mfMESCQ4TxZA9nGzYAxokdP/HYo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F3cRuttAQAAAwMAAA4AAAAAAAAAAAAAAAAAPAIA&#10;AGRycy9lMm9Eb2MueG1sUEsBAi0AFAAGAAgAAAAhADxCURzFAQAAZgQAABAAAAAAAAAAAAAAAAAA&#10;1QMAAGRycy9pbmsvaW5rMS54bWxQSwECLQAUAAYACAAAACEANVJafeQAAAALAQAADwAAAAAAAAAA&#10;AAAAAADIBQAAZHJzL2Rvd25yZXYueG1sUEsBAi0AFAAGAAgAAAAhAHkYvJ2/AAAAIQEAABkAAAAA&#10;AAAAAAAAAAAA2QYAAGRycy9fcmVscy9lMm9Eb2MueG1sLnJlbHNQSwUGAAAAAAYABgB4AQAAzwcA&#10;AAAA&#10;">
                <v:imagedata r:id="rId8" o:title=""/>
              </v:shape>
            </w:pict>
          </mc:Fallback>
        </mc:AlternateContent>
      </w:r>
      <w:r w:rsidR="00E16BE9" w:rsidRPr="00E16BE9">
        <w:rPr>
          <w:rFonts w:ascii="Times New Roman" w:hAnsi="Times New Roman" w:cs="Times New Roman"/>
          <w:sz w:val="20"/>
          <w:szCs w:val="20"/>
        </w:rPr>
        <w:t>an industrially significant radionuclide, and thus producing it in quantities that can accommodate global demand is of practical importance.</w:t>
      </w:r>
      <w:r w:rsidR="002F5A76">
        <w:rPr>
          <w:rFonts w:ascii="Times New Roman" w:hAnsi="Times New Roman" w:cs="Times New Roman"/>
          <w:sz w:val="20"/>
          <w:szCs w:val="20"/>
        </w:rPr>
        <w:t xml:space="preserve"> </w:t>
      </w:r>
      <w:r w:rsidR="00DD360A" w:rsidRPr="00BD2760">
        <w:rPr>
          <w:rFonts w:ascii="Times New Roman" w:hAnsi="Times New Roman" w:cs="Times New Roman"/>
          <w:sz w:val="20"/>
          <w:szCs w:val="20"/>
        </w:rPr>
        <w:t xml:space="preserve">However, polonium-210 can only be produced in </w:t>
      </w:r>
      <w:r w:rsidR="003C23D9" w:rsidRPr="00BD2760">
        <w:rPr>
          <w:rFonts w:ascii="Times New Roman" w:hAnsi="Times New Roman" w:cs="Times New Roman"/>
          <w:sz w:val="20"/>
          <w:szCs w:val="20"/>
        </w:rPr>
        <w:t>microgram</w:t>
      </w:r>
      <w:r w:rsidR="00DD360A" w:rsidRPr="00BD2760">
        <w:rPr>
          <w:rFonts w:ascii="Times New Roman" w:hAnsi="Times New Roman" w:cs="Times New Roman"/>
          <w:sz w:val="20"/>
          <w:szCs w:val="20"/>
        </w:rPr>
        <w:t xml:space="preserve"> amounts in </w:t>
      </w:r>
      <w:r w:rsidR="004B413D" w:rsidRPr="00BD2760">
        <w:rPr>
          <w:rFonts w:ascii="Times New Roman" w:hAnsi="Times New Roman" w:cs="Times New Roman"/>
          <w:sz w:val="20"/>
          <w:szCs w:val="20"/>
        </w:rPr>
        <w:t>nuclear reactors via neutron irradiation of bismuth-209, which is slow due to the small neutron absorption cross section</w:t>
      </w:r>
      <w:r w:rsidR="003C23D9" w:rsidRPr="00BD2760">
        <w:rPr>
          <w:rFonts w:ascii="Times New Roman" w:hAnsi="Times New Roman" w:cs="Times New Roman"/>
          <w:sz w:val="20"/>
          <w:szCs w:val="20"/>
        </w:rPr>
        <w:t xml:space="preserve"> of</w:t>
      </w:r>
      <w:r w:rsidR="006000A4" w:rsidRPr="00BD2760">
        <w:rPr>
          <w:rFonts w:ascii="Times New Roman" w:hAnsi="Times New Roman" w:cs="Times New Roman"/>
          <w:sz w:val="20"/>
          <w:szCs w:val="20"/>
        </w:rPr>
        <w:t xml:space="preserve"> </w:t>
      </w:r>
      <w:r w:rsidR="00F341AB" w:rsidRPr="00BD2760">
        <w:rPr>
          <w:rFonts w:ascii="Times New Roman" w:hAnsi="Times New Roman" w:cs="Times New Roman"/>
          <w:sz w:val="20"/>
          <w:szCs w:val="20"/>
        </w:rPr>
        <w:t xml:space="preserve">the </w:t>
      </w:r>
      <w:r w:rsidR="00F341AB" w:rsidRPr="00BD2760">
        <w:rPr>
          <w:rFonts w:ascii="Times New Roman" w:hAnsi="Times New Roman" w:cs="Times New Roman"/>
          <w:sz w:val="20"/>
          <w:szCs w:val="20"/>
          <w:vertAlign w:val="superscript"/>
        </w:rPr>
        <w:t>209</w:t>
      </w:r>
      <w:r w:rsidR="00F341AB" w:rsidRPr="00BD2760">
        <w:rPr>
          <w:rFonts w:ascii="Times New Roman" w:hAnsi="Times New Roman" w:cs="Times New Roman"/>
          <w:sz w:val="20"/>
          <w:szCs w:val="20"/>
        </w:rPr>
        <w:t xml:space="preserve">Bi(n, </w:t>
      </w:r>
      <w:r w:rsidR="004915DD">
        <w:rPr>
          <w:noProof/>
        </w:rPr>
        <mc:AlternateContent>
          <mc:Choice Requires="wps">
            <w:drawing>
              <wp:anchor distT="0" distB="0" distL="114300" distR="114300" simplePos="0" relativeHeight="251658248" behindDoc="0" locked="0" layoutInCell="1" allowOverlap="1" wp14:anchorId="3EB5E6B7" wp14:editId="64D84CF5">
                <wp:simplePos x="0" y="0"/>
                <wp:positionH relativeFrom="margin">
                  <wp:posOffset>227965</wp:posOffset>
                </wp:positionH>
                <wp:positionV relativeFrom="paragraph">
                  <wp:posOffset>4326255</wp:posOffset>
                </wp:positionV>
                <wp:extent cx="5766435" cy="338455"/>
                <wp:effectExtent l="0" t="0" r="0" b="4445"/>
                <wp:wrapTopAndBottom/>
                <wp:docPr id="77555194" name="Text Box 77555194"/>
                <wp:cNvGraphicFramePr/>
                <a:graphic xmlns:a="http://schemas.openxmlformats.org/drawingml/2006/main">
                  <a:graphicData uri="http://schemas.microsoft.com/office/word/2010/wordprocessingShape">
                    <wps:wsp>
                      <wps:cNvSpPr txBox="1"/>
                      <wps:spPr>
                        <a:xfrm>
                          <a:off x="0" y="0"/>
                          <a:ext cx="5766435" cy="338455"/>
                        </a:xfrm>
                        <a:prstGeom prst="rect">
                          <a:avLst/>
                        </a:prstGeom>
                        <a:noFill/>
                        <a:ln w="6350">
                          <a:noFill/>
                        </a:ln>
                      </wps:spPr>
                      <wps:txbx>
                        <w:txbxContent>
                          <w:p w14:paraId="6438D594" w14:textId="05ACBD93" w:rsidR="00D51C26" w:rsidRPr="00EF3ED9" w:rsidRDefault="00EF3ED9" w:rsidP="00F3544D">
                            <w:pPr>
                              <w:spacing w:line="360" w:lineRule="auto"/>
                              <w:jc w:val="center"/>
                              <w:rPr>
                                <w:rFonts w:ascii="Times New Roman" w:hAnsi="Times New Roman" w:cs="Times New Roman"/>
                                <w:i/>
                                <w:iCs/>
                                <w:noProof/>
                                <w:lang w:val="en-SG"/>
                              </w:rPr>
                            </w:pPr>
                            <w:r>
                              <w:rPr>
                                <w:rFonts w:ascii="Times New Roman" w:hAnsi="Times New Roman" w:cs="Times New Roman"/>
                                <w:i/>
                                <w:iCs/>
                                <w:noProof/>
                                <w:lang w:val="en-SG"/>
                              </w:rPr>
                              <w:t>Figure 1: Commercially available</w:t>
                            </w:r>
                            <w:r w:rsidR="00F3544D">
                              <w:rPr>
                                <w:rFonts w:ascii="Times New Roman" w:hAnsi="Times New Roman" w:cs="Times New Roman"/>
                                <w:i/>
                                <w:iCs/>
                                <w:noProof/>
                                <w:lang w:val="en-SG"/>
                              </w:rPr>
                              <w:t xml:space="preserve"> antistatic</w:t>
                            </w:r>
                            <w:r>
                              <w:rPr>
                                <w:rFonts w:ascii="Times New Roman" w:hAnsi="Times New Roman" w:cs="Times New Roman"/>
                                <w:i/>
                                <w:iCs/>
                                <w:noProof/>
                                <w:lang w:val="en-SG"/>
                              </w:rPr>
                              <w:t xml:space="preserve"> devices</w:t>
                            </w:r>
                            <w:r w:rsidR="00F3544D">
                              <w:rPr>
                                <w:rFonts w:ascii="Times New Roman" w:hAnsi="Times New Roman" w:cs="Times New Roman"/>
                                <w:i/>
                                <w:iCs/>
                                <w:noProof/>
                                <w:lang w:val="en-SG"/>
                              </w:rPr>
                              <w:t xml:space="preserve"> containing polonium-210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B5E6B7" id="_x0000_t202" coordsize="21600,21600" o:spt="202" path="m,l,21600r21600,l21600,xe">
                <v:stroke joinstyle="miter"/>
                <v:path gradientshapeok="t" o:connecttype="rect"/>
              </v:shapetype>
              <v:shape id="Text Box 77555194" o:spid="_x0000_s1026" type="#_x0000_t202" style="position:absolute;left:0;text-align:left;margin-left:17.95pt;margin-top:340.65pt;width:454.05pt;height:26.6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0EpGAIAACwEAAAOAAAAZHJzL2Uyb0RvYy54bWysU8lu2zAQvRfoPxC81/ImJxEsB24CFwWM&#13;&#10;JIBT5ExTpCWA4rAkbcn9+g4peUHaU5ALNcMZzfLe4/y+rRU5COsq0DkdDYaUCM2hqPQup79eV99u&#13;&#10;KXGe6YIp0CKnR+Ho/eLrl3ljMjGGElQhLMEi2mWNyWnpvcmSxPFS1MwNwAiNQQm2Zh5du0sKyxqs&#13;&#10;XqtkPBzOkgZsYSxw4RzePnZBuoj1pRTcP0vphCcqpzibj6eN5zacyWLOsp1lpqx4Pwb7wBQ1qzQ2&#13;&#10;PZd6ZJ6Rva3+KVVX3IID6Qcc6gSkrLiIO+A2o+G7bTYlMyLuguA4c4bJfV5Z/nTYmBdLfPsdWiQw&#13;&#10;ANIYlzm8DPu00tbhi5MSjCOExzNsovWE42V6M5tNJyklHGOTye00TUOZ5PK3sc7/EFCTYOTUIi0R&#13;&#10;LXZYO9+lnlJCMw2rSqlIjdKkyelskg7jD+cIFlcae1xmDZZvt22/wBaKI+5loaPcGb6qsPmaOf/C&#13;&#10;LHKMq6Bu/TMeUgE2gd6ipAT753/3IR+hxyglDWomp+73nllBifqpkZS70XQaRBadaXozRsdeR7bX&#13;&#10;Eb2vHwBlOcIXYng0Q75XJ1NaqN9Q3svQFUNMc+ydU38yH3ynZHweXCyXMQllZZhf643hoXSAM0D7&#13;&#10;2r4xa3r8PTL3BCd1sewdDV1uR8Ry70FWkaMAcIdqjztKMrLcP5+g+Ws/Zl0e+eIvAAAA//8DAFBL&#13;&#10;AwQUAAYACAAAACEAaUxAN+gAAAAPAQAADwAAAGRycy9kb3ducmV2LnhtbEyPzU7DMBCE70i8g7VI&#13;&#10;3KjTJg1pmk1VBVVIqBz6c+nNid0kIrZD7LaBp2c5wWWl1c7MzpetRt2xqxpcaw3CdBIAU6aysjU1&#13;&#10;wvGweUqAOS+MFJ01CuFLOVjl93eZSKW9mZ267n3NKMS4VCA03vcp565qlBZuYntl6Ha2gxae1qHm&#13;&#10;chA3CtcdnwVBzLVoDX1oRK+KRlUf+4tGeCs272JXznTy3RWv2/O6/zye5oiPD+PLksZ6Ccyr0f85&#13;&#10;4JeB+kNOxUp7MdKxDiGcL0iJECfTEBgJFlFEhCXCcxjFwPOM/+fIfwAAAP//AwBQSwECLQAUAAYA&#13;&#10;CAAAACEAtoM4kv4AAADhAQAAEwAAAAAAAAAAAAAAAAAAAAAAW0NvbnRlbnRfVHlwZXNdLnhtbFBL&#13;&#10;AQItABQABgAIAAAAIQA4/SH/1gAAAJQBAAALAAAAAAAAAAAAAAAAAC8BAABfcmVscy8ucmVsc1BL&#13;&#10;AQItABQABgAIAAAAIQAq+0EpGAIAACwEAAAOAAAAAAAAAAAAAAAAAC4CAABkcnMvZTJvRG9jLnht&#13;&#10;bFBLAQItABQABgAIAAAAIQBpTEA36AAAAA8BAAAPAAAAAAAAAAAAAAAAAHIEAABkcnMvZG93bnJl&#13;&#10;di54bWxQSwUGAAAAAAQABADzAAAAhwUAAAAA&#13;&#10;" filled="f" stroked="f" strokeweight=".5pt">
                <v:textbox>
                  <w:txbxContent>
                    <w:p w14:paraId="6438D594" w14:textId="05ACBD93" w:rsidR="00D51C26" w:rsidRPr="00EF3ED9" w:rsidRDefault="00EF3ED9" w:rsidP="00F3544D">
                      <w:pPr>
                        <w:spacing w:line="360" w:lineRule="auto"/>
                        <w:jc w:val="center"/>
                        <w:rPr>
                          <w:rFonts w:ascii="Times New Roman" w:hAnsi="Times New Roman" w:cs="Times New Roman"/>
                          <w:i/>
                          <w:iCs/>
                          <w:noProof/>
                          <w:lang w:val="en-SG"/>
                        </w:rPr>
                      </w:pPr>
                      <w:r>
                        <w:rPr>
                          <w:rFonts w:ascii="Times New Roman" w:hAnsi="Times New Roman" w:cs="Times New Roman"/>
                          <w:i/>
                          <w:iCs/>
                          <w:noProof/>
                          <w:lang w:val="en-SG"/>
                        </w:rPr>
                        <w:t>Figure 1: Commercially available</w:t>
                      </w:r>
                      <w:r w:rsidR="00F3544D">
                        <w:rPr>
                          <w:rFonts w:ascii="Times New Roman" w:hAnsi="Times New Roman" w:cs="Times New Roman"/>
                          <w:i/>
                          <w:iCs/>
                          <w:noProof/>
                          <w:lang w:val="en-SG"/>
                        </w:rPr>
                        <w:t xml:space="preserve"> antistatic</w:t>
                      </w:r>
                      <w:r>
                        <w:rPr>
                          <w:rFonts w:ascii="Times New Roman" w:hAnsi="Times New Roman" w:cs="Times New Roman"/>
                          <w:i/>
                          <w:iCs/>
                          <w:noProof/>
                          <w:lang w:val="en-SG"/>
                        </w:rPr>
                        <w:t xml:space="preserve"> devices</w:t>
                      </w:r>
                      <w:r w:rsidR="00F3544D">
                        <w:rPr>
                          <w:rFonts w:ascii="Times New Roman" w:hAnsi="Times New Roman" w:cs="Times New Roman"/>
                          <w:i/>
                          <w:iCs/>
                          <w:noProof/>
                          <w:lang w:val="en-SG"/>
                        </w:rPr>
                        <w:t xml:space="preserve"> containing polonium-210</w:t>
                      </w:r>
                    </w:p>
                  </w:txbxContent>
                </v:textbox>
                <w10:wrap type="topAndBottom" anchorx="margin"/>
              </v:shape>
            </w:pict>
          </mc:Fallback>
        </mc:AlternateContent>
      </w:r>
      <w:r w:rsidR="004915DD">
        <w:rPr>
          <w:noProof/>
        </w:rPr>
        <mc:AlternateContent>
          <mc:Choice Requires="wpi">
            <w:drawing>
              <wp:anchor distT="0" distB="0" distL="114300" distR="114300" simplePos="0" relativeHeight="251658249" behindDoc="0" locked="0" layoutInCell="1" allowOverlap="1" wp14:anchorId="0AF254A4" wp14:editId="71E756C7">
                <wp:simplePos x="0" y="0"/>
                <wp:positionH relativeFrom="column">
                  <wp:posOffset>4092820</wp:posOffset>
                </wp:positionH>
                <wp:positionV relativeFrom="paragraph">
                  <wp:posOffset>4382200</wp:posOffset>
                </wp:positionV>
                <wp:extent cx="360" cy="360"/>
                <wp:effectExtent l="38100" t="38100" r="57150" b="57150"/>
                <wp:wrapNone/>
                <wp:docPr id="843555133" name="Ink 4"/>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xmlns:arto="http://schemas.microsoft.com/office/word/2006/arto" xmlns:w16du="http://schemas.microsoft.com/office/word/2023/wordml/word16du">
            <w:pict>
              <v:shape w14:anchorId="401979A6" id="Ink 4" o:spid="_x0000_s1026" type="#_x0000_t75" style="position:absolute;margin-left:321.55pt;margin-top:344.35pt;width:1.45pt;height:1.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VBR8tLsBAABcBAAAEAAAAGRycy9pbmsvaW5rMS54&#10;bWy0k8Fu4yAQhu8r7Tsg9hwb7CROrTo9NVKlXanadqXdo2vTGNVABDhO3r5jTIirpntqLwgG5mfm&#10;4+f65iBatGfacCULTCOCEZOVqrncFvjP42a2wsjYUtZlqyQr8JEZfLP+/u2ayxfR5jAiUJBmmIm2&#10;wI21uzyO+76P+jRSehsnhKTxnXz59ROvfVbNnrnkFq40p1ClpGUHO4jlvC5wZQ8knAftB9XpioXt&#10;IaKr8wmry4ptlBalDYpNKSVrkSwF1P0XI3vcwYTDPVumMRIcGp4lEZ1n89XtFQTKQ4En6w5KNFCJ&#10;wPFlzX9foLl5rzmUlSbZMsPIl1Sz/VBT7JjnH/d+r9WOacvZGfMIxW8cUTWuHZ8RlGZGtd3wNhjt&#10;y7YDZJQQsIW/m8YXgLzXAzafqgdcPtSbFvcWjW9vysFDC5Y6Pa3lgoHRxS54zBoQHsIPVrvvkJAk&#10;nZHFLKWPlObJIqdZlNHl5Cm8i0+aT7ozTdB70me/up1Abeys57VtAnQSkUWAPkV+KbVhfNvY/+X6&#10;tl1ycM6Ff+jMhHwfv9lzgX+4r4hc5hhwjRBE0dVyvnrjwqAMeNevAAAA//8DAFBLAwQUAAYACAAA&#10;ACEA6voGwuMAAAALAQAADwAAAGRycy9kb3ducmV2LnhtbEyPzU7DMBCE70i8g7VI3KgTiNw0xKkQ&#10;EQUhkGj4kbi5sZtExOsodpvw9iwnuM1oP83O5OvZ9uxoRt85lBAvImAGa6c7bCS8vd5dpMB8UKhV&#10;79BI+DYe1sXpSa4y7SbcmmMVGkYh6DMloQ1hyDj3dWus8gs3GKTb3o1WBbJjw/WoJgq3Pb+MIsGt&#10;6pA+tGowt62pv6qDlbB5+nzwy/vnqt8k0+O+fC8//Esp5fnZfHMNLJg5/MHwW5+qQ0Gddu6A2rNe&#10;gkiuYkJJpOkSGBEiEbRuR2IVC+BFzv9vKH4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4pWblG4BAAADAwAADgAAAAAAAAAAAAAAAAA8AgAAZHJzL2Uyb0Rv&#10;Yy54bWxQSwECLQAUAAYACAAAACEAVBR8tLsBAABcBAAAEAAAAAAAAAAAAAAAAADWAwAAZHJzL2lu&#10;ay9pbmsxLnhtbFBLAQItABQABgAIAAAAIQDq+gbC4wAAAAsBAAAPAAAAAAAAAAAAAAAAAL8FAABk&#10;cnMvZG93bnJldi54bWxQSwECLQAUAAYACAAAACEAeRi8nb8AAAAhAQAAGQAAAAAAAAAAAAAAAADP&#10;BgAAZHJzL19yZWxzL2Uyb0RvYy54bWwucmVsc1BLBQYAAAAABgAGAHgBAADFBwAAAAA=&#10;">
                <v:imagedata r:id="rId8" o:title=""/>
              </v:shape>
            </w:pict>
          </mc:Fallback>
        </mc:AlternateContent>
      </w:r>
      <w:r w:rsidR="00D51C26">
        <w:rPr>
          <w:noProof/>
        </w:rPr>
        <w:drawing>
          <wp:anchor distT="0" distB="0" distL="114300" distR="114300" simplePos="0" relativeHeight="251658245" behindDoc="0" locked="0" layoutInCell="1" allowOverlap="1" wp14:anchorId="55A168F0" wp14:editId="51B78BF3">
            <wp:simplePos x="0" y="0"/>
            <wp:positionH relativeFrom="margin">
              <wp:posOffset>2478330</wp:posOffset>
            </wp:positionH>
            <wp:positionV relativeFrom="paragraph">
              <wp:posOffset>1721112</wp:posOffset>
            </wp:positionV>
            <wp:extent cx="3492500" cy="2379980"/>
            <wp:effectExtent l="0" t="0" r="0" b="1270"/>
            <wp:wrapTopAndBottom/>
            <wp:docPr id="875394989" name="Picture 875394989" descr="Vent-type static elimin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t-type static eliminat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2500" cy="2379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1C26" w:rsidRPr="001F593D">
        <w:rPr>
          <w:rFonts w:ascii="Times New Roman" w:hAnsi="Times New Roman" w:cs="Times New Roman"/>
          <w:noProof/>
          <w:sz w:val="20"/>
          <w:szCs w:val="20"/>
        </w:rPr>
        <w:drawing>
          <wp:anchor distT="0" distB="0" distL="114300" distR="114300" simplePos="0" relativeHeight="251658246" behindDoc="0" locked="0" layoutInCell="1" allowOverlap="1" wp14:anchorId="1EB377F0" wp14:editId="6CFCD952">
            <wp:simplePos x="0" y="0"/>
            <wp:positionH relativeFrom="column">
              <wp:posOffset>-63164</wp:posOffset>
            </wp:positionH>
            <wp:positionV relativeFrom="paragraph">
              <wp:posOffset>1613124</wp:posOffset>
            </wp:positionV>
            <wp:extent cx="2389505" cy="2675890"/>
            <wp:effectExtent l="0" t="0" r="0" b="0"/>
            <wp:wrapTopAndBottom/>
            <wp:docPr id="2050" name="Picture 2050" descr="Nuclespot Alpha Ionizer">
              <a:extLst xmlns:a="http://schemas.openxmlformats.org/drawingml/2006/main">
                <a:ext uri="{FF2B5EF4-FFF2-40B4-BE49-F238E27FC236}">
                  <a16:creationId xmlns:a16="http://schemas.microsoft.com/office/drawing/2014/main" id="{E78D49D7-2900-96BE-1CB2-8EB9AC097F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Nuclespot Alpha Ionizer">
                      <a:extLst>
                        <a:ext uri="{FF2B5EF4-FFF2-40B4-BE49-F238E27FC236}">
                          <a16:creationId xmlns:a16="http://schemas.microsoft.com/office/drawing/2014/main" id="{E78D49D7-2900-96BE-1CB2-8EB9AC097FE7}"/>
                        </a:ext>
                      </a:extLs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31790" t="31150" r="33500" b="29984"/>
                    <a:stretch/>
                  </pic:blipFill>
                  <pic:spPr bwMode="auto">
                    <a:xfrm>
                      <a:off x="0" y="0"/>
                      <a:ext cx="2389505" cy="2675890"/>
                    </a:xfrm>
                    <a:prstGeom prst="rect">
                      <a:avLst/>
                    </a:prstGeom>
                    <a:noFill/>
                  </pic:spPr>
                </pic:pic>
              </a:graphicData>
            </a:graphic>
            <wp14:sizeRelH relativeFrom="margin">
              <wp14:pctWidth>0</wp14:pctWidth>
            </wp14:sizeRelH>
            <wp14:sizeRelV relativeFrom="margin">
              <wp14:pctHeight>0</wp14:pctHeight>
            </wp14:sizeRelV>
          </wp:anchor>
        </w:drawing>
      </w:r>
      <w:r w:rsidR="00F341AB" w:rsidRPr="00BD2760">
        <w:rPr>
          <w:rFonts w:ascii="Times New Roman" w:hAnsi="Times New Roman" w:cs="Times New Roman"/>
          <w:sz w:val="20"/>
          <w:szCs w:val="20"/>
          <w:lang w:val="el-GR"/>
        </w:rPr>
        <w:t>γ</w:t>
      </w:r>
      <w:r w:rsidR="00F341AB" w:rsidRPr="00BD2760">
        <w:rPr>
          <w:rFonts w:ascii="Times New Roman" w:hAnsi="Times New Roman" w:cs="Times New Roman"/>
          <w:sz w:val="20"/>
          <w:szCs w:val="20"/>
          <w:lang w:val="en-SG"/>
        </w:rPr>
        <w:t>)</w:t>
      </w:r>
      <w:r w:rsidR="00F341AB" w:rsidRPr="00BD2760">
        <w:rPr>
          <w:rFonts w:ascii="Times New Roman" w:hAnsi="Times New Roman" w:cs="Times New Roman"/>
          <w:sz w:val="20"/>
          <w:szCs w:val="20"/>
          <w:vertAlign w:val="superscript"/>
          <w:lang w:val="en-SG"/>
        </w:rPr>
        <w:t>210</w:t>
      </w:r>
      <w:r w:rsidR="00F341AB" w:rsidRPr="00BD2760">
        <w:rPr>
          <w:rFonts w:ascii="Times New Roman" w:hAnsi="Times New Roman" w:cs="Times New Roman"/>
          <w:sz w:val="20"/>
          <w:szCs w:val="20"/>
          <w:lang w:val="en-SG"/>
        </w:rPr>
        <w:t>Bi reaction, measured to be</w:t>
      </w:r>
      <w:r w:rsidR="00F341AB" w:rsidRPr="00BD2760">
        <w:rPr>
          <w:rFonts w:ascii="Times New Roman" w:hAnsi="Times New Roman" w:cs="Times New Roman"/>
          <w:sz w:val="20"/>
          <w:szCs w:val="20"/>
        </w:rPr>
        <w:t xml:space="preserve"> </w:t>
      </w:r>
      <w:r w:rsidR="006000A4" w:rsidRPr="00BD2760">
        <w:rPr>
          <w:rFonts w:ascii="Times New Roman" w:hAnsi="Times New Roman" w:cs="Times New Roman"/>
          <w:sz w:val="20"/>
          <w:szCs w:val="20"/>
        </w:rPr>
        <w:t xml:space="preserve">20.5 ± 1.1 </w:t>
      </w:r>
      <w:proofErr w:type="spellStart"/>
      <w:r w:rsidR="006000A4" w:rsidRPr="00BD2760">
        <w:rPr>
          <w:rFonts w:ascii="Times New Roman" w:hAnsi="Times New Roman" w:cs="Times New Roman"/>
          <w:sz w:val="20"/>
          <w:szCs w:val="20"/>
        </w:rPr>
        <w:t>millibarns</w:t>
      </w:r>
      <w:proofErr w:type="spellEnd"/>
      <w:r w:rsidR="006000A4" w:rsidRPr="00BD2760">
        <w:rPr>
          <w:rFonts w:ascii="Times New Roman" w:hAnsi="Times New Roman" w:cs="Times New Roman"/>
          <w:sz w:val="20"/>
          <w:szCs w:val="20"/>
        </w:rPr>
        <w:t xml:space="preserve"> [4,5]</w:t>
      </w:r>
      <w:r w:rsidR="00F341AB" w:rsidRPr="00BD2760">
        <w:rPr>
          <w:rFonts w:ascii="Times New Roman" w:hAnsi="Times New Roman" w:cs="Times New Roman"/>
          <w:sz w:val="20"/>
          <w:szCs w:val="20"/>
        </w:rPr>
        <w:t>.</w:t>
      </w:r>
      <w:r w:rsidR="00D52B7C">
        <w:rPr>
          <w:rFonts w:ascii="Times New Roman" w:hAnsi="Times New Roman" w:cs="Times New Roman"/>
          <w:sz w:val="20"/>
          <w:szCs w:val="20"/>
        </w:rPr>
        <w:t xml:space="preserve"> </w:t>
      </w:r>
      <w:r w:rsidR="00E16BE9" w:rsidRPr="00E16BE9">
        <w:t xml:space="preserve"> </w:t>
      </w:r>
    </w:p>
    <w:p w14:paraId="111EBA10" w14:textId="2179A70C" w:rsidR="00954786" w:rsidRPr="00BD2760" w:rsidRDefault="001411A6" w:rsidP="00954786">
      <w:pPr>
        <w:spacing w:line="360" w:lineRule="auto"/>
        <w:jc w:val="both"/>
        <w:rPr>
          <w:rFonts w:ascii="Times New Roman" w:hAnsi="Times New Roman" w:cs="Times New Roman"/>
          <w:sz w:val="20"/>
          <w:szCs w:val="20"/>
        </w:rPr>
      </w:pPr>
      <w:r>
        <w:rPr>
          <w:rFonts w:ascii="Times New Roman" w:hAnsi="Times New Roman" w:cs="Times New Roman"/>
          <w:noProof/>
          <w:sz w:val="20"/>
          <w:szCs w:val="20"/>
        </w:rPr>
        <mc:AlternateContent>
          <mc:Choice Requires="wpi">
            <w:drawing>
              <wp:anchor distT="0" distB="0" distL="114300" distR="114300" simplePos="0" relativeHeight="251658244" behindDoc="0" locked="0" layoutInCell="1" allowOverlap="1" wp14:anchorId="2694B195" wp14:editId="5C81A6A5">
                <wp:simplePos x="0" y="0"/>
                <wp:positionH relativeFrom="column">
                  <wp:posOffset>4477707</wp:posOffset>
                </wp:positionH>
                <wp:positionV relativeFrom="paragraph">
                  <wp:posOffset>72424</wp:posOffset>
                </wp:positionV>
                <wp:extent cx="360" cy="360"/>
                <wp:effectExtent l="38100" t="19050" r="57150" b="57150"/>
                <wp:wrapNone/>
                <wp:docPr id="1995143089" name="Ink 1"/>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xmlns:arto="http://schemas.microsoft.com/office/word/2006/arto" xmlns:w16du="http://schemas.microsoft.com/office/word/2023/wordml/word16du">
            <w:pict>
              <v:shape w14:anchorId="5BC248CF" id="Ink 1" o:spid="_x0000_s1026" type="#_x0000_t75" style="position:absolute;margin-left:351.9pt;margin-top:5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4gxgRMkBAABtBAAAEAAAAGRycy9pbmsvaW5rMS54&#10;bWy0k0FvmzAUx++T+h0s77DLABtoSFBJT400aZOmtZO6IwU3WMV2ZExIvv0exnGomqqXTUjIfvb7&#10;+72f/765PYgW7ZnuuJIFpiHBiMlK1VxuC/z7YRMsMepMKeuyVZIV+Mg6fLu++nTD5Ytoc/gjUJDd&#10;OBJtgRtjdnkUDcMQDkmo9DaKCUmib/Llx3e8dlk1e+aSGziyO4UqJQ07mFEs53WBK3Mgfj9o36te&#10;V8wvjxFdnXcYXVZso7QojVdsSilZi2QpoO5HjMxxBwMO52yZxkhwaDiIQ5pm6fJuBYHyUODZvIcS&#10;O6hE4Oiy5p//oLl5qzmWlcTZIsPIlVSz/VhTZJnn7/f+U6sd04azM+YJils4omqaWz4TKM061fbj&#10;3WC0L9sekFFCwBbubBpdAPJWD9j8Uz3g8q7evLjXaFx7cw4OmrfU6WoNFwyMLnbeY6YD4TF8b7R9&#10;DjGJk4BcBwl9oDSnWX6dhassmV2Fc/FJ80n3XeP1nvTZr3bFU5s6G3htGg+dhCRdLc93Pqd+Kbth&#10;fNuYD9Jd8zbf++fCa7SWQq6bX+y5wJ/tg0Q2cwrYdgiiaBHH6dcvBL4gXWTxK1v6Q4D3+i8AAAD/&#10;/wMAUEsDBBQABgAIAAAAIQD4Y2oX4QAAAAkBAAAPAAAAZHJzL2Rvd25yZXYueG1sTI/NTsMwEITv&#10;SLyDtUjcqE1BTQlxKkREQQgkGn4kbm68TSLidRS7TXh7lhMcd2Y0+022mlwnDjiE1pOG85kCgVR5&#10;21Kt4e317mwJIkRD1nSeUMM3Bljlx0eZSa0faYOHMtaCSyikRkMTY59KGaoGnQkz3yOxt/ODM5HP&#10;oZZ2MCOXu07OlVpIZ1riD43p8bbB6qvcOw3rp8+HkNw/l936cnzcFe/FR3gptD49mW6uQUSc4l8Y&#10;fvEZHXJm2vo92SA6DYm6YPTIhuJNHEjUIgGxZWF+BTLP5P8F+Q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4pWblG4BAAADAwAADgAAAAAAAAAAAAAAAAA8&#10;AgAAZHJzL2Uyb0RvYy54bWxQSwECLQAUAAYACAAAACEA4gxgRMkBAABtBAAAEAAAAAAAAAAAAAAA&#10;AADWAwAAZHJzL2luay9pbmsxLnhtbFBLAQItABQABgAIAAAAIQD4Y2oX4QAAAAkBAAAPAAAAAAAA&#10;AAAAAAAAAM0FAABkcnMvZG93bnJldi54bWxQSwECLQAUAAYACAAAACEAeRi8nb8AAAAhAQAAGQAA&#10;AAAAAAAAAAAAAADbBgAAZHJzL19yZWxzL2Uyb0RvYy54bWwucmVsc1BLBQYAAAAABgAGAHgBAADR&#10;BwAAAAA=&#10;">
                <v:imagedata r:id="rId8" o:title=""/>
              </v:shape>
            </w:pict>
          </mc:Fallback>
        </mc:AlternateContent>
      </w:r>
      <w:r w:rsidR="00B044A6" w:rsidRPr="00B044A6">
        <w:t xml:space="preserve"> </w:t>
      </w:r>
    </w:p>
    <w:p w14:paraId="52459C41" w14:textId="126BB6C0" w:rsidR="00B552EA" w:rsidRPr="00BD2760" w:rsidRDefault="0068181B" w:rsidP="00F65350">
      <w:pPr>
        <w:spacing w:line="360" w:lineRule="auto"/>
        <w:ind w:firstLine="360"/>
        <w:jc w:val="both"/>
        <w:rPr>
          <w:rFonts w:ascii="Times New Roman" w:hAnsi="Times New Roman" w:cs="Times New Roman"/>
          <w:sz w:val="20"/>
          <w:szCs w:val="20"/>
        </w:rPr>
      </w:pPr>
      <w:r w:rsidRPr="00BD2760">
        <w:rPr>
          <w:rFonts w:ascii="Times New Roman" w:hAnsi="Times New Roman" w:cs="Times New Roman"/>
          <w:sz w:val="20"/>
          <w:szCs w:val="20"/>
        </w:rPr>
        <w:t>Upon closer inspection of the aforementioned nuclides, a cyclic relationship is found</w:t>
      </w:r>
      <w:r w:rsidR="006000A4" w:rsidRPr="00BD2760">
        <w:rPr>
          <w:rFonts w:ascii="Times New Roman" w:hAnsi="Times New Roman" w:cs="Times New Roman"/>
          <w:sz w:val="20"/>
          <w:szCs w:val="20"/>
        </w:rPr>
        <w:t xml:space="preserve">: </w:t>
      </w:r>
      <w:r w:rsidR="00A425D7" w:rsidRPr="00BD2760">
        <w:rPr>
          <w:rFonts w:ascii="Times New Roman" w:hAnsi="Times New Roman" w:cs="Times New Roman"/>
          <w:sz w:val="20"/>
          <w:szCs w:val="20"/>
        </w:rPr>
        <w:t>polonium-210 emits alpha particles that produce neutrons on impact with light elements, and neutrons can be used to produce polonium-210</w:t>
      </w:r>
      <w:r w:rsidR="0079797C" w:rsidRPr="00BD2760">
        <w:rPr>
          <w:rFonts w:ascii="Times New Roman" w:hAnsi="Times New Roman" w:cs="Times New Roman"/>
          <w:sz w:val="20"/>
          <w:szCs w:val="20"/>
        </w:rPr>
        <w:t xml:space="preserve">. </w:t>
      </w:r>
      <w:r w:rsidR="006000A4" w:rsidRPr="00BD2760">
        <w:rPr>
          <w:rFonts w:ascii="Times New Roman" w:hAnsi="Times New Roman" w:cs="Times New Roman"/>
          <w:sz w:val="20"/>
          <w:szCs w:val="20"/>
        </w:rPr>
        <w:t xml:space="preserve">Thus, </w:t>
      </w:r>
      <w:r w:rsidR="0079797C" w:rsidRPr="00BD2760">
        <w:rPr>
          <w:rFonts w:ascii="Times New Roman" w:hAnsi="Times New Roman" w:cs="Times New Roman"/>
          <w:sz w:val="20"/>
          <w:szCs w:val="20"/>
        </w:rPr>
        <w:t xml:space="preserve">a </w:t>
      </w:r>
      <w:r w:rsidR="00033646" w:rsidRPr="00BD2760">
        <w:rPr>
          <w:rFonts w:ascii="Times New Roman" w:hAnsi="Times New Roman" w:cs="Times New Roman"/>
          <w:sz w:val="20"/>
          <w:szCs w:val="20"/>
        </w:rPr>
        <w:t xml:space="preserve">chain reaction </w:t>
      </w:r>
      <w:r w:rsidR="006000A4" w:rsidRPr="00BD2760">
        <w:rPr>
          <w:rFonts w:ascii="Times New Roman" w:hAnsi="Times New Roman" w:cs="Times New Roman"/>
          <w:sz w:val="20"/>
          <w:szCs w:val="20"/>
        </w:rPr>
        <w:t>can</w:t>
      </w:r>
      <w:r w:rsidR="00033646" w:rsidRPr="00BD2760">
        <w:rPr>
          <w:rFonts w:ascii="Times New Roman" w:hAnsi="Times New Roman" w:cs="Times New Roman"/>
          <w:sz w:val="20"/>
          <w:szCs w:val="20"/>
        </w:rPr>
        <w:t xml:space="preserve"> be initiated in a mixture of atoms of bismuth-209 and light elements,</w:t>
      </w:r>
      <w:r w:rsidR="00C0742B" w:rsidRPr="00BD2760">
        <w:rPr>
          <w:rFonts w:ascii="Times New Roman" w:hAnsi="Times New Roman" w:cs="Times New Roman"/>
          <w:sz w:val="20"/>
          <w:szCs w:val="20"/>
        </w:rPr>
        <w:t xml:space="preserve"> using an initial neutron source to transmute the bismuth atoms into that of polonium, which would themselves emit high-energy alpha particles that impact the light elements, causing further neutron </w:t>
      </w:r>
      <w:r w:rsidR="00ED5370" w:rsidRPr="00BD2760">
        <w:rPr>
          <w:rFonts w:ascii="Times New Roman" w:hAnsi="Times New Roman" w:cs="Times New Roman"/>
          <w:sz w:val="20"/>
          <w:szCs w:val="20"/>
        </w:rPr>
        <w:t>production</w:t>
      </w:r>
      <w:r w:rsidR="00725B7C" w:rsidRPr="00BD2760">
        <w:rPr>
          <w:rFonts w:ascii="Times New Roman" w:hAnsi="Times New Roman" w:cs="Times New Roman"/>
          <w:sz w:val="20"/>
          <w:szCs w:val="20"/>
        </w:rPr>
        <w:t>.</w:t>
      </w:r>
      <w:r w:rsidR="00F5434C" w:rsidRPr="00BD2760">
        <w:rPr>
          <w:rFonts w:ascii="Times New Roman" w:hAnsi="Times New Roman" w:cs="Times New Roman"/>
          <w:sz w:val="20"/>
          <w:szCs w:val="20"/>
        </w:rPr>
        <w:t xml:space="preserve"> Furthermore,</w:t>
      </w:r>
      <w:r w:rsidR="00604CEB" w:rsidRPr="00BD2760">
        <w:rPr>
          <w:rFonts w:ascii="Times New Roman" w:hAnsi="Times New Roman" w:cs="Times New Roman"/>
          <w:sz w:val="20"/>
          <w:szCs w:val="20"/>
        </w:rPr>
        <w:t xml:space="preserve"> </w:t>
      </w:r>
      <w:r w:rsidR="00604CEB" w:rsidRPr="00BD2760">
        <w:rPr>
          <w:rFonts w:ascii="Times New Roman" w:hAnsi="Times New Roman" w:cs="Times New Roman"/>
          <w:sz w:val="20"/>
          <w:szCs w:val="20"/>
          <w:vertAlign w:val="superscript"/>
        </w:rPr>
        <w:t>209</w:t>
      </w:r>
      <w:r w:rsidR="00604CEB" w:rsidRPr="00BD2760">
        <w:rPr>
          <w:rFonts w:ascii="Times New Roman" w:hAnsi="Times New Roman" w:cs="Times New Roman"/>
          <w:sz w:val="20"/>
          <w:szCs w:val="20"/>
        </w:rPr>
        <w:t>Bi</w:t>
      </w:r>
      <w:r w:rsidR="009001E5">
        <w:rPr>
          <w:rFonts w:ascii="Times New Roman" w:hAnsi="Times New Roman" w:cs="Times New Roman"/>
          <w:sz w:val="20"/>
          <w:szCs w:val="20"/>
        </w:rPr>
        <w:t xml:space="preserve"> and </w:t>
      </w:r>
      <w:r w:rsidR="009001E5" w:rsidRPr="009001E5">
        <w:rPr>
          <w:rFonts w:ascii="Times New Roman" w:hAnsi="Times New Roman" w:cs="Times New Roman"/>
          <w:sz w:val="20"/>
          <w:szCs w:val="20"/>
          <w:vertAlign w:val="superscript"/>
        </w:rPr>
        <w:t>9</w:t>
      </w:r>
      <w:r w:rsidR="009001E5">
        <w:rPr>
          <w:rFonts w:ascii="Times New Roman" w:hAnsi="Times New Roman" w:cs="Times New Roman"/>
          <w:sz w:val="20"/>
          <w:szCs w:val="20"/>
        </w:rPr>
        <w:t>Be</w:t>
      </w:r>
      <w:r w:rsidR="00604CEB" w:rsidRPr="00BD2760">
        <w:rPr>
          <w:rFonts w:ascii="Times New Roman" w:hAnsi="Times New Roman" w:cs="Times New Roman"/>
          <w:sz w:val="20"/>
          <w:szCs w:val="20"/>
        </w:rPr>
        <w:t xml:space="preserve"> </w:t>
      </w:r>
      <w:r w:rsidR="009001E5">
        <w:rPr>
          <w:rFonts w:ascii="Times New Roman" w:hAnsi="Times New Roman" w:cs="Times New Roman"/>
          <w:sz w:val="20"/>
          <w:szCs w:val="20"/>
        </w:rPr>
        <w:t>are</w:t>
      </w:r>
      <w:r w:rsidR="00604CEB" w:rsidRPr="00BD2760">
        <w:rPr>
          <w:rFonts w:ascii="Times New Roman" w:hAnsi="Times New Roman" w:cs="Times New Roman"/>
          <w:sz w:val="20"/>
          <w:szCs w:val="20"/>
        </w:rPr>
        <w:t xml:space="preserve"> also able to cause neutron multiplication via a </w:t>
      </w:r>
      <w:r w:rsidR="00604CEB" w:rsidRPr="00BD2760">
        <w:rPr>
          <w:rFonts w:ascii="Times New Roman" w:hAnsi="Times New Roman" w:cs="Times New Roman"/>
          <w:sz w:val="20"/>
          <w:szCs w:val="20"/>
          <w:lang w:val="el-GR"/>
        </w:rPr>
        <w:t>(</w:t>
      </w:r>
      <w:r w:rsidR="00604CEB" w:rsidRPr="00BD2760">
        <w:rPr>
          <w:rFonts w:ascii="Times New Roman" w:hAnsi="Times New Roman" w:cs="Times New Roman"/>
          <w:sz w:val="20"/>
          <w:szCs w:val="20"/>
          <w:lang w:val="en-SG"/>
        </w:rPr>
        <w:t>n, 2n) reaction with fast neutrons [6], increasing the neutron population of the system.</w:t>
      </w:r>
      <w:r w:rsidR="00604CEB" w:rsidRPr="00BD2760">
        <w:rPr>
          <w:rFonts w:ascii="Times New Roman" w:hAnsi="Times New Roman" w:cs="Times New Roman"/>
          <w:sz w:val="20"/>
          <w:szCs w:val="20"/>
        </w:rPr>
        <w:t xml:space="preserve"> To </w:t>
      </w:r>
      <w:r w:rsidR="00DD289D" w:rsidRPr="00BD2760">
        <w:rPr>
          <w:rFonts w:ascii="Times New Roman" w:hAnsi="Times New Roman" w:cs="Times New Roman"/>
          <w:sz w:val="20"/>
          <w:szCs w:val="20"/>
        </w:rPr>
        <w:t>be</w:t>
      </w:r>
      <w:r w:rsidR="00604CEB" w:rsidRPr="00BD2760">
        <w:rPr>
          <w:rFonts w:ascii="Times New Roman" w:hAnsi="Times New Roman" w:cs="Times New Roman"/>
          <w:sz w:val="20"/>
          <w:szCs w:val="20"/>
        </w:rPr>
        <w:t xml:space="preserve"> suitable </w:t>
      </w:r>
      <w:r w:rsidR="00DD289D" w:rsidRPr="00BD2760">
        <w:rPr>
          <w:rFonts w:ascii="Times New Roman" w:hAnsi="Times New Roman" w:cs="Times New Roman"/>
          <w:sz w:val="20"/>
          <w:szCs w:val="20"/>
        </w:rPr>
        <w:t>f</w:t>
      </w:r>
      <w:r w:rsidR="00604CEB" w:rsidRPr="00BD2760">
        <w:rPr>
          <w:rFonts w:ascii="Times New Roman" w:hAnsi="Times New Roman" w:cs="Times New Roman"/>
          <w:sz w:val="20"/>
          <w:szCs w:val="20"/>
        </w:rPr>
        <w:t>or sustaining neutron multiplication,</w:t>
      </w:r>
      <w:r w:rsidR="00DD289D" w:rsidRPr="00BD2760">
        <w:rPr>
          <w:rFonts w:ascii="Times New Roman" w:hAnsi="Times New Roman" w:cs="Times New Roman"/>
          <w:sz w:val="20"/>
          <w:szCs w:val="20"/>
        </w:rPr>
        <w:t xml:space="preserve"> </w:t>
      </w:r>
      <w:r w:rsidR="00604CEB" w:rsidRPr="00BD2760">
        <w:rPr>
          <w:rFonts w:ascii="Times New Roman" w:hAnsi="Times New Roman" w:cs="Times New Roman"/>
          <w:sz w:val="20"/>
          <w:szCs w:val="20"/>
        </w:rPr>
        <w:t xml:space="preserve">the </w:t>
      </w:r>
      <w:r w:rsidR="00DD289D" w:rsidRPr="00BD2760">
        <w:rPr>
          <w:rFonts w:ascii="Times New Roman" w:hAnsi="Times New Roman" w:cs="Times New Roman"/>
          <w:sz w:val="20"/>
          <w:szCs w:val="20"/>
        </w:rPr>
        <w:t xml:space="preserve">bismuth salt should contain a </w:t>
      </w:r>
      <w:r w:rsidR="00604CEB" w:rsidRPr="00BD2760">
        <w:rPr>
          <w:rFonts w:ascii="Times New Roman" w:hAnsi="Times New Roman" w:cs="Times New Roman"/>
          <w:sz w:val="20"/>
          <w:szCs w:val="20"/>
        </w:rPr>
        <w:t>light element with</w:t>
      </w:r>
      <w:r w:rsidR="00DD289D" w:rsidRPr="00BD2760">
        <w:rPr>
          <w:rFonts w:ascii="Times New Roman" w:hAnsi="Times New Roman" w:cs="Times New Roman"/>
          <w:sz w:val="20"/>
          <w:szCs w:val="20"/>
        </w:rPr>
        <w:t xml:space="preserve"> high </w:t>
      </w:r>
      <w:r w:rsidR="00B552EA" w:rsidRPr="00BD2760">
        <w:rPr>
          <w:rFonts w:ascii="Times New Roman" w:hAnsi="Times New Roman" w:cs="Times New Roman"/>
          <w:sz w:val="20"/>
          <w:szCs w:val="20"/>
        </w:rPr>
        <w:t>neutron yields from (</w:t>
      </w:r>
      <w:r w:rsidR="00B552EA" w:rsidRPr="00BD2760">
        <w:rPr>
          <w:rFonts w:ascii="Times New Roman" w:hAnsi="Times New Roman" w:cs="Times New Roman"/>
          <w:sz w:val="20"/>
          <w:szCs w:val="20"/>
          <w:lang w:val="el-GR"/>
        </w:rPr>
        <w:t xml:space="preserve">α, </w:t>
      </w:r>
      <w:r w:rsidR="00B552EA" w:rsidRPr="00BD2760">
        <w:rPr>
          <w:rFonts w:ascii="Times New Roman" w:hAnsi="Times New Roman" w:cs="Times New Roman"/>
          <w:sz w:val="20"/>
          <w:szCs w:val="20"/>
          <w:lang w:val="en-SG"/>
        </w:rPr>
        <w:t xml:space="preserve">n) reactions </w:t>
      </w:r>
      <w:r w:rsidR="00F5434C" w:rsidRPr="00BD2760">
        <w:rPr>
          <w:rFonts w:ascii="Times New Roman" w:hAnsi="Times New Roman" w:cs="Times New Roman"/>
          <w:sz w:val="20"/>
          <w:szCs w:val="20"/>
          <w:lang w:val="en-SG"/>
        </w:rPr>
        <w:t>[7]</w:t>
      </w:r>
      <w:r w:rsidR="00604CEB" w:rsidRPr="00BD2760">
        <w:rPr>
          <w:rFonts w:ascii="Times New Roman" w:hAnsi="Times New Roman" w:cs="Times New Roman"/>
          <w:sz w:val="20"/>
          <w:szCs w:val="20"/>
          <w:lang w:val="en-SG"/>
        </w:rPr>
        <w:t xml:space="preserve">, e.g. </w:t>
      </w:r>
      <w:r w:rsidR="00604CEB" w:rsidRPr="00BD2760">
        <w:rPr>
          <w:rFonts w:ascii="Times New Roman" w:hAnsi="Times New Roman" w:cs="Times New Roman"/>
          <w:sz w:val="20"/>
          <w:szCs w:val="20"/>
          <w:vertAlign w:val="superscript"/>
          <w:lang w:val="en-SG"/>
        </w:rPr>
        <w:t>27</w:t>
      </w:r>
      <w:r w:rsidR="00604CEB" w:rsidRPr="00BD2760">
        <w:rPr>
          <w:rFonts w:ascii="Times New Roman" w:hAnsi="Times New Roman" w:cs="Times New Roman"/>
          <w:sz w:val="20"/>
          <w:szCs w:val="20"/>
          <w:lang w:val="en-SG"/>
        </w:rPr>
        <w:t xml:space="preserve">Al, </w:t>
      </w:r>
      <w:r w:rsidR="00F50CC2" w:rsidRPr="00BD2760">
        <w:rPr>
          <w:rFonts w:ascii="Times New Roman" w:hAnsi="Times New Roman" w:cs="Times New Roman"/>
          <w:sz w:val="20"/>
          <w:szCs w:val="20"/>
          <w:vertAlign w:val="superscript"/>
          <w:lang w:val="en-SG"/>
        </w:rPr>
        <w:t>19</w:t>
      </w:r>
      <w:r w:rsidR="00F50CC2" w:rsidRPr="00BD2760">
        <w:rPr>
          <w:rFonts w:ascii="Times New Roman" w:hAnsi="Times New Roman" w:cs="Times New Roman"/>
          <w:sz w:val="20"/>
          <w:szCs w:val="20"/>
          <w:lang w:val="en-SG"/>
        </w:rPr>
        <w:t xml:space="preserve">F, </w:t>
      </w:r>
      <w:r w:rsidR="00DD289D" w:rsidRPr="00BD2760">
        <w:rPr>
          <w:rFonts w:ascii="Times New Roman" w:hAnsi="Times New Roman" w:cs="Times New Roman"/>
          <w:sz w:val="20"/>
          <w:szCs w:val="20"/>
          <w:vertAlign w:val="superscript"/>
          <w:lang w:val="en-SG"/>
        </w:rPr>
        <w:t>10</w:t>
      </w:r>
      <w:r w:rsidR="00DD289D" w:rsidRPr="00BD2760">
        <w:rPr>
          <w:rFonts w:ascii="Times New Roman" w:hAnsi="Times New Roman" w:cs="Times New Roman"/>
          <w:sz w:val="20"/>
          <w:szCs w:val="20"/>
          <w:lang w:val="en-SG"/>
        </w:rPr>
        <w:t xml:space="preserve">B, </w:t>
      </w:r>
      <w:r w:rsidR="00DD289D" w:rsidRPr="00BD2760">
        <w:rPr>
          <w:rFonts w:ascii="Times New Roman" w:hAnsi="Times New Roman" w:cs="Times New Roman"/>
          <w:sz w:val="20"/>
          <w:szCs w:val="20"/>
          <w:vertAlign w:val="superscript"/>
          <w:lang w:val="en-SG"/>
        </w:rPr>
        <w:t>9</w:t>
      </w:r>
      <w:r w:rsidR="00DD289D" w:rsidRPr="00BD2760">
        <w:rPr>
          <w:rFonts w:ascii="Times New Roman" w:hAnsi="Times New Roman" w:cs="Times New Roman"/>
          <w:sz w:val="20"/>
          <w:szCs w:val="20"/>
          <w:lang w:val="en-SG"/>
        </w:rPr>
        <w:t xml:space="preserve">Be, as well as a high hydrogen content for neutron moderation, as the </w:t>
      </w:r>
      <w:r w:rsidR="00DD289D" w:rsidRPr="00BD2760">
        <w:rPr>
          <w:rFonts w:ascii="Times New Roman" w:hAnsi="Times New Roman" w:cs="Times New Roman"/>
          <w:sz w:val="20"/>
          <w:szCs w:val="20"/>
          <w:vertAlign w:val="superscript"/>
          <w:lang w:val="en-SG"/>
        </w:rPr>
        <w:t>209</w:t>
      </w:r>
      <w:r w:rsidR="00DD289D" w:rsidRPr="00BD2760">
        <w:rPr>
          <w:rFonts w:ascii="Times New Roman" w:hAnsi="Times New Roman" w:cs="Times New Roman"/>
          <w:sz w:val="20"/>
          <w:szCs w:val="20"/>
          <w:lang w:val="en-SG"/>
        </w:rPr>
        <w:t xml:space="preserve">Bi neutron capture cross section for </w:t>
      </w:r>
      <w:r w:rsidR="00DD289D" w:rsidRPr="00BD2760">
        <w:rPr>
          <w:rFonts w:ascii="Times New Roman" w:hAnsi="Times New Roman" w:cs="Times New Roman"/>
          <w:sz w:val="20"/>
          <w:szCs w:val="20"/>
          <w:vertAlign w:val="superscript"/>
          <w:lang w:val="en-SG"/>
        </w:rPr>
        <w:t>210</w:t>
      </w:r>
      <w:r w:rsidR="00DD289D" w:rsidRPr="00BD2760">
        <w:rPr>
          <w:rFonts w:ascii="Times New Roman" w:hAnsi="Times New Roman" w:cs="Times New Roman"/>
          <w:sz w:val="20"/>
          <w:szCs w:val="20"/>
          <w:lang w:val="en-SG"/>
        </w:rPr>
        <w:t xml:space="preserve">Po formation is greatly increased at thermal neutron velocities. Hence, bismuth </w:t>
      </w:r>
      <w:r w:rsidR="00F5484B">
        <w:rPr>
          <w:rFonts w:ascii="Times New Roman" w:hAnsi="Times New Roman" w:cs="Times New Roman"/>
          <w:sz w:val="20"/>
          <w:szCs w:val="20"/>
          <w:lang w:val="en-SG"/>
        </w:rPr>
        <w:t>beryllium</w:t>
      </w:r>
      <w:r w:rsidR="00DD289D" w:rsidRPr="00BD2760">
        <w:rPr>
          <w:rFonts w:ascii="Times New Roman" w:hAnsi="Times New Roman" w:cs="Times New Roman"/>
          <w:sz w:val="20"/>
          <w:szCs w:val="20"/>
          <w:lang w:val="en-SG"/>
        </w:rPr>
        <w:t xml:space="preserve"> </w:t>
      </w:r>
      <w:r w:rsidR="00F5484B">
        <w:rPr>
          <w:rFonts w:ascii="Times New Roman" w:hAnsi="Times New Roman" w:cs="Times New Roman"/>
          <w:sz w:val="20"/>
          <w:szCs w:val="20"/>
          <w:lang w:val="en-SG"/>
        </w:rPr>
        <w:t>acetate</w:t>
      </w:r>
      <w:r w:rsidR="00DD289D" w:rsidRPr="00BD2760">
        <w:rPr>
          <w:rFonts w:ascii="Times New Roman" w:hAnsi="Times New Roman" w:cs="Times New Roman"/>
          <w:sz w:val="20"/>
          <w:szCs w:val="20"/>
          <w:lang w:val="en-SG"/>
        </w:rPr>
        <w:t xml:space="preserve"> was used due to</w:t>
      </w:r>
      <w:r w:rsidR="00F9626F" w:rsidRPr="00BD2760">
        <w:rPr>
          <w:rFonts w:ascii="Times New Roman" w:hAnsi="Times New Roman" w:cs="Times New Roman"/>
          <w:sz w:val="20"/>
          <w:szCs w:val="20"/>
          <w:lang w:val="en-SG"/>
        </w:rPr>
        <w:t xml:space="preserve"> its high </w:t>
      </w:r>
      <w:r w:rsidR="00F5484B">
        <w:rPr>
          <w:rFonts w:ascii="Times New Roman" w:hAnsi="Times New Roman" w:cs="Times New Roman"/>
          <w:sz w:val="20"/>
          <w:szCs w:val="20"/>
          <w:lang w:val="en-SG"/>
        </w:rPr>
        <w:t>beryllium</w:t>
      </w:r>
      <w:r w:rsidR="00F9626F" w:rsidRPr="00BD2760">
        <w:rPr>
          <w:rFonts w:ascii="Times New Roman" w:hAnsi="Times New Roman" w:cs="Times New Roman"/>
          <w:sz w:val="20"/>
          <w:szCs w:val="20"/>
          <w:lang w:val="en-SG"/>
        </w:rPr>
        <w:t xml:space="preserve"> content, which is ideal for alpha-to-neutron conversion, as well as </w:t>
      </w:r>
      <w:r w:rsidR="00F5484B">
        <w:rPr>
          <w:rFonts w:ascii="Times New Roman" w:hAnsi="Times New Roman" w:cs="Times New Roman"/>
          <w:sz w:val="20"/>
          <w:szCs w:val="20"/>
          <w:lang w:val="en-SG"/>
        </w:rPr>
        <w:t>its intrinsic neutron multiplication and moderation properties.</w:t>
      </w:r>
    </w:p>
    <w:p w14:paraId="5A5D6CFC" w14:textId="305CA81E" w:rsidR="00F9626F" w:rsidRPr="00BD2760" w:rsidRDefault="00EA1D32" w:rsidP="00F65350">
      <w:pPr>
        <w:spacing w:line="360" w:lineRule="auto"/>
        <w:ind w:firstLine="360"/>
        <w:jc w:val="both"/>
        <w:rPr>
          <w:rFonts w:ascii="Times New Roman" w:hAnsi="Times New Roman" w:cs="Times New Roman"/>
          <w:sz w:val="20"/>
          <w:szCs w:val="20"/>
        </w:rPr>
      </w:pPr>
      <w:r w:rsidRPr="00BD2760">
        <w:rPr>
          <w:rFonts w:ascii="Times New Roman" w:hAnsi="Times New Roman" w:cs="Times New Roman"/>
          <w:sz w:val="20"/>
          <w:szCs w:val="20"/>
        </w:rPr>
        <w:t>Th</w:t>
      </w:r>
      <w:r w:rsidR="00956511" w:rsidRPr="00BD2760">
        <w:rPr>
          <w:rFonts w:ascii="Times New Roman" w:hAnsi="Times New Roman" w:cs="Times New Roman"/>
          <w:sz w:val="20"/>
          <w:szCs w:val="20"/>
        </w:rPr>
        <w:t xml:space="preserve">e validity of this </w:t>
      </w:r>
      <w:r w:rsidRPr="00BD2760">
        <w:rPr>
          <w:rFonts w:ascii="Times New Roman" w:hAnsi="Times New Roman" w:cs="Times New Roman"/>
          <w:sz w:val="20"/>
          <w:szCs w:val="20"/>
        </w:rPr>
        <w:t>chain reaction was</w:t>
      </w:r>
      <w:r w:rsidR="00956511" w:rsidRPr="00BD2760">
        <w:rPr>
          <w:rFonts w:ascii="Times New Roman" w:hAnsi="Times New Roman" w:cs="Times New Roman"/>
          <w:sz w:val="20"/>
          <w:szCs w:val="20"/>
        </w:rPr>
        <w:t xml:space="preserve"> </w:t>
      </w:r>
      <w:r w:rsidRPr="00BD2760">
        <w:rPr>
          <w:rFonts w:ascii="Times New Roman" w:hAnsi="Times New Roman" w:cs="Times New Roman"/>
          <w:sz w:val="20"/>
          <w:szCs w:val="20"/>
        </w:rPr>
        <w:t xml:space="preserve">investigated </w:t>
      </w:r>
      <w:r w:rsidR="00D845E8" w:rsidRPr="00BD2760">
        <w:rPr>
          <w:rFonts w:ascii="Times New Roman" w:hAnsi="Times New Roman" w:cs="Times New Roman"/>
          <w:sz w:val="20"/>
          <w:szCs w:val="20"/>
        </w:rPr>
        <w:t xml:space="preserve">by </w:t>
      </w:r>
      <w:r w:rsidR="0026315D" w:rsidRPr="00BD2760">
        <w:rPr>
          <w:rFonts w:ascii="Times New Roman" w:hAnsi="Times New Roman" w:cs="Times New Roman"/>
          <w:sz w:val="20"/>
          <w:szCs w:val="20"/>
        </w:rPr>
        <w:t xml:space="preserve">exposing a sample of </w:t>
      </w:r>
      <w:r w:rsidR="00333FE7">
        <w:rPr>
          <w:rFonts w:ascii="Times New Roman" w:hAnsi="Times New Roman" w:cs="Times New Roman"/>
          <w:sz w:val="20"/>
          <w:szCs w:val="20"/>
        </w:rPr>
        <w:t xml:space="preserve">bismuth </w:t>
      </w:r>
      <w:r w:rsidR="00640AED">
        <w:rPr>
          <w:rFonts w:ascii="Times New Roman" w:hAnsi="Times New Roman" w:cs="Times New Roman"/>
          <w:sz w:val="20"/>
          <w:szCs w:val="20"/>
        </w:rPr>
        <w:t>beryllium acetate</w:t>
      </w:r>
      <w:r w:rsidR="00333FE7">
        <w:rPr>
          <w:rFonts w:ascii="Times New Roman" w:hAnsi="Times New Roman" w:cs="Times New Roman"/>
          <w:sz w:val="20"/>
          <w:szCs w:val="20"/>
        </w:rPr>
        <w:t xml:space="preserve"> </w:t>
      </w:r>
      <w:r w:rsidR="0026315D" w:rsidRPr="00BD2760">
        <w:rPr>
          <w:rFonts w:ascii="Times New Roman" w:hAnsi="Times New Roman" w:cs="Times New Roman"/>
          <w:sz w:val="20"/>
          <w:szCs w:val="20"/>
        </w:rPr>
        <w:t xml:space="preserve">to the neutron emissions from </w:t>
      </w:r>
      <w:r w:rsidR="00BE3D2D" w:rsidRPr="00BD2760">
        <w:rPr>
          <w:rFonts w:ascii="Times New Roman" w:hAnsi="Times New Roman" w:cs="Times New Roman"/>
          <w:sz w:val="20"/>
          <w:szCs w:val="20"/>
        </w:rPr>
        <w:t>a weak neutron source</w:t>
      </w:r>
      <w:r w:rsidR="006000A4" w:rsidRPr="00BD2760">
        <w:rPr>
          <w:rFonts w:ascii="Times New Roman" w:hAnsi="Times New Roman" w:cs="Times New Roman"/>
          <w:sz w:val="20"/>
          <w:szCs w:val="20"/>
        </w:rPr>
        <w:t xml:space="preserve"> (</w:t>
      </w:r>
      <w:r w:rsidR="00333FE7">
        <w:rPr>
          <w:rFonts w:ascii="Times New Roman" w:hAnsi="Times New Roman" w:cs="Times New Roman"/>
          <w:sz w:val="20"/>
          <w:szCs w:val="20"/>
        </w:rPr>
        <w:t>80</w:t>
      </w:r>
      <w:r w:rsidR="006000A4" w:rsidRPr="00BD2760">
        <w:rPr>
          <w:rFonts w:ascii="Times New Roman" w:hAnsi="Times New Roman" w:cs="Times New Roman"/>
          <w:sz w:val="20"/>
          <w:szCs w:val="20"/>
        </w:rPr>
        <w:t xml:space="preserve"> </w:t>
      </w:r>
      <w:r w:rsidR="006000A4" w:rsidRPr="00BD2760">
        <w:rPr>
          <w:rFonts w:ascii="Times New Roman" w:hAnsi="Times New Roman" w:cs="Times New Roman"/>
          <w:sz w:val="20"/>
          <w:szCs w:val="20"/>
          <w:lang w:val="el-GR"/>
        </w:rPr>
        <w:t>μ</w:t>
      </w:r>
      <w:r w:rsidR="006000A4" w:rsidRPr="00BD2760">
        <w:rPr>
          <w:rFonts w:ascii="Times New Roman" w:hAnsi="Times New Roman" w:cs="Times New Roman"/>
          <w:sz w:val="20"/>
          <w:szCs w:val="20"/>
          <w:lang w:val="en-SG"/>
        </w:rPr>
        <w:t>Ci</w:t>
      </w:r>
      <w:r w:rsidR="00725B7C" w:rsidRPr="00BD2760">
        <w:rPr>
          <w:rFonts w:ascii="Times New Roman" w:hAnsi="Times New Roman" w:cs="Times New Roman"/>
          <w:sz w:val="20"/>
          <w:szCs w:val="20"/>
          <w:lang w:val="en-SG"/>
        </w:rPr>
        <w:t xml:space="preserve">) </w:t>
      </w:r>
      <w:r w:rsidR="00725B7C" w:rsidRPr="00BD2760">
        <w:rPr>
          <w:rFonts w:ascii="Times New Roman" w:hAnsi="Times New Roman" w:cs="Times New Roman"/>
          <w:sz w:val="20"/>
          <w:szCs w:val="20"/>
        </w:rPr>
        <w:t>and</w:t>
      </w:r>
      <w:r w:rsidR="00483359" w:rsidRPr="00BD2760">
        <w:rPr>
          <w:rFonts w:ascii="Times New Roman" w:hAnsi="Times New Roman" w:cs="Times New Roman"/>
          <w:sz w:val="20"/>
          <w:szCs w:val="20"/>
        </w:rPr>
        <w:t xml:space="preserve"> measuring the </w:t>
      </w:r>
      <w:r w:rsidR="00D813C8" w:rsidRPr="00BD2760">
        <w:rPr>
          <w:rFonts w:ascii="Times New Roman" w:hAnsi="Times New Roman" w:cs="Times New Roman"/>
          <w:sz w:val="20"/>
          <w:szCs w:val="20"/>
        </w:rPr>
        <w:t xml:space="preserve">activity levels of the </w:t>
      </w:r>
      <w:r w:rsidR="00333FE7">
        <w:rPr>
          <w:rFonts w:ascii="Times New Roman" w:hAnsi="Times New Roman" w:cs="Times New Roman"/>
          <w:sz w:val="20"/>
          <w:szCs w:val="20"/>
        </w:rPr>
        <w:t>reaction mixture</w:t>
      </w:r>
      <w:r w:rsidR="00D813C8" w:rsidRPr="00BD2760">
        <w:rPr>
          <w:rFonts w:ascii="Times New Roman" w:hAnsi="Times New Roman" w:cs="Times New Roman"/>
          <w:sz w:val="20"/>
          <w:szCs w:val="20"/>
        </w:rPr>
        <w:t xml:space="preserve">. </w:t>
      </w:r>
      <w:r w:rsidR="00E067E5" w:rsidRPr="00BD2760">
        <w:rPr>
          <w:rFonts w:ascii="Times New Roman" w:hAnsi="Times New Roman" w:cs="Times New Roman"/>
          <w:sz w:val="20"/>
          <w:szCs w:val="20"/>
        </w:rPr>
        <w:t xml:space="preserve">It is expected that </w:t>
      </w:r>
      <w:r w:rsidR="00DC2C9C" w:rsidRPr="00BD2760">
        <w:rPr>
          <w:rFonts w:ascii="Times New Roman" w:hAnsi="Times New Roman" w:cs="Times New Roman"/>
          <w:sz w:val="20"/>
          <w:szCs w:val="20"/>
        </w:rPr>
        <w:t xml:space="preserve">in the case of a non-proliferating reaction, the </w:t>
      </w:r>
      <w:r w:rsidR="002D00C8" w:rsidRPr="00BD2760">
        <w:rPr>
          <w:rFonts w:ascii="Times New Roman" w:hAnsi="Times New Roman" w:cs="Times New Roman"/>
          <w:sz w:val="20"/>
          <w:szCs w:val="20"/>
        </w:rPr>
        <w:t xml:space="preserve">activity of the target will </w:t>
      </w:r>
      <w:r w:rsidR="00994241" w:rsidRPr="00BD2760">
        <w:rPr>
          <w:rFonts w:ascii="Times New Roman" w:hAnsi="Times New Roman" w:cs="Times New Roman"/>
          <w:sz w:val="20"/>
          <w:szCs w:val="20"/>
        </w:rPr>
        <w:t xml:space="preserve">approach an equilibrium before </w:t>
      </w:r>
      <w:r w:rsidR="00994241" w:rsidRPr="00BD2760">
        <w:rPr>
          <w:rFonts w:ascii="Times New Roman" w:hAnsi="Times New Roman" w:cs="Times New Roman"/>
          <w:sz w:val="20"/>
          <w:szCs w:val="20"/>
        </w:rPr>
        <w:lastRenderedPageBreak/>
        <w:t>decreasing</w:t>
      </w:r>
      <w:r w:rsidR="008C35A2" w:rsidRPr="00BD2760">
        <w:rPr>
          <w:rFonts w:ascii="Times New Roman" w:hAnsi="Times New Roman" w:cs="Times New Roman"/>
          <w:sz w:val="20"/>
          <w:szCs w:val="20"/>
        </w:rPr>
        <w:t xml:space="preserve">, while </w:t>
      </w:r>
      <w:r w:rsidR="00A5080C" w:rsidRPr="00BD2760">
        <w:rPr>
          <w:rFonts w:ascii="Times New Roman" w:hAnsi="Times New Roman" w:cs="Times New Roman"/>
          <w:sz w:val="20"/>
          <w:szCs w:val="20"/>
        </w:rPr>
        <w:t>the successful propagation of the chain reaction</w:t>
      </w:r>
      <w:r w:rsidR="006000A4" w:rsidRPr="00BD2760">
        <w:rPr>
          <w:rFonts w:ascii="Times New Roman" w:hAnsi="Times New Roman" w:cs="Times New Roman"/>
          <w:sz w:val="20"/>
          <w:szCs w:val="20"/>
        </w:rPr>
        <w:t xml:space="preserve"> </w:t>
      </w:r>
      <w:r w:rsidR="00A5080C" w:rsidRPr="00BD2760">
        <w:rPr>
          <w:rFonts w:ascii="Times New Roman" w:hAnsi="Times New Roman" w:cs="Times New Roman"/>
          <w:sz w:val="20"/>
          <w:szCs w:val="20"/>
        </w:rPr>
        <w:t>would result in a</w:t>
      </w:r>
      <w:r w:rsidR="00330D2C" w:rsidRPr="00BD2760">
        <w:rPr>
          <w:rFonts w:ascii="Times New Roman" w:hAnsi="Times New Roman" w:cs="Times New Roman"/>
          <w:sz w:val="20"/>
          <w:szCs w:val="20"/>
        </w:rPr>
        <w:t xml:space="preserve"> </w:t>
      </w:r>
      <w:r w:rsidR="007B62E6">
        <w:rPr>
          <w:rFonts w:ascii="Times New Roman" w:hAnsi="Times New Roman" w:cs="Times New Roman"/>
          <w:sz w:val="20"/>
          <w:szCs w:val="20"/>
        </w:rPr>
        <w:t xml:space="preserve">sigmoidal increase of polonium-210 produced in the reaction </w:t>
      </w:r>
      <w:r w:rsidR="00C62B4D">
        <w:rPr>
          <w:rFonts w:ascii="Times New Roman" w:hAnsi="Times New Roman" w:cs="Times New Roman"/>
          <w:sz w:val="20"/>
          <w:szCs w:val="20"/>
        </w:rPr>
        <w:t>mixture</w:t>
      </w:r>
      <w:r w:rsidR="007B62E6">
        <w:rPr>
          <w:rFonts w:ascii="Times New Roman" w:hAnsi="Times New Roman" w:cs="Times New Roman"/>
          <w:sz w:val="20"/>
          <w:szCs w:val="20"/>
        </w:rPr>
        <w:t xml:space="preserve"> due to the</w:t>
      </w:r>
      <w:r w:rsidR="00C62B4D">
        <w:rPr>
          <w:rFonts w:ascii="Times New Roman" w:hAnsi="Times New Roman" w:cs="Times New Roman"/>
          <w:sz w:val="20"/>
          <w:szCs w:val="20"/>
        </w:rPr>
        <w:t xml:space="preserve"> autocatalytic nature of the chain reaction</w:t>
      </w:r>
      <w:r w:rsidR="007D4337">
        <w:rPr>
          <w:rFonts w:ascii="Times New Roman" w:hAnsi="Times New Roman" w:cs="Times New Roman"/>
          <w:sz w:val="20"/>
          <w:szCs w:val="20"/>
        </w:rPr>
        <w:t xml:space="preserve"> [36, 37]</w:t>
      </w:r>
      <w:r w:rsidR="00C62B4D">
        <w:rPr>
          <w:rFonts w:ascii="Times New Roman" w:hAnsi="Times New Roman" w:cs="Times New Roman"/>
          <w:sz w:val="20"/>
          <w:szCs w:val="20"/>
        </w:rPr>
        <w:t>.</w:t>
      </w:r>
      <w:r w:rsidR="00F9626F" w:rsidRPr="00BD2760">
        <w:rPr>
          <w:rFonts w:ascii="Times New Roman" w:hAnsi="Times New Roman" w:cs="Times New Roman"/>
          <w:sz w:val="20"/>
          <w:szCs w:val="20"/>
        </w:rPr>
        <w:t xml:space="preserve"> </w:t>
      </w:r>
      <w:r w:rsidR="00B341E4" w:rsidRPr="00BD2760">
        <w:rPr>
          <w:rFonts w:ascii="Times New Roman" w:hAnsi="Times New Roman" w:cs="Times New Roman"/>
          <w:sz w:val="20"/>
          <w:szCs w:val="20"/>
        </w:rPr>
        <w:t>It was found that the</w:t>
      </w:r>
      <w:r w:rsidR="00311BB1" w:rsidRPr="00BD2760">
        <w:rPr>
          <w:rFonts w:ascii="Times New Roman" w:hAnsi="Times New Roman" w:cs="Times New Roman"/>
          <w:sz w:val="20"/>
          <w:szCs w:val="20"/>
        </w:rPr>
        <w:t xml:space="preserve"> pattern of </w:t>
      </w:r>
      <w:r w:rsidR="00F83A31" w:rsidRPr="00BD2760">
        <w:rPr>
          <w:rFonts w:ascii="Times New Roman" w:hAnsi="Times New Roman" w:cs="Times New Roman"/>
          <w:sz w:val="20"/>
          <w:szCs w:val="20"/>
        </w:rPr>
        <w:t xml:space="preserve">increase in </w:t>
      </w:r>
      <w:r w:rsidR="00311BB1" w:rsidRPr="00BD2760">
        <w:rPr>
          <w:rFonts w:ascii="Times New Roman" w:hAnsi="Times New Roman" w:cs="Times New Roman"/>
          <w:sz w:val="20"/>
          <w:szCs w:val="20"/>
        </w:rPr>
        <w:t xml:space="preserve">radioactivity of the irradiated bismuth </w:t>
      </w:r>
      <w:r w:rsidR="00C62B4D">
        <w:rPr>
          <w:rFonts w:ascii="Times New Roman" w:hAnsi="Times New Roman" w:cs="Times New Roman"/>
          <w:sz w:val="20"/>
          <w:szCs w:val="20"/>
        </w:rPr>
        <w:t>beryllium acetate</w:t>
      </w:r>
      <w:r w:rsidR="00311BB1" w:rsidRPr="00BD2760">
        <w:rPr>
          <w:rFonts w:ascii="Times New Roman" w:hAnsi="Times New Roman" w:cs="Times New Roman"/>
          <w:sz w:val="20"/>
          <w:szCs w:val="20"/>
        </w:rPr>
        <w:t xml:space="preserve"> samples were </w:t>
      </w:r>
      <w:r w:rsidR="00DB12EA" w:rsidRPr="00BD2760">
        <w:rPr>
          <w:rFonts w:ascii="Times New Roman" w:hAnsi="Times New Roman" w:cs="Times New Roman"/>
          <w:sz w:val="20"/>
          <w:szCs w:val="20"/>
        </w:rPr>
        <w:t>characteristic of a self-sustaining chain reaction</w:t>
      </w:r>
      <w:r w:rsidR="006000A4" w:rsidRPr="00BD2760">
        <w:rPr>
          <w:rFonts w:ascii="Times New Roman" w:hAnsi="Times New Roman" w:cs="Times New Roman"/>
          <w:sz w:val="20"/>
          <w:szCs w:val="20"/>
        </w:rPr>
        <w:t xml:space="preserve"> as</w:t>
      </w:r>
      <w:r w:rsidR="00DB12EA" w:rsidRPr="00BD2760">
        <w:rPr>
          <w:rFonts w:ascii="Times New Roman" w:hAnsi="Times New Roman" w:cs="Times New Roman"/>
          <w:sz w:val="20"/>
          <w:szCs w:val="20"/>
        </w:rPr>
        <w:t xml:space="preserve"> described by</w:t>
      </w:r>
      <w:r w:rsidR="00811A82" w:rsidRPr="00BD2760">
        <w:rPr>
          <w:rFonts w:ascii="Times New Roman" w:hAnsi="Times New Roman" w:cs="Times New Roman"/>
          <w:sz w:val="20"/>
          <w:szCs w:val="20"/>
        </w:rPr>
        <w:t xml:space="preserve"> a derived equation </w:t>
      </w:r>
      <w:r w:rsidR="00335EAA" w:rsidRPr="00BD2760">
        <w:rPr>
          <w:rFonts w:ascii="Times New Roman" w:hAnsi="Times New Roman" w:cs="Times New Roman"/>
          <w:sz w:val="20"/>
          <w:szCs w:val="20"/>
        </w:rPr>
        <w:t>(proof and formulation in Appendix</w:t>
      </w:r>
      <w:r w:rsidR="00E66E67">
        <w:rPr>
          <w:rFonts w:ascii="Times New Roman" w:hAnsi="Times New Roman" w:cs="Times New Roman"/>
          <w:sz w:val="20"/>
          <w:szCs w:val="20"/>
        </w:rPr>
        <w:t xml:space="preserve"> 1</w:t>
      </w:r>
      <w:r w:rsidR="00335EAA" w:rsidRPr="00BD2760">
        <w:rPr>
          <w:rFonts w:ascii="Times New Roman" w:hAnsi="Times New Roman" w:cs="Times New Roman"/>
          <w:sz w:val="20"/>
          <w:szCs w:val="20"/>
        </w:rPr>
        <w:t>)</w:t>
      </w:r>
      <w:r w:rsidR="002577B3" w:rsidRPr="00BD2760">
        <w:rPr>
          <w:rFonts w:ascii="Times New Roman" w:hAnsi="Times New Roman" w:cs="Times New Roman"/>
          <w:sz w:val="20"/>
          <w:szCs w:val="20"/>
        </w:rPr>
        <w:t xml:space="preserve">. </w:t>
      </w:r>
      <w:r w:rsidR="00F9626F" w:rsidRPr="00BD2760">
        <w:rPr>
          <w:rFonts w:ascii="Times New Roman" w:hAnsi="Times New Roman" w:cs="Times New Roman"/>
          <w:sz w:val="20"/>
          <w:szCs w:val="20"/>
        </w:rPr>
        <w:t>Furthermore, alpha</w:t>
      </w:r>
      <w:r w:rsidR="00C62B4D">
        <w:rPr>
          <w:rFonts w:ascii="Times New Roman" w:hAnsi="Times New Roman" w:cs="Times New Roman"/>
          <w:sz w:val="20"/>
          <w:szCs w:val="20"/>
        </w:rPr>
        <w:t xml:space="preserve"> and beta</w:t>
      </w:r>
      <w:r w:rsidR="00F9626F" w:rsidRPr="00BD2760">
        <w:rPr>
          <w:rFonts w:ascii="Times New Roman" w:hAnsi="Times New Roman" w:cs="Times New Roman"/>
          <w:sz w:val="20"/>
          <w:szCs w:val="20"/>
        </w:rPr>
        <w:t xml:space="preserve"> spectrometry was also used to further confirm the propagation of neutron multiplication through the bismuth salt sample by characterising the alpha emission spectrum of</w:t>
      </w:r>
      <w:r w:rsidR="00CE21F1">
        <w:rPr>
          <w:rFonts w:ascii="Times New Roman" w:hAnsi="Times New Roman" w:cs="Times New Roman"/>
          <w:sz w:val="20"/>
          <w:szCs w:val="20"/>
        </w:rPr>
        <w:t xml:space="preserve"> polonium-210</w:t>
      </w:r>
      <w:r w:rsidR="00EA4148">
        <w:rPr>
          <w:rFonts w:ascii="Times New Roman" w:hAnsi="Times New Roman" w:cs="Times New Roman"/>
          <w:sz w:val="20"/>
          <w:szCs w:val="20"/>
        </w:rPr>
        <w:t xml:space="preserve"> and the beta spectrum of</w:t>
      </w:r>
      <w:r w:rsidR="00CE21F1">
        <w:rPr>
          <w:rFonts w:ascii="Times New Roman" w:hAnsi="Times New Roman" w:cs="Times New Roman"/>
          <w:sz w:val="20"/>
          <w:szCs w:val="20"/>
        </w:rPr>
        <w:t xml:space="preserve"> bismuth-210</w:t>
      </w:r>
      <w:r w:rsidR="00EA4148">
        <w:rPr>
          <w:rFonts w:ascii="Times New Roman" w:hAnsi="Times New Roman" w:cs="Times New Roman"/>
          <w:sz w:val="20"/>
          <w:szCs w:val="20"/>
        </w:rPr>
        <w:t>.</w:t>
      </w:r>
    </w:p>
    <w:p w14:paraId="0DD1FF5E" w14:textId="25862BDD" w:rsidR="00CE2C35" w:rsidRDefault="00CE2C35" w:rsidP="008F1DD4">
      <w:pPr>
        <w:spacing w:line="360" w:lineRule="auto"/>
        <w:jc w:val="both"/>
        <w:rPr>
          <w:rFonts w:ascii="Times New Roman" w:hAnsi="Times New Roman" w:cs="Times New Roman"/>
          <w:sz w:val="24"/>
          <w:szCs w:val="24"/>
        </w:rPr>
      </w:pPr>
    </w:p>
    <w:p w14:paraId="73FDE71C" w14:textId="5D4A7663" w:rsidR="00DC22B4" w:rsidRDefault="00345810" w:rsidP="00BD2760">
      <w:pPr>
        <w:pStyle w:val="ListParagraph"/>
        <w:numPr>
          <w:ilvl w:val="0"/>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Materials and Methods</w:t>
      </w:r>
    </w:p>
    <w:p w14:paraId="467E41A5" w14:textId="04C220FD" w:rsidR="0097517E" w:rsidRDefault="0097517E" w:rsidP="0097517E">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Bismuth salt selection</w:t>
      </w:r>
      <w:r w:rsidR="00DB593C">
        <w:rPr>
          <w:rFonts w:ascii="Times New Roman" w:hAnsi="Times New Roman" w:cs="Times New Roman"/>
          <w:sz w:val="24"/>
          <w:szCs w:val="24"/>
        </w:rPr>
        <w:t xml:space="preserve"> and synthesis</w:t>
      </w:r>
    </w:p>
    <w:p w14:paraId="1757A516" w14:textId="7765539F" w:rsidR="00A230D0" w:rsidRDefault="004915DD" w:rsidP="007D4337">
      <w:pPr>
        <w:spacing w:line="360" w:lineRule="auto"/>
        <w:ind w:left="360" w:firstLine="360"/>
        <w:jc w:val="both"/>
        <w:rPr>
          <w:rFonts w:ascii="Times New Roman" w:hAnsi="Times New Roman" w:cs="Times New Roman"/>
          <w:sz w:val="20"/>
          <w:szCs w:val="20"/>
        </w:rPr>
      </w:pPr>
      <w:r w:rsidRPr="00FF0365">
        <w:rPr>
          <w:rFonts w:ascii="Times New Roman" w:hAnsi="Times New Roman" w:cs="Times New Roman"/>
          <w:noProof/>
          <w:sz w:val="20"/>
          <w:szCs w:val="20"/>
        </w:rPr>
        <w:drawing>
          <wp:anchor distT="0" distB="0" distL="114300" distR="114300" simplePos="0" relativeHeight="251658240" behindDoc="0" locked="0" layoutInCell="1" allowOverlap="1" wp14:anchorId="50543434" wp14:editId="5ACC1BAC">
            <wp:simplePos x="0" y="0"/>
            <wp:positionH relativeFrom="margin">
              <wp:posOffset>135890</wp:posOffset>
            </wp:positionH>
            <wp:positionV relativeFrom="paragraph">
              <wp:posOffset>1749425</wp:posOffset>
            </wp:positionV>
            <wp:extent cx="5829300" cy="3886200"/>
            <wp:effectExtent l="0" t="0" r="0" b="0"/>
            <wp:wrapTopAndBottom/>
            <wp:docPr id="603526076" name="Chart 1">
              <a:extLst xmlns:a="http://schemas.openxmlformats.org/drawingml/2006/main">
                <a:ext uri="{FF2B5EF4-FFF2-40B4-BE49-F238E27FC236}">
                  <a16:creationId xmlns:a16="http://schemas.microsoft.com/office/drawing/2014/main" id="{28614F64-9F20-6A6F-534A-DD371192AE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C542B0">
        <w:rPr>
          <w:rFonts w:ascii="Times New Roman" w:hAnsi="Times New Roman" w:cs="Times New Roman"/>
          <w:sz w:val="20"/>
          <w:szCs w:val="20"/>
        </w:rPr>
        <w:t xml:space="preserve">Selection of the bismuth salt to be used to sustain the chain reaction was </w:t>
      </w:r>
      <w:r w:rsidR="00D765E3">
        <w:rPr>
          <w:rFonts w:ascii="Times New Roman" w:hAnsi="Times New Roman" w:cs="Times New Roman"/>
          <w:sz w:val="20"/>
          <w:szCs w:val="20"/>
        </w:rPr>
        <w:t>achieved</w:t>
      </w:r>
      <w:r w:rsidR="00C542B0">
        <w:rPr>
          <w:rFonts w:ascii="Times New Roman" w:hAnsi="Times New Roman" w:cs="Times New Roman"/>
          <w:sz w:val="20"/>
          <w:szCs w:val="20"/>
        </w:rPr>
        <w:t xml:space="preserve"> by considering the various properties that the salt would need to possess in order to be able to allow the chain reaction to propagate. </w:t>
      </w:r>
      <w:r w:rsidR="00663534" w:rsidRPr="00663534">
        <w:rPr>
          <w:rFonts w:ascii="Times New Roman" w:hAnsi="Times New Roman" w:cs="Times New Roman"/>
          <w:sz w:val="20"/>
          <w:szCs w:val="20"/>
        </w:rPr>
        <w:t>Firstly, upon considering the (α,n) reaction yields of the light elements from lithium to potassium</w:t>
      </w:r>
      <w:r w:rsidR="00B80744">
        <w:rPr>
          <w:rFonts w:ascii="Times New Roman" w:hAnsi="Times New Roman" w:cs="Times New Roman"/>
          <w:sz w:val="20"/>
          <w:szCs w:val="20"/>
        </w:rPr>
        <w:t xml:space="preserve"> </w:t>
      </w:r>
      <w:r w:rsidR="00DF67FC">
        <w:rPr>
          <w:rFonts w:ascii="Times New Roman" w:hAnsi="Times New Roman" w:cs="Times New Roman"/>
          <w:sz w:val="20"/>
          <w:szCs w:val="20"/>
        </w:rPr>
        <w:t>[7]</w:t>
      </w:r>
      <w:r w:rsidR="00B80744">
        <w:rPr>
          <w:rFonts w:ascii="Times New Roman" w:hAnsi="Times New Roman" w:cs="Times New Roman"/>
          <w:sz w:val="20"/>
          <w:szCs w:val="20"/>
        </w:rPr>
        <w:t xml:space="preserve"> (Fig. </w:t>
      </w:r>
      <w:r w:rsidR="00061838">
        <w:rPr>
          <w:rFonts w:ascii="Times New Roman" w:hAnsi="Times New Roman" w:cs="Times New Roman"/>
          <w:sz w:val="20"/>
          <w:szCs w:val="20"/>
        </w:rPr>
        <w:t>2)</w:t>
      </w:r>
      <w:r w:rsidR="00663534" w:rsidRPr="00663534">
        <w:rPr>
          <w:rFonts w:ascii="Times New Roman" w:hAnsi="Times New Roman" w:cs="Times New Roman"/>
          <w:sz w:val="20"/>
          <w:szCs w:val="20"/>
        </w:rPr>
        <w:t xml:space="preserve">, 3 </w:t>
      </w:r>
      <w:r w:rsidR="00663534">
        <w:rPr>
          <w:rFonts w:ascii="Times New Roman" w:hAnsi="Times New Roman" w:cs="Times New Roman"/>
          <w:sz w:val="20"/>
          <w:szCs w:val="20"/>
        </w:rPr>
        <w:t>elements were selected</w:t>
      </w:r>
      <w:r w:rsidR="00663534" w:rsidRPr="00663534">
        <w:rPr>
          <w:rFonts w:ascii="Times New Roman" w:hAnsi="Times New Roman" w:cs="Times New Roman"/>
          <w:sz w:val="20"/>
          <w:szCs w:val="20"/>
        </w:rPr>
        <w:t xml:space="preserve"> which have a substantially higher yield than the rest – beryllium, boron, and fluorine. </w:t>
      </w:r>
      <w:r w:rsidR="00663534">
        <w:rPr>
          <w:rFonts w:ascii="Times New Roman" w:hAnsi="Times New Roman" w:cs="Times New Roman"/>
          <w:sz w:val="20"/>
          <w:szCs w:val="20"/>
        </w:rPr>
        <w:t xml:space="preserve">The use of boron would be unfavourable </w:t>
      </w:r>
      <w:r w:rsidR="00663534" w:rsidRPr="00663534">
        <w:rPr>
          <w:rFonts w:ascii="Times New Roman" w:hAnsi="Times New Roman" w:cs="Times New Roman"/>
          <w:sz w:val="20"/>
          <w:szCs w:val="20"/>
        </w:rPr>
        <w:t>due to its high neutron absorption cross section of 749 barns</w:t>
      </w:r>
      <w:r w:rsidR="00CE38BD">
        <w:rPr>
          <w:rFonts w:ascii="Times New Roman" w:hAnsi="Times New Roman" w:cs="Times New Roman"/>
          <w:sz w:val="20"/>
          <w:szCs w:val="20"/>
        </w:rPr>
        <w:t xml:space="preserve"> [16</w:t>
      </w:r>
      <w:r w:rsidR="00B93457">
        <w:rPr>
          <w:rFonts w:ascii="Times New Roman" w:hAnsi="Times New Roman" w:cs="Times New Roman"/>
          <w:sz w:val="20"/>
          <w:szCs w:val="20"/>
        </w:rPr>
        <w:t>, 38</w:t>
      </w:r>
      <w:r w:rsidR="00CE38BD">
        <w:rPr>
          <w:rFonts w:ascii="Times New Roman" w:hAnsi="Times New Roman" w:cs="Times New Roman"/>
          <w:sz w:val="20"/>
          <w:szCs w:val="20"/>
        </w:rPr>
        <w:t>]</w:t>
      </w:r>
      <w:r w:rsidR="00663534" w:rsidRPr="00663534">
        <w:rPr>
          <w:rFonts w:ascii="Times New Roman" w:hAnsi="Times New Roman" w:cs="Times New Roman"/>
          <w:sz w:val="20"/>
          <w:szCs w:val="20"/>
        </w:rPr>
        <w:t>, which would have absorbed the neutrons much faster than bismuth atoms and thus cause the chain reaction to fail. Between beryllium and fluorine, beryllium was chosen due to its markedly higher (α,n) reaction yield</w:t>
      </w:r>
      <w:r w:rsidR="00F40357">
        <w:rPr>
          <w:rFonts w:ascii="Times New Roman" w:hAnsi="Times New Roman" w:cs="Times New Roman"/>
          <w:sz w:val="20"/>
          <w:szCs w:val="20"/>
        </w:rPr>
        <w:t xml:space="preserve"> [39].</w:t>
      </w:r>
    </w:p>
    <w:p w14:paraId="29969524" w14:textId="66EF8065" w:rsidR="003D1009" w:rsidRDefault="00D8760D" w:rsidP="00C542B0">
      <w:pPr>
        <w:spacing w:line="360" w:lineRule="auto"/>
        <w:ind w:left="360" w:firstLine="360"/>
        <w:jc w:val="both"/>
        <w:rPr>
          <w:rFonts w:ascii="Times New Roman" w:hAnsi="Times New Roman" w:cs="Times New Roman"/>
          <w:sz w:val="20"/>
          <w:szCs w:val="20"/>
        </w:rPr>
      </w:pPr>
      <w:r w:rsidRPr="00D8760D">
        <w:rPr>
          <w:rFonts w:ascii="Times New Roman" w:hAnsi="Times New Roman" w:cs="Times New Roman"/>
          <w:sz w:val="20"/>
          <w:szCs w:val="20"/>
        </w:rPr>
        <w:lastRenderedPageBreak/>
        <w:t>Atoms of bismuth-209 and beryllium-9 are also able to undergo neutron multiplication reactions such as the (n,2n) reaction to sustain the thermal neutron population in the reaction mixture</w:t>
      </w:r>
      <w:r w:rsidR="00DF67FC">
        <w:rPr>
          <w:rFonts w:ascii="Times New Roman" w:hAnsi="Times New Roman" w:cs="Times New Roman"/>
          <w:sz w:val="20"/>
          <w:szCs w:val="20"/>
        </w:rPr>
        <w:t xml:space="preserve"> [6</w:t>
      </w:r>
      <w:r w:rsidR="00B97E76">
        <w:rPr>
          <w:rFonts w:ascii="Times New Roman" w:hAnsi="Times New Roman" w:cs="Times New Roman"/>
          <w:sz w:val="20"/>
          <w:szCs w:val="20"/>
        </w:rPr>
        <w:t>, 40</w:t>
      </w:r>
      <w:r w:rsidR="00055A67">
        <w:rPr>
          <w:rFonts w:ascii="Times New Roman" w:hAnsi="Times New Roman" w:cs="Times New Roman"/>
          <w:sz w:val="20"/>
          <w:szCs w:val="20"/>
        </w:rPr>
        <w:t>, 41</w:t>
      </w:r>
      <w:r w:rsidR="00DF67FC">
        <w:rPr>
          <w:rFonts w:ascii="Times New Roman" w:hAnsi="Times New Roman" w:cs="Times New Roman"/>
          <w:sz w:val="20"/>
          <w:szCs w:val="20"/>
        </w:rPr>
        <w:t>]</w:t>
      </w:r>
      <w:r w:rsidRPr="00D8760D">
        <w:rPr>
          <w:rFonts w:ascii="Times New Roman" w:hAnsi="Times New Roman" w:cs="Times New Roman"/>
          <w:sz w:val="20"/>
          <w:szCs w:val="20"/>
        </w:rPr>
        <w:t xml:space="preserve">. This also has the added advantage of lowering the average neutron energy, as the neutron multiplication cross section is much larger for neutrons with energies in the </w:t>
      </w:r>
      <w:r>
        <w:rPr>
          <w:rFonts w:ascii="Times New Roman" w:hAnsi="Times New Roman" w:cs="Times New Roman"/>
          <w:sz w:val="20"/>
          <w:szCs w:val="20"/>
        </w:rPr>
        <w:t>MeV range</w:t>
      </w:r>
      <w:r w:rsidRPr="00D8760D">
        <w:rPr>
          <w:rFonts w:ascii="Times New Roman" w:hAnsi="Times New Roman" w:cs="Times New Roman"/>
          <w:sz w:val="20"/>
          <w:szCs w:val="20"/>
        </w:rPr>
        <w:t>. This presents a non-competing reaction as the thermal neutrons are able to be captured by bismuth atoms due to the larger neutron capture cross section at lower energies, while fast neutrons are able to be multiplied by bismuth and beryllium atoms due to the larger neutron multiplication cross section at higher energies</w:t>
      </w:r>
      <w:r w:rsidR="001B5C51">
        <w:rPr>
          <w:rFonts w:ascii="Times New Roman" w:hAnsi="Times New Roman" w:cs="Times New Roman"/>
          <w:sz w:val="20"/>
          <w:szCs w:val="20"/>
        </w:rPr>
        <w:t xml:space="preserve"> [15]</w:t>
      </w:r>
      <w:r w:rsidRPr="00D8760D">
        <w:rPr>
          <w:rFonts w:ascii="Times New Roman" w:hAnsi="Times New Roman" w:cs="Times New Roman"/>
          <w:sz w:val="20"/>
          <w:szCs w:val="20"/>
        </w:rPr>
        <w:t>.</w:t>
      </w:r>
      <w:r w:rsidR="00954AF8">
        <w:rPr>
          <w:rFonts w:ascii="Times New Roman" w:hAnsi="Times New Roman" w:cs="Times New Roman"/>
          <w:sz w:val="20"/>
          <w:szCs w:val="20"/>
        </w:rPr>
        <w:t xml:space="preserve"> Moderation was </w:t>
      </w:r>
      <w:r w:rsidR="00954AF8" w:rsidRPr="00954AF8">
        <w:rPr>
          <w:rFonts w:ascii="Times New Roman" w:hAnsi="Times New Roman" w:cs="Times New Roman"/>
          <w:sz w:val="20"/>
          <w:szCs w:val="20"/>
        </w:rPr>
        <w:t xml:space="preserve">accomplished by using a </w:t>
      </w:r>
      <w:proofErr w:type="spellStart"/>
      <w:r w:rsidR="00954AF8" w:rsidRPr="00954AF8">
        <w:rPr>
          <w:rFonts w:ascii="Times New Roman" w:hAnsi="Times New Roman" w:cs="Times New Roman"/>
          <w:sz w:val="20"/>
          <w:szCs w:val="20"/>
        </w:rPr>
        <w:t>counterion</w:t>
      </w:r>
      <w:proofErr w:type="spellEnd"/>
      <w:r w:rsidR="00954AF8" w:rsidRPr="00954AF8">
        <w:rPr>
          <w:rFonts w:ascii="Times New Roman" w:hAnsi="Times New Roman" w:cs="Times New Roman"/>
          <w:sz w:val="20"/>
          <w:szCs w:val="20"/>
        </w:rPr>
        <w:t xml:space="preserve"> with a high hydrogen density in order to saturate the salt with light atoms to slow the neutrons to thermal velocities. Furthermore, beryllium has also been shown to be an excellent neutron moderator for neutrons with higher energies, hence being an added component of moderation within the bismuth salt, serving dual properties of multiplication and moderation in addition to alpha-neutron conversion.</w:t>
      </w:r>
    </w:p>
    <w:p w14:paraId="1C2CF246" w14:textId="689DBCB0" w:rsidR="009F3FC2" w:rsidRDefault="009F3FC2" w:rsidP="00C542B0">
      <w:pPr>
        <w:spacing w:line="360" w:lineRule="auto"/>
        <w:ind w:left="360" w:firstLine="360"/>
        <w:jc w:val="both"/>
        <w:rPr>
          <w:rFonts w:ascii="Times New Roman" w:hAnsi="Times New Roman" w:cs="Times New Roman"/>
          <w:sz w:val="20"/>
          <w:szCs w:val="20"/>
        </w:rPr>
      </w:pPr>
      <w:r w:rsidRPr="009F3FC2">
        <w:rPr>
          <w:rFonts w:ascii="Times New Roman" w:hAnsi="Times New Roman" w:cs="Times New Roman"/>
          <w:sz w:val="20"/>
          <w:szCs w:val="20"/>
        </w:rPr>
        <w:t xml:space="preserve">Acetate was used as a </w:t>
      </w:r>
      <w:proofErr w:type="spellStart"/>
      <w:r w:rsidRPr="009F3FC2">
        <w:rPr>
          <w:rFonts w:ascii="Times New Roman" w:hAnsi="Times New Roman" w:cs="Times New Roman"/>
          <w:sz w:val="20"/>
          <w:szCs w:val="20"/>
        </w:rPr>
        <w:t>counterion</w:t>
      </w:r>
      <w:proofErr w:type="spellEnd"/>
      <w:r w:rsidRPr="009F3FC2">
        <w:rPr>
          <w:rFonts w:ascii="Times New Roman" w:hAnsi="Times New Roman" w:cs="Times New Roman"/>
          <w:sz w:val="20"/>
          <w:szCs w:val="20"/>
        </w:rPr>
        <w:t xml:space="preserve"> in the bismuth salt due to its high hydrogen density for effective moderation, being composed of 5% hydrogen by mass. The hydroxide ion was considered as it has a higher hydrogen density of 15%, but the chemical instability of bismuth beryllium hydroxide made it unsuitable for use in sustaining the chain reaction. Hence, </w:t>
      </w:r>
      <w:r w:rsidRPr="00DB593C">
        <w:rPr>
          <w:rFonts w:ascii="Times New Roman" w:hAnsi="Times New Roman" w:cs="Times New Roman"/>
          <w:b/>
          <w:bCs/>
          <w:sz w:val="20"/>
          <w:szCs w:val="20"/>
        </w:rPr>
        <w:t>bismuth beryllium acetate</w:t>
      </w:r>
      <w:r w:rsidRPr="009F3FC2">
        <w:rPr>
          <w:rFonts w:ascii="Times New Roman" w:hAnsi="Times New Roman" w:cs="Times New Roman"/>
          <w:sz w:val="20"/>
          <w:szCs w:val="20"/>
        </w:rPr>
        <w:t xml:space="preserve"> was chosen as the salt to sustain the chain reaction due to its ability to moderate and multiply neutrons while also possessing a high bismuth percentage and a high alpha-neutron conversion yield.</w:t>
      </w:r>
    </w:p>
    <w:p w14:paraId="37CA1A97" w14:textId="26A0327E" w:rsidR="008D6DC6" w:rsidRDefault="00574ABA" w:rsidP="008A102A">
      <w:pPr>
        <w:spacing w:line="360" w:lineRule="auto"/>
        <w:ind w:left="360" w:firstLine="360"/>
        <w:jc w:val="both"/>
        <w:rPr>
          <w:rFonts w:ascii="Times New Roman" w:hAnsi="Times New Roman" w:cs="Times New Roman"/>
          <w:sz w:val="20"/>
          <w:szCs w:val="20"/>
        </w:rPr>
      </w:pPr>
      <w:r>
        <w:rPr>
          <w:rFonts w:ascii="Times New Roman" w:hAnsi="Times New Roman" w:cs="Times New Roman"/>
          <w:sz w:val="20"/>
          <w:szCs w:val="20"/>
        </w:rPr>
        <w:t>Bismuth beryllium acetate was prepared</w:t>
      </w:r>
      <w:r w:rsidR="00CE5362">
        <w:rPr>
          <w:rFonts w:ascii="Times New Roman" w:hAnsi="Times New Roman" w:cs="Times New Roman"/>
          <w:sz w:val="20"/>
          <w:szCs w:val="20"/>
        </w:rPr>
        <w:t xml:space="preserve"> </w:t>
      </w:r>
      <w:r w:rsidR="00A93EEA" w:rsidRPr="00A93EEA">
        <w:rPr>
          <w:rFonts w:ascii="Times New Roman" w:hAnsi="Times New Roman" w:cs="Times New Roman"/>
          <w:sz w:val="20"/>
          <w:szCs w:val="20"/>
        </w:rPr>
        <w:t xml:space="preserve">by </w:t>
      </w:r>
      <w:r w:rsidR="003F491A">
        <w:rPr>
          <w:rFonts w:ascii="Times New Roman" w:hAnsi="Times New Roman" w:cs="Times New Roman"/>
          <w:sz w:val="20"/>
          <w:szCs w:val="20"/>
        </w:rPr>
        <w:t>precipitating</w:t>
      </w:r>
      <w:r w:rsidR="00A93EEA" w:rsidRPr="00A93EEA">
        <w:rPr>
          <w:rFonts w:ascii="Times New Roman" w:hAnsi="Times New Roman" w:cs="Times New Roman"/>
          <w:sz w:val="20"/>
          <w:szCs w:val="20"/>
        </w:rPr>
        <w:t xml:space="preserve"> the acetate salts of bismuth and beryllium respectively from a solution of hot </w:t>
      </w:r>
      <w:proofErr w:type="spellStart"/>
      <w:r w:rsidR="00A93EEA" w:rsidRPr="00A93EEA">
        <w:rPr>
          <w:rFonts w:ascii="Times New Roman" w:hAnsi="Times New Roman" w:cs="Times New Roman"/>
          <w:sz w:val="20"/>
          <w:szCs w:val="20"/>
        </w:rPr>
        <w:t>peroxyacetic</w:t>
      </w:r>
      <w:proofErr w:type="spellEnd"/>
      <w:r w:rsidR="00A93EEA" w:rsidRPr="00A93EEA">
        <w:rPr>
          <w:rFonts w:ascii="Times New Roman" w:hAnsi="Times New Roman" w:cs="Times New Roman"/>
          <w:sz w:val="20"/>
          <w:szCs w:val="20"/>
        </w:rPr>
        <w:t xml:space="preserve"> acid</w:t>
      </w:r>
      <w:r w:rsidR="00E439F6">
        <w:rPr>
          <w:rFonts w:ascii="Times New Roman" w:hAnsi="Times New Roman" w:cs="Times New Roman"/>
          <w:sz w:val="20"/>
          <w:szCs w:val="20"/>
        </w:rPr>
        <w:t xml:space="preserve"> (Fig. 3)</w:t>
      </w:r>
      <w:r w:rsidR="00A93EEA" w:rsidRPr="00A93EEA">
        <w:rPr>
          <w:rFonts w:ascii="Times New Roman" w:hAnsi="Times New Roman" w:cs="Times New Roman"/>
          <w:sz w:val="20"/>
          <w:szCs w:val="20"/>
        </w:rPr>
        <w:t xml:space="preserve"> in order to minimise the formation of beryllium aerosols.</w:t>
      </w:r>
      <w:r w:rsidR="00A93EEA">
        <w:rPr>
          <w:rFonts w:ascii="Times New Roman" w:hAnsi="Times New Roman" w:cs="Times New Roman"/>
          <w:sz w:val="20"/>
          <w:szCs w:val="20"/>
        </w:rPr>
        <w:t xml:space="preserve"> The salt was obtained in good yield (89.3%) as a</w:t>
      </w:r>
      <w:r w:rsidR="00A7245F">
        <w:rPr>
          <w:rFonts w:ascii="Times New Roman" w:hAnsi="Times New Roman" w:cs="Times New Roman"/>
          <w:sz w:val="20"/>
          <w:szCs w:val="20"/>
        </w:rPr>
        <w:t xml:space="preserve">n off-yellow </w:t>
      </w:r>
      <w:r w:rsidR="002C1603">
        <w:rPr>
          <w:rFonts w:ascii="Times New Roman" w:hAnsi="Times New Roman" w:cs="Times New Roman"/>
          <w:sz w:val="20"/>
          <w:szCs w:val="20"/>
        </w:rPr>
        <w:t>powder</w:t>
      </w:r>
      <w:r w:rsidR="003F491A">
        <w:rPr>
          <w:rFonts w:ascii="Times New Roman" w:hAnsi="Times New Roman" w:cs="Times New Roman"/>
          <w:sz w:val="20"/>
          <w:szCs w:val="20"/>
        </w:rPr>
        <w:t>.</w:t>
      </w:r>
      <w:r w:rsidR="008D6DC6">
        <w:rPr>
          <w:rFonts w:ascii="Times New Roman" w:hAnsi="Times New Roman" w:cs="Times New Roman"/>
          <w:sz w:val="20"/>
          <w:szCs w:val="20"/>
        </w:rPr>
        <w:t xml:space="preserve"> </w:t>
      </w:r>
    </w:p>
    <w:p w14:paraId="37E95FE9" w14:textId="5DFB391F" w:rsidR="00E439F6" w:rsidRDefault="005407A8" w:rsidP="008A102A">
      <w:pPr>
        <w:spacing w:line="360" w:lineRule="auto"/>
        <w:ind w:left="360" w:firstLine="360"/>
        <w:jc w:val="both"/>
        <w:rPr>
          <w:rFonts w:ascii="Times New Roman" w:hAnsi="Times New Roman" w:cs="Times New Roman"/>
          <w:sz w:val="20"/>
          <w:szCs w:val="20"/>
        </w:rPr>
      </w:pPr>
      <w:r>
        <w:rPr>
          <w:noProof/>
        </w:rPr>
        <mc:AlternateContent>
          <mc:Choice Requires="wps">
            <w:drawing>
              <wp:anchor distT="0" distB="0" distL="114300" distR="114300" simplePos="0" relativeHeight="251658243" behindDoc="0" locked="0" layoutInCell="1" allowOverlap="1" wp14:anchorId="1A36FF28" wp14:editId="160AAD6B">
                <wp:simplePos x="0" y="0"/>
                <wp:positionH relativeFrom="margin">
                  <wp:posOffset>790575</wp:posOffset>
                </wp:positionH>
                <wp:positionV relativeFrom="paragraph">
                  <wp:posOffset>2494915</wp:posOffset>
                </wp:positionV>
                <wp:extent cx="4335145" cy="571500"/>
                <wp:effectExtent l="0" t="0" r="0" b="0"/>
                <wp:wrapTopAndBottom/>
                <wp:docPr id="1558913678" name="Text Box 1558913678"/>
                <wp:cNvGraphicFramePr/>
                <a:graphic xmlns:a="http://schemas.openxmlformats.org/drawingml/2006/main">
                  <a:graphicData uri="http://schemas.microsoft.com/office/word/2010/wordprocessingShape">
                    <wps:wsp>
                      <wps:cNvSpPr txBox="1"/>
                      <wps:spPr>
                        <a:xfrm>
                          <a:off x="0" y="0"/>
                          <a:ext cx="4335145" cy="571500"/>
                        </a:xfrm>
                        <a:prstGeom prst="rect">
                          <a:avLst/>
                        </a:prstGeom>
                        <a:noFill/>
                        <a:ln w="6350">
                          <a:noFill/>
                        </a:ln>
                      </wps:spPr>
                      <wps:txbx>
                        <w:txbxContent>
                          <w:p w14:paraId="4579937C" w14:textId="7E7FFFA5" w:rsidR="00B670DE" w:rsidRPr="00B670DE" w:rsidRDefault="00B670DE" w:rsidP="00EB23B5">
                            <w:pPr>
                              <w:spacing w:line="360" w:lineRule="auto"/>
                              <w:jc w:val="center"/>
                              <w:rPr>
                                <w:rFonts w:ascii="Times New Roman" w:hAnsi="Times New Roman" w:cs="Times New Roman"/>
                                <w:i/>
                                <w:iCs/>
                                <w:lang w:val="en-SG"/>
                              </w:rPr>
                            </w:pPr>
                            <w:r>
                              <w:rPr>
                                <w:rFonts w:ascii="Times New Roman" w:hAnsi="Times New Roman" w:cs="Times New Roman"/>
                                <w:i/>
                                <w:iCs/>
                                <w:lang w:val="en-SG"/>
                              </w:rPr>
                              <w:t xml:space="preserve">Figure 3: Dissolution of beryllium metal in </w:t>
                            </w:r>
                            <w:proofErr w:type="spellStart"/>
                            <w:r>
                              <w:rPr>
                                <w:rFonts w:ascii="Times New Roman" w:hAnsi="Times New Roman" w:cs="Times New Roman"/>
                                <w:i/>
                                <w:iCs/>
                                <w:lang w:val="en-SG"/>
                              </w:rPr>
                              <w:t>peroxyacetic</w:t>
                            </w:r>
                            <w:proofErr w:type="spellEnd"/>
                            <w:r>
                              <w:rPr>
                                <w:rFonts w:ascii="Times New Roman" w:hAnsi="Times New Roman" w:cs="Times New Roman"/>
                                <w:i/>
                                <w:iCs/>
                                <w:lang w:val="en-SG"/>
                              </w:rPr>
                              <w:t xml:space="preserve"> acid (left) and precipitation of </w:t>
                            </w:r>
                            <w:r w:rsidR="00EB23B5">
                              <w:rPr>
                                <w:rFonts w:ascii="Times New Roman" w:hAnsi="Times New Roman" w:cs="Times New Roman"/>
                                <w:i/>
                                <w:iCs/>
                                <w:lang w:val="en-SG"/>
                              </w:rPr>
                              <w:t>bismuth beryllium acetate (right)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6FF28" id="Text Box 1558913678" o:spid="_x0000_s1027" type="#_x0000_t202" style="position:absolute;left:0;text-align:left;margin-left:62.25pt;margin-top:196.45pt;width:341.35pt;height:4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a9QBGgIAADMEAAAOAAAAZHJzL2Uyb0RvYy54bWysU11v2yAUfZ+0/4B4X2wncbtZcaqsVaZJ&#13;&#10;UVspnfpMMMSWMJcBiZ39+l1wvtTtqeoLXLiX+3HOYXbXt4rshXUN6JJmo5QSoTlUjd6W9NfL8stX&#13;&#10;SpxnumIKtCjpQTh6N//8adaZQoyhBlUJSzCJdkVnSlp7b4okcbwWLXMjMEKjU4Jtmcej3SaVZR1m&#13;&#10;b1UyTtObpANbGQtcOIe3D4OTzmN+KQX3T1I64YkqKfbm42rjuglrMp+xYmuZqRt+bIO9o4uWNRqL&#13;&#10;nlM9MM/Izjb/pGobbsGB9CMObQJSNlzEGXCaLH0zzbpmRsRZEBxnzjC5j0vLH/dr82yJ779DjwQG&#13;&#10;QDrjCoeXYZ5e2jbs2ClBP0J4OMMmek84Xk4nkzyb5pRw9OW3WZ5GXJPLa2Od/yGgJcEoqUVaIlps&#13;&#10;v3IeK2LoKSQU07BslIrUKE26kt5M8jQ+OHvwhdL48NJrsHy/6UlTXc2xgeqA41kYmHeGLxvsYcWc&#13;&#10;f2YWqcaJUL7+CRepAGvB0aKkBvvnf/chHhlALyUdSqek7veOWUGJ+qmRm2/ZdBq0Fg/T/HaMB3vt&#13;&#10;2Vx79K69B1Rnhh/F8GiGeK9OprTQvqLKF6EqupjmWLuk/mTe+0HQ+Eu4WCxiEKrLML/Sa8ND6oBq&#13;&#10;QPilf2XWHGnwSOAjnETGijdsDLEDH4udB9lEqgLOA6pH+FGZkcHjLwrSvz7HqMtfn/8FAAD//wMA&#13;&#10;UEsDBBQABgAIAAAAIQAAyq+Q5QAAABABAAAPAAAAZHJzL2Rvd25yZXYueG1sTE9NT8JAEL2b+B82&#13;&#10;Y+JNtq6gpXRLSA0xMXoAuXibdpe2cT9qd4HKr3c46WWSN/PmfeTL0Rp21EPovJNwP0mAaVd71blG&#13;&#10;wu5jfZcCCxGdQuOdlvCjAyyL66scM+VPbqOP29gwEnEhQwltjH3GeahbbTFMfK8d3fZ+sBgJDg1X&#13;&#10;A55I3BoukuSRW+wcObTY67LV9df2YCW8lut33FTCpmdTvrztV/337nMm5e3N+LygsVoAi3qMfx9w&#13;&#10;6UD5oaBglT84FZghLKYzokp4mIs5MGKkyZMAVkmYprThRc7/Fyl+AQAA//8DAFBLAQItABQABgAI&#13;&#10;AAAAIQC2gziS/gAAAOEBAAATAAAAAAAAAAAAAAAAAAAAAABbQ29udGVudF9UeXBlc10ueG1sUEsB&#13;&#10;Ai0AFAAGAAgAAAAhADj9If/WAAAAlAEAAAsAAAAAAAAAAAAAAAAALwEAAF9yZWxzLy5yZWxzUEsB&#13;&#10;Ai0AFAAGAAgAAAAhAPtr1AEaAgAAMwQAAA4AAAAAAAAAAAAAAAAALgIAAGRycy9lMm9Eb2MueG1s&#13;&#10;UEsBAi0AFAAGAAgAAAAhAADKr5DlAAAAEAEAAA8AAAAAAAAAAAAAAAAAdAQAAGRycy9kb3ducmV2&#13;&#10;LnhtbFBLBQYAAAAABAAEAPMAAACGBQAAAAA=&#13;&#10;" filled="f" stroked="f" strokeweight=".5pt">
                <v:textbox>
                  <w:txbxContent>
                    <w:p w14:paraId="4579937C" w14:textId="7E7FFFA5" w:rsidR="00B670DE" w:rsidRPr="00B670DE" w:rsidRDefault="00B670DE" w:rsidP="00EB23B5">
                      <w:pPr>
                        <w:spacing w:line="360" w:lineRule="auto"/>
                        <w:jc w:val="center"/>
                        <w:rPr>
                          <w:rFonts w:ascii="Times New Roman" w:hAnsi="Times New Roman" w:cs="Times New Roman"/>
                          <w:i/>
                          <w:iCs/>
                          <w:lang w:val="en-SG"/>
                        </w:rPr>
                      </w:pPr>
                      <w:r>
                        <w:rPr>
                          <w:rFonts w:ascii="Times New Roman" w:hAnsi="Times New Roman" w:cs="Times New Roman"/>
                          <w:i/>
                          <w:iCs/>
                          <w:lang w:val="en-SG"/>
                        </w:rPr>
                        <w:t xml:space="preserve">Figure 3: Dissolution of beryllium metal in peroxyacetic acid (left) and precipitation of </w:t>
                      </w:r>
                      <w:r w:rsidR="00EB23B5">
                        <w:rPr>
                          <w:rFonts w:ascii="Times New Roman" w:hAnsi="Times New Roman" w:cs="Times New Roman"/>
                          <w:i/>
                          <w:iCs/>
                          <w:lang w:val="en-SG"/>
                        </w:rPr>
                        <w:t>bismuth beryllium acetate (right)</w:t>
                      </w:r>
                    </w:p>
                  </w:txbxContent>
                </v:textbox>
                <w10:wrap type="topAndBottom" anchorx="margin"/>
              </v:shape>
            </w:pict>
          </mc:Fallback>
        </mc:AlternateContent>
      </w:r>
      <w:r w:rsidRPr="00E439F6">
        <w:rPr>
          <w:rFonts w:ascii="Times New Roman" w:hAnsi="Times New Roman" w:cs="Times New Roman"/>
          <w:noProof/>
          <w:sz w:val="20"/>
          <w:szCs w:val="20"/>
        </w:rPr>
        <w:drawing>
          <wp:anchor distT="0" distB="0" distL="114300" distR="114300" simplePos="0" relativeHeight="251658241" behindDoc="0" locked="0" layoutInCell="1" allowOverlap="1" wp14:anchorId="0A6CD4EC" wp14:editId="697040E9">
            <wp:simplePos x="0" y="0"/>
            <wp:positionH relativeFrom="column">
              <wp:posOffset>3129915</wp:posOffset>
            </wp:positionH>
            <wp:positionV relativeFrom="paragraph">
              <wp:posOffset>409575</wp:posOffset>
            </wp:positionV>
            <wp:extent cx="2808605" cy="1979295"/>
            <wp:effectExtent l="0" t="0" r="0" b="1905"/>
            <wp:wrapTopAndBottom/>
            <wp:docPr id="3" name="Picture 3" descr="A glass jar with a dark liquid&#10;&#10;Description automatically generated with low confidence">
              <a:extLst xmlns:a="http://schemas.openxmlformats.org/drawingml/2006/main">
                <a:ext uri="{FF2B5EF4-FFF2-40B4-BE49-F238E27FC236}">
                  <a16:creationId xmlns:a16="http://schemas.microsoft.com/office/drawing/2014/main" id="{06040CEA-14C6-315A-5C8F-3A7C61AFD6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lass jar with a dark liquid&#10;&#10;Description automatically generated with low confidence">
                      <a:extLst>
                        <a:ext uri="{FF2B5EF4-FFF2-40B4-BE49-F238E27FC236}">
                          <a16:creationId xmlns:a16="http://schemas.microsoft.com/office/drawing/2014/main" id="{06040CEA-14C6-315A-5C8F-3A7C61AFD6DC}"/>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l="18389" r="10603" b="32477"/>
                    <a:stretch/>
                  </pic:blipFill>
                  <pic:spPr>
                    <a:xfrm>
                      <a:off x="0" y="0"/>
                      <a:ext cx="2808605" cy="1979295"/>
                    </a:xfrm>
                    <a:prstGeom prst="rect">
                      <a:avLst/>
                    </a:prstGeom>
                  </pic:spPr>
                </pic:pic>
              </a:graphicData>
            </a:graphic>
            <wp14:sizeRelH relativeFrom="margin">
              <wp14:pctWidth>0</wp14:pctWidth>
            </wp14:sizeRelH>
            <wp14:sizeRelV relativeFrom="margin">
              <wp14:pctHeight>0</wp14:pctHeight>
            </wp14:sizeRelV>
          </wp:anchor>
        </w:drawing>
      </w:r>
      <w:r w:rsidRPr="00E439F6">
        <w:rPr>
          <w:rFonts w:ascii="Times New Roman" w:hAnsi="Times New Roman" w:cs="Times New Roman"/>
          <w:noProof/>
          <w:sz w:val="20"/>
          <w:szCs w:val="20"/>
        </w:rPr>
        <w:drawing>
          <wp:anchor distT="0" distB="0" distL="114300" distR="114300" simplePos="0" relativeHeight="251658242" behindDoc="0" locked="0" layoutInCell="1" allowOverlap="1" wp14:anchorId="509A7AB6" wp14:editId="5470950D">
            <wp:simplePos x="0" y="0"/>
            <wp:positionH relativeFrom="margin">
              <wp:posOffset>253999</wp:posOffset>
            </wp:positionH>
            <wp:positionV relativeFrom="paragraph">
              <wp:posOffset>408190</wp:posOffset>
            </wp:positionV>
            <wp:extent cx="2880079" cy="1981200"/>
            <wp:effectExtent l="0" t="0" r="0" b="0"/>
            <wp:wrapNone/>
            <wp:docPr id="12" name="Picture 12" descr="A picture containing container, glass, drinkware, soft drink&#10;&#10;Description automatically generated">
              <a:extLst xmlns:a="http://schemas.openxmlformats.org/drawingml/2006/main">
                <a:ext uri="{FF2B5EF4-FFF2-40B4-BE49-F238E27FC236}">
                  <a16:creationId xmlns:a16="http://schemas.microsoft.com/office/drawing/2014/main" id="{256D24EF-FFC7-0860-5DE9-58430AB89E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picture containing container, glass, drinkware, soft drink&#10;&#10;Description automatically generated">
                      <a:extLst>
                        <a:ext uri="{FF2B5EF4-FFF2-40B4-BE49-F238E27FC236}">
                          <a16:creationId xmlns:a16="http://schemas.microsoft.com/office/drawing/2014/main" id="{256D24EF-FFC7-0860-5DE9-58430AB89E71}"/>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l="15312" b="21650"/>
                    <a:stretch/>
                  </pic:blipFill>
                  <pic:spPr>
                    <a:xfrm>
                      <a:off x="0" y="0"/>
                      <a:ext cx="2880580" cy="1981545"/>
                    </a:xfrm>
                    <a:prstGeom prst="rect">
                      <a:avLst/>
                    </a:prstGeom>
                  </pic:spPr>
                </pic:pic>
              </a:graphicData>
            </a:graphic>
            <wp14:sizeRelH relativeFrom="margin">
              <wp14:pctWidth>0</wp14:pctWidth>
            </wp14:sizeRelH>
            <wp14:sizeRelV relativeFrom="margin">
              <wp14:pctHeight>0</wp14:pctHeight>
            </wp14:sizeRelV>
          </wp:anchor>
        </w:drawing>
      </w:r>
      <w:r w:rsidR="008D6DC6">
        <w:rPr>
          <w:rFonts w:ascii="Times New Roman" w:hAnsi="Times New Roman" w:cs="Times New Roman"/>
          <w:sz w:val="20"/>
          <w:szCs w:val="20"/>
        </w:rPr>
        <w:t>(Refer to Appendix 2 for detailed preparation procedure)</w:t>
      </w:r>
    </w:p>
    <w:p w14:paraId="11DC7636" w14:textId="1A06531C" w:rsidR="00E30F15" w:rsidRPr="00CF7DDD" w:rsidRDefault="00E30F15" w:rsidP="008A102A">
      <w:pPr>
        <w:spacing w:line="360" w:lineRule="auto"/>
        <w:ind w:left="360" w:firstLine="360"/>
        <w:jc w:val="both"/>
        <w:rPr>
          <w:rFonts w:ascii="Times New Roman" w:hAnsi="Times New Roman" w:cs="Times New Roman"/>
          <w:sz w:val="20"/>
          <w:szCs w:val="20"/>
        </w:rPr>
      </w:pPr>
    </w:p>
    <w:p w14:paraId="10DE1A92" w14:textId="32125815" w:rsidR="004505C2" w:rsidRDefault="004505C2" w:rsidP="00BD2760">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Materials</w:t>
      </w:r>
    </w:p>
    <w:p w14:paraId="036226F6" w14:textId="6A43AADE" w:rsidR="004505C2" w:rsidRPr="005A7D76" w:rsidRDefault="00600692" w:rsidP="00E35BE8">
      <w:pPr>
        <w:spacing w:line="360" w:lineRule="auto"/>
        <w:ind w:left="360" w:firstLine="360"/>
        <w:jc w:val="both"/>
        <w:rPr>
          <w:rFonts w:ascii="Times New Roman" w:hAnsi="Times New Roman" w:cs="Times New Roman"/>
          <w:color w:val="000000" w:themeColor="text1"/>
          <w:sz w:val="20"/>
          <w:szCs w:val="20"/>
          <w:lang w:val="en-SG"/>
        </w:rPr>
      </w:pPr>
      <w:r>
        <w:rPr>
          <w:rFonts w:ascii="Times New Roman" w:hAnsi="Times New Roman" w:cs="Times New Roman"/>
          <w:color w:val="000000" w:themeColor="text1"/>
          <w:sz w:val="20"/>
          <w:szCs w:val="20"/>
        </w:rPr>
        <w:t>Radioactive</w:t>
      </w:r>
      <w:r w:rsidR="00CE21F1">
        <w:rPr>
          <w:rFonts w:ascii="Times New Roman" w:hAnsi="Times New Roman" w:cs="Times New Roman"/>
          <w:color w:val="000000" w:themeColor="text1"/>
          <w:sz w:val="20"/>
          <w:szCs w:val="20"/>
        </w:rPr>
        <w:t xml:space="preserve"> americium-241</w:t>
      </w:r>
      <w:r w:rsidR="00352351" w:rsidRPr="005A7D76">
        <w:rPr>
          <w:rFonts w:ascii="Times New Roman" w:hAnsi="Times New Roman" w:cs="Times New Roman"/>
          <w:color w:val="000000" w:themeColor="text1"/>
          <w:sz w:val="20"/>
          <w:szCs w:val="20"/>
        </w:rPr>
        <w:t xml:space="preserve"> </w:t>
      </w:r>
      <w:r w:rsidR="006C3213">
        <w:rPr>
          <w:rFonts w:ascii="Times New Roman" w:hAnsi="Times New Roman" w:cs="Times New Roman"/>
          <w:color w:val="000000" w:themeColor="text1"/>
          <w:sz w:val="20"/>
          <w:szCs w:val="20"/>
        </w:rPr>
        <w:t xml:space="preserve">mast-mounted and </w:t>
      </w:r>
      <w:r w:rsidR="008060DA">
        <w:rPr>
          <w:rFonts w:ascii="Times New Roman" w:hAnsi="Times New Roman" w:cs="Times New Roman"/>
          <w:color w:val="000000" w:themeColor="text1"/>
          <w:sz w:val="20"/>
          <w:szCs w:val="20"/>
        </w:rPr>
        <w:t xml:space="preserve">plated </w:t>
      </w:r>
      <w:r w:rsidR="00352351" w:rsidRPr="005A7D76">
        <w:rPr>
          <w:rFonts w:ascii="Times New Roman" w:hAnsi="Times New Roman" w:cs="Times New Roman"/>
          <w:color w:val="000000" w:themeColor="text1"/>
          <w:sz w:val="20"/>
          <w:szCs w:val="20"/>
        </w:rPr>
        <w:t>source</w:t>
      </w:r>
      <w:r>
        <w:rPr>
          <w:rFonts w:ascii="Times New Roman" w:hAnsi="Times New Roman" w:cs="Times New Roman"/>
          <w:color w:val="000000" w:themeColor="text1"/>
          <w:sz w:val="20"/>
          <w:szCs w:val="20"/>
        </w:rPr>
        <w:t>s</w:t>
      </w:r>
      <w:r w:rsidR="00E53CC4" w:rsidRPr="00E53CC4">
        <w:rPr>
          <w:rFonts w:ascii="Times New Roman" w:hAnsi="Times New Roman" w:cs="Times New Roman"/>
          <w:color w:val="000000" w:themeColor="text1"/>
          <w:sz w:val="20"/>
          <w:szCs w:val="20"/>
          <w:lang w:val="en-SG"/>
        </w:rPr>
        <w:t xml:space="preserve"> </w:t>
      </w:r>
      <w:r>
        <w:rPr>
          <w:rFonts w:ascii="Times New Roman" w:hAnsi="Times New Roman" w:cs="Times New Roman"/>
          <w:color w:val="000000" w:themeColor="text1"/>
          <w:sz w:val="20"/>
          <w:szCs w:val="20"/>
        </w:rPr>
        <w:t>were</w:t>
      </w:r>
      <w:r w:rsidR="00352351" w:rsidRPr="005A7D76">
        <w:rPr>
          <w:rFonts w:ascii="Times New Roman" w:hAnsi="Times New Roman" w:cs="Times New Roman"/>
          <w:color w:val="000000" w:themeColor="text1"/>
          <w:sz w:val="20"/>
          <w:szCs w:val="20"/>
        </w:rPr>
        <w:t xml:space="preserve"> </w:t>
      </w:r>
      <w:r w:rsidR="00454C7D" w:rsidRPr="005A7D76">
        <w:rPr>
          <w:rFonts w:ascii="Times New Roman" w:hAnsi="Times New Roman" w:cs="Times New Roman"/>
          <w:color w:val="000000" w:themeColor="text1"/>
          <w:sz w:val="20"/>
          <w:szCs w:val="20"/>
        </w:rPr>
        <w:t>obtained</w:t>
      </w:r>
      <w:r w:rsidR="00352351" w:rsidRPr="005A7D76">
        <w:rPr>
          <w:rFonts w:ascii="Times New Roman" w:hAnsi="Times New Roman" w:cs="Times New Roman"/>
          <w:color w:val="000000" w:themeColor="text1"/>
          <w:sz w:val="20"/>
          <w:szCs w:val="20"/>
        </w:rPr>
        <w:t xml:space="preserve"> from </w:t>
      </w:r>
      <w:proofErr w:type="spellStart"/>
      <w:r w:rsidR="008060DA">
        <w:rPr>
          <w:rFonts w:ascii="Times New Roman" w:hAnsi="Times New Roman" w:cs="Times New Roman"/>
          <w:color w:val="000000" w:themeColor="text1"/>
          <w:sz w:val="20"/>
          <w:szCs w:val="20"/>
        </w:rPr>
        <w:t>Radwell</w:t>
      </w:r>
      <w:proofErr w:type="spellEnd"/>
      <w:r w:rsidR="0023021A">
        <w:rPr>
          <w:rFonts w:ascii="Times New Roman" w:hAnsi="Times New Roman" w:cs="Times New Roman"/>
          <w:color w:val="000000" w:themeColor="text1"/>
          <w:sz w:val="20"/>
          <w:szCs w:val="20"/>
        </w:rPr>
        <w:t xml:space="preserve"> International MRO</w:t>
      </w:r>
      <w:r w:rsidR="00CC3155">
        <w:rPr>
          <w:rFonts w:ascii="Times New Roman" w:hAnsi="Times New Roman" w:cs="Times New Roman"/>
          <w:color w:val="000000" w:themeColor="text1"/>
          <w:sz w:val="20"/>
          <w:szCs w:val="20"/>
        </w:rPr>
        <w:t xml:space="preserve">. </w:t>
      </w:r>
      <w:r w:rsidR="007D40B5">
        <w:rPr>
          <w:rFonts w:ascii="Times New Roman" w:hAnsi="Times New Roman" w:cs="Times New Roman"/>
          <w:color w:val="000000" w:themeColor="text1"/>
          <w:sz w:val="20"/>
          <w:szCs w:val="20"/>
        </w:rPr>
        <w:t xml:space="preserve">The mast-mounted source </w:t>
      </w:r>
      <w:r w:rsidR="00352351" w:rsidRPr="005A7D76">
        <w:rPr>
          <w:rFonts w:ascii="Times New Roman" w:hAnsi="Times New Roman" w:cs="Times New Roman"/>
          <w:color w:val="000000" w:themeColor="text1"/>
          <w:sz w:val="20"/>
          <w:szCs w:val="20"/>
        </w:rPr>
        <w:t xml:space="preserve">was measured to have an activity of </w:t>
      </w:r>
      <w:r w:rsidR="007D40B5">
        <w:rPr>
          <w:rFonts w:ascii="Times New Roman" w:hAnsi="Times New Roman" w:cs="Times New Roman"/>
          <w:color w:val="000000" w:themeColor="text1"/>
          <w:sz w:val="20"/>
          <w:szCs w:val="20"/>
        </w:rPr>
        <w:t>60</w:t>
      </w:r>
      <w:r w:rsidR="00352351" w:rsidRPr="005A7D76">
        <w:rPr>
          <w:rFonts w:ascii="Times New Roman" w:hAnsi="Times New Roman" w:cs="Times New Roman"/>
          <w:color w:val="000000" w:themeColor="text1"/>
          <w:sz w:val="20"/>
          <w:szCs w:val="20"/>
        </w:rPr>
        <w:t xml:space="preserve"> </w:t>
      </w:r>
      <w:r w:rsidR="00352351" w:rsidRPr="005A7D76">
        <w:rPr>
          <w:rFonts w:ascii="Times New Roman" w:hAnsi="Times New Roman" w:cs="Times New Roman"/>
          <w:color w:val="000000" w:themeColor="text1"/>
          <w:sz w:val="20"/>
          <w:szCs w:val="20"/>
          <w:lang w:val="el-GR"/>
        </w:rPr>
        <w:t>μ</w:t>
      </w:r>
      <w:r w:rsidR="00352351" w:rsidRPr="005A7D76">
        <w:rPr>
          <w:rFonts w:ascii="Times New Roman" w:hAnsi="Times New Roman" w:cs="Times New Roman"/>
          <w:color w:val="000000" w:themeColor="text1"/>
          <w:sz w:val="20"/>
          <w:szCs w:val="20"/>
          <w:lang w:val="en-SG"/>
        </w:rPr>
        <w:t>Ci</w:t>
      </w:r>
      <w:r w:rsidR="00142E6A">
        <w:rPr>
          <w:rFonts w:ascii="Times New Roman" w:hAnsi="Times New Roman" w:cs="Times New Roman"/>
          <w:color w:val="000000" w:themeColor="text1"/>
          <w:sz w:val="20"/>
          <w:szCs w:val="20"/>
          <w:lang w:val="en-SG"/>
        </w:rPr>
        <w:t xml:space="preserve">, and the two plated sources were measured to have an activity of 10 </w:t>
      </w:r>
      <w:r w:rsidR="00142E6A" w:rsidRPr="005A7D76">
        <w:rPr>
          <w:rFonts w:ascii="Times New Roman" w:hAnsi="Times New Roman" w:cs="Times New Roman"/>
          <w:color w:val="000000" w:themeColor="text1"/>
          <w:sz w:val="20"/>
          <w:szCs w:val="20"/>
          <w:lang w:val="el-GR"/>
        </w:rPr>
        <w:t>μ</w:t>
      </w:r>
      <w:r w:rsidR="00142E6A" w:rsidRPr="005A7D76">
        <w:rPr>
          <w:rFonts w:ascii="Times New Roman" w:hAnsi="Times New Roman" w:cs="Times New Roman"/>
          <w:color w:val="000000" w:themeColor="text1"/>
          <w:sz w:val="20"/>
          <w:szCs w:val="20"/>
          <w:lang w:val="en-SG"/>
        </w:rPr>
        <w:t>Ci</w:t>
      </w:r>
      <w:r w:rsidR="00142E6A">
        <w:rPr>
          <w:rFonts w:ascii="Times New Roman" w:hAnsi="Times New Roman" w:cs="Times New Roman"/>
          <w:color w:val="000000" w:themeColor="text1"/>
          <w:sz w:val="20"/>
          <w:szCs w:val="20"/>
          <w:lang w:val="en-SG"/>
        </w:rPr>
        <w:t xml:space="preserve"> each. </w:t>
      </w:r>
      <w:r w:rsidR="00E33D4E">
        <w:rPr>
          <w:rFonts w:ascii="Times New Roman" w:hAnsi="Times New Roman" w:cs="Times New Roman"/>
          <w:color w:val="000000" w:themeColor="text1"/>
          <w:sz w:val="20"/>
          <w:szCs w:val="20"/>
          <w:lang w:val="en-SG"/>
        </w:rPr>
        <w:t>Beryllium</w:t>
      </w:r>
      <w:r w:rsidR="00BE4C76" w:rsidRPr="005A7D76">
        <w:rPr>
          <w:rFonts w:ascii="Times New Roman" w:hAnsi="Times New Roman" w:cs="Times New Roman"/>
          <w:color w:val="000000" w:themeColor="text1"/>
          <w:sz w:val="20"/>
          <w:szCs w:val="20"/>
          <w:lang w:val="en-SG"/>
        </w:rPr>
        <w:t xml:space="preserve"> </w:t>
      </w:r>
      <w:r w:rsidR="00E33D4E">
        <w:rPr>
          <w:rFonts w:ascii="Times New Roman" w:hAnsi="Times New Roman" w:cs="Times New Roman"/>
          <w:color w:val="000000" w:themeColor="text1"/>
          <w:sz w:val="20"/>
          <w:szCs w:val="20"/>
          <w:lang w:val="en-SG"/>
        </w:rPr>
        <w:t>foil</w:t>
      </w:r>
      <w:r w:rsidR="00BE4C76" w:rsidRPr="005A7D76">
        <w:rPr>
          <w:rFonts w:ascii="Times New Roman" w:hAnsi="Times New Roman" w:cs="Times New Roman"/>
          <w:color w:val="000000" w:themeColor="text1"/>
          <w:sz w:val="20"/>
          <w:szCs w:val="20"/>
          <w:lang w:val="en-SG"/>
        </w:rPr>
        <w:t xml:space="preserve"> </w:t>
      </w:r>
      <w:r w:rsidR="00D6082D">
        <w:rPr>
          <w:rFonts w:ascii="Times New Roman" w:hAnsi="Times New Roman" w:cs="Times New Roman"/>
          <w:color w:val="000000" w:themeColor="text1"/>
          <w:sz w:val="20"/>
          <w:szCs w:val="20"/>
          <w:lang w:val="en-SG"/>
        </w:rPr>
        <w:t xml:space="preserve">with a thickness of 0.3mm </w:t>
      </w:r>
      <w:r w:rsidR="00BE4C76" w:rsidRPr="005A7D76">
        <w:rPr>
          <w:rFonts w:ascii="Times New Roman" w:hAnsi="Times New Roman" w:cs="Times New Roman"/>
          <w:color w:val="000000" w:themeColor="text1"/>
          <w:sz w:val="20"/>
          <w:szCs w:val="20"/>
          <w:lang w:val="en-SG"/>
        </w:rPr>
        <w:t xml:space="preserve">was purchased from </w:t>
      </w:r>
      <w:r w:rsidR="00E672B9">
        <w:rPr>
          <w:rFonts w:ascii="Times New Roman" w:hAnsi="Times New Roman" w:cs="Times New Roman"/>
          <w:color w:val="000000" w:themeColor="text1"/>
          <w:sz w:val="20"/>
          <w:szCs w:val="20"/>
          <w:lang w:val="en-SG"/>
        </w:rPr>
        <w:t>CTPT Inc</w:t>
      </w:r>
      <w:r w:rsidR="00BE4C76" w:rsidRPr="005A7D76">
        <w:rPr>
          <w:rFonts w:ascii="Times New Roman" w:hAnsi="Times New Roman" w:cs="Times New Roman"/>
          <w:color w:val="000000" w:themeColor="text1"/>
          <w:sz w:val="20"/>
          <w:szCs w:val="20"/>
          <w:lang w:val="en-SG"/>
        </w:rPr>
        <w:t xml:space="preserve">. </w:t>
      </w:r>
      <w:r w:rsidR="00E83228">
        <w:rPr>
          <w:rFonts w:ascii="Times New Roman" w:hAnsi="Times New Roman" w:cs="Times New Roman"/>
          <w:color w:val="000000" w:themeColor="text1"/>
          <w:sz w:val="20"/>
          <w:szCs w:val="20"/>
          <w:lang w:val="en-SG"/>
        </w:rPr>
        <w:t>Bismuth(III) oxide</w:t>
      </w:r>
      <w:r w:rsidR="00626A44" w:rsidRPr="005A7D76">
        <w:rPr>
          <w:rFonts w:ascii="Times New Roman" w:hAnsi="Times New Roman" w:cs="Times New Roman"/>
          <w:color w:val="000000" w:themeColor="text1"/>
          <w:sz w:val="20"/>
          <w:szCs w:val="20"/>
          <w:lang w:val="en-SG"/>
        </w:rPr>
        <w:t xml:space="preserve"> (</w:t>
      </w:r>
      <w:r w:rsidR="001369D9" w:rsidRPr="005A7D76">
        <w:rPr>
          <w:rFonts w:ascii="Times New Roman" w:hAnsi="Times New Roman" w:cs="Times New Roman"/>
          <w:color w:val="000000" w:themeColor="text1"/>
          <w:sz w:val="20"/>
          <w:szCs w:val="20"/>
          <w:lang w:val="en-SG"/>
        </w:rPr>
        <w:t xml:space="preserve">&gt;99.9% purity) was purchased from </w:t>
      </w:r>
      <w:proofErr w:type="spellStart"/>
      <w:r w:rsidR="00F45F8D">
        <w:rPr>
          <w:rFonts w:ascii="Times New Roman" w:hAnsi="Times New Roman" w:cs="Times New Roman"/>
          <w:color w:val="000000" w:themeColor="text1"/>
          <w:sz w:val="20"/>
          <w:szCs w:val="20"/>
          <w:lang w:val="en-SG"/>
        </w:rPr>
        <w:t>Inoxia</w:t>
      </w:r>
      <w:proofErr w:type="spellEnd"/>
      <w:r w:rsidR="00F45F8D">
        <w:rPr>
          <w:rFonts w:ascii="Times New Roman" w:hAnsi="Times New Roman" w:cs="Times New Roman"/>
          <w:color w:val="000000" w:themeColor="text1"/>
          <w:sz w:val="20"/>
          <w:szCs w:val="20"/>
          <w:lang w:val="en-SG"/>
        </w:rPr>
        <w:t xml:space="preserve"> Ltd. </w:t>
      </w:r>
      <w:r w:rsidR="007D10FD" w:rsidRPr="005A7D76">
        <w:rPr>
          <w:rFonts w:ascii="Times New Roman" w:hAnsi="Times New Roman" w:cs="Times New Roman"/>
          <w:color w:val="000000" w:themeColor="text1"/>
          <w:sz w:val="20"/>
          <w:szCs w:val="20"/>
          <w:lang w:val="en-SG"/>
        </w:rPr>
        <w:t>and</w:t>
      </w:r>
      <w:r w:rsidR="009E7D6E" w:rsidRPr="005A7D76">
        <w:rPr>
          <w:rFonts w:ascii="Times New Roman" w:hAnsi="Times New Roman" w:cs="Times New Roman"/>
          <w:color w:val="000000" w:themeColor="text1"/>
          <w:sz w:val="20"/>
          <w:szCs w:val="20"/>
          <w:lang w:val="en-SG"/>
        </w:rPr>
        <w:t xml:space="preserve"> </w:t>
      </w:r>
      <w:r w:rsidR="003B5E6E">
        <w:rPr>
          <w:rFonts w:ascii="Times New Roman" w:hAnsi="Times New Roman" w:cs="Times New Roman"/>
          <w:color w:val="000000" w:themeColor="text1"/>
          <w:sz w:val="20"/>
          <w:szCs w:val="20"/>
          <w:lang w:val="en-SG"/>
        </w:rPr>
        <w:t xml:space="preserve">used </w:t>
      </w:r>
      <w:r w:rsidR="007D10FD" w:rsidRPr="005A7D76">
        <w:rPr>
          <w:rFonts w:ascii="Times New Roman" w:hAnsi="Times New Roman" w:cs="Times New Roman"/>
          <w:color w:val="000000" w:themeColor="text1"/>
          <w:sz w:val="20"/>
          <w:szCs w:val="20"/>
          <w:lang w:val="en-SG"/>
        </w:rPr>
        <w:t>as received</w:t>
      </w:r>
      <w:r w:rsidR="009E7D6E" w:rsidRPr="005A7D76">
        <w:rPr>
          <w:rFonts w:ascii="Times New Roman" w:hAnsi="Times New Roman" w:cs="Times New Roman"/>
          <w:color w:val="000000" w:themeColor="text1"/>
          <w:sz w:val="20"/>
          <w:szCs w:val="20"/>
          <w:lang w:val="en-SG"/>
        </w:rPr>
        <w:t xml:space="preserve"> without further </w:t>
      </w:r>
      <w:r w:rsidR="00016FDC" w:rsidRPr="005A7D76">
        <w:rPr>
          <w:rFonts w:ascii="Times New Roman" w:hAnsi="Times New Roman" w:cs="Times New Roman"/>
          <w:color w:val="000000" w:themeColor="text1"/>
          <w:sz w:val="20"/>
          <w:szCs w:val="20"/>
          <w:lang w:val="en-SG"/>
        </w:rPr>
        <w:t>purification</w:t>
      </w:r>
      <w:r w:rsidR="003B5E6E">
        <w:rPr>
          <w:rFonts w:ascii="Times New Roman" w:hAnsi="Times New Roman" w:cs="Times New Roman"/>
          <w:color w:val="000000" w:themeColor="text1"/>
          <w:sz w:val="20"/>
          <w:szCs w:val="20"/>
          <w:lang w:val="en-SG"/>
        </w:rPr>
        <w:t>. Beryllium</w:t>
      </w:r>
      <w:r w:rsidR="003F1760">
        <w:rPr>
          <w:rFonts w:ascii="Times New Roman" w:hAnsi="Times New Roman" w:cs="Times New Roman"/>
          <w:color w:val="000000" w:themeColor="text1"/>
          <w:sz w:val="20"/>
          <w:szCs w:val="20"/>
          <w:lang w:val="en-SG"/>
        </w:rPr>
        <w:t xml:space="preserve"> metal (granules) </w:t>
      </w:r>
      <w:r w:rsidR="00570C41">
        <w:rPr>
          <w:rFonts w:ascii="Times New Roman" w:hAnsi="Times New Roman" w:cs="Times New Roman"/>
          <w:color w:val="000000" w:themeColor="text1"/>
          <w:sz w:val="20"/>
          <w:szCs w:val="20"/>
          <w:lang w:val="en-SG"/>
        </w:rPr>
        <w:t>was</w:t>
      </w:r>
      <w:r w:rsidR="003F1760">
        <w:rPr>
          <w:rFonts w:ascii="Times New Roman" w:hAnsi="Times New Roman" w:cs="Times New Roman"/>
          <w:color w:val="000000" w:themeColor="text1"/>
          <w:sz w:val="20"/>
          <w:szCs w:val="20"/>
          <w:lang w:val="en-SG"/>
        </w:rPr>
        <w:t xml:space="preserve"> purchased from </w:t>
      </w:r>
      <w:proofErr w:type="spellStart"/>
      <w:r w:rsidR="003F1760">
        <w:rPr>
          <w:rFonts w:ascii="Times New Roman" w:hAnsi="Times New Roman" w:cs="Times New Roman"/>
          <w:color w:val="000000" w:themeColor="text1"/>
          <w:sz w:val="20"/>
          <w:szCs w:val="20"/>
          <w:lang w:val="en-SG"/>
        </w:rPr>
        <w:t>Luciteria</w:t>
      </w:r>
      <w:proofErr w:type="spellEnd"/>
      <w:r w:rsidR="003F1760">
        <w:rPr>
          <w:rFonts w:ascii="Times New Roman" w:hAnsi="Times New Roman" w:cs="Times New Roman"/>
          <w:color w:val="000000" w:themeColor="text1"/>
          <w:sz w:val="20"/>
          <w:szCs w:val="20"/>
          <w:lang w:val="en-SG"/>
        </w:rPr>
        <w:t xml:space="preserve"> </w:t>
      </w:r>
      <w:r w:rsidR="00502B27">
        <w:rPr>
          <w:rFonts w:ascii="Times New Roman" w:hAnsi="Times New Roman" w:cs="Times New Roman"/>
          <w:color w:val="000000" w:themeColor="text1"/>
          <w:sz w:val="20"/>
          <w:szCs w:val="20"/>
          <w:lang w:val="en-SG"/>
        </w:rPr>
        <w:t xml:space="preserve">Inc. </w:t>
      </w:r>
      <w:r w:rsidR="00A950BE" w:rsidRPr="005A7D76">
        <w:rPr>
          <w:rFonts w:ascii="Times New Roman" w:hAnsi="Times New Roman" w:cs="Times New Roman"/>
          <w:color w:val="000000" w:themeColor="text1"/>
          <w:sz w:val="20"/>
          <w:szCs w:val="20"/>
          <w:lang w:val="en-SG"/>
        </w:rPr>
        <w:t xml:space="preserve">and </w:t>
      </w:r>
      <w:r w:rsidR="00A950BE">
        <w:rPr>
          <w:rFonts w:ascii="Times New Roman" w:hAnsi="Times New Roman" w:cs="Times New Roman"/>
          <w:color w:val="000000" w:themeColor="text1"/>
          <w:sz w:val="20"/>
          <w:szCs w:val="20"/>
          <w:lang w:val="en-SG"/>
        </w:rPr>
        <w:t xml:space="preserve">used </w:t>
      </w:r>
      <w:r w:rsidR="00A950BE" w:rsidRPr="005A7D76">
        <w:rPr>
          <w:rFonts w:ascii="Times New Roman" w:hAnsi="Times New Roman" w:cs="Times New Roman"/>
          <w:color w:val="000000" w:themeColor="text1"/>
          <w:sz w:val="20"/>
          <w:szCs w:val="20"/>
          <w:lang w:val="en-SG"/>
        </w:rPr>
        <w:t>as received without further purification</w:t>
      </w:r>
      <w:r w:rsidR="00A950BE">
        <w:rPr>
          <w:rFonts w:ascii="Times New Roman" w:hAnsi="Times New Roman" w:cs="Times New Roman"/>
          <w:color w:val="000000" w:themeColor="text1"/>
          <w:sz w:val="20"/>
          <w:szCs w:val="20"/>
          <w:lang w:val="en-SG"/>
        </w:rPr>
        <w:t>.</w:t>
      </w:r>
    </w:p>
    <w:p w14:paraId="73CDB690" w14:textId="31EC9D56" w:rsidR="00BD2760" w:rsidRDefault="00BD2760" w:rsidP="00BD2760">
      <w:pPr>
        <w:pStyle w:val="ListParagraph"/>
        <w:numPr>
          <w:ilvl w:val="1"/>
          <w:numId w:val="2"/>
        </w:numPr>
        <w:spacing w:line="360" w:lineRule="auto"/>
        <w:jc w:val="both"/>
        <w:rPr>
          <w:rFonts w:ascii="Times New Roman" w:hAnsi="Times New Roman" w:cs="Times New Roman"/>
          <w:sz w:val="24"/>
          <w:szCs w:val="24"/>
        </w:rPr>
      </w:pPr>
      <w:r w:rsidRPr="00BD2760">
        <w:rPr>
          <w:rFonts w:ascii="Times New Roman" w:hAnsi="Times New Roman" w:cs="Times New Roman"/>
          <w:sz w:val="24"/>
          <w:szCs w:val="24"/>
        </w:rPr>
        <w:t xml:space="preserve">Neutron </w:t>
      </w:r>
      <w:r w:rsidR="00E23142">
        <w:rPr>
          <w:rFonts w:ascii="Times New Roman" w:hAnsi="Times New Roman" w:cs="Times New Roman"/>
          <w:sz w:val="24"/>
          <w:szCs w:val="24"/>
        </w:rPr>
        <w:t>irradiation setup</w:t>
      </w:r>
    </w:p>
    <w:p w14:paraId="497E1FEB" w14:textId="1590B7C1" w:rsidR="005976F8" w:rsidRDefault="001E7D7A" w:rsidP="00E01BC6">
      <w:pPr>
        <w:spacing w:line="360" w:lineRule="auto"/>
        <w:ind w:left="360" w:firstLine="360"/>
        <w:jc w:val="both"/>
        <w:rPr>
          <w:rFonts w:ascii="Times New Roman" w:hAnsi="Times New Roman" w:cs="Times New Roman"/>
          <w:sz w:val="20"/>
          <w:szCs w:val="20"/>
        </w:rPr>
      </w:pPr>
      <w:r w:rsidRPr="002D2B2B">
        <w:rPr>
          <w:rFonts w:ascii="Times New Roman" w:hAnsi="Times New Roman" w:cs="Times New Roman"/>
          <w:noProof/>
          <w:sz w:val="20"/>
          <w:szCs w:val="20"/>
        </w:rPr>
        <mc:AlternateContent>
          <mc:Choice Requires="wpg">
            <w:drawing>
              <wp:anchor distT="0" distB="0" distL="114300" distR="114300" simplePos="0" relativeHeight="251658251" behindDoc="0" locked="0" layoutInCell="1" allowOverlap="1" wp14:anchorId="0D7B9190" wp14:editId="7620DE51">
                <wp:simplePos x="0" y="0"/>
                <wp:positionH relativeFrom="margin">
                  <wp:align>right</wp:align>
                </wp:positionH>
                <wp:positionV relativeFrom="paragraph">
                  <wp:posOffset>1690769</wp:posOffset>
                </wp:positionV>
                <wp:extent cx="5955030" cy="4030980"/>
                <wp:effectExtent l="19050" t="0" r="0" b="0"/>
                <wp:wrapTopAndBottom/>
                <wp:docPr id="2" name="Group 2">
                  <a:extLst xmlns:a="http://schemas.openxmlformats.org/drawingml/2006/main">
                    <a:ext uri="{FF2B5EF4-FFF2-40B4-BE49-F238E27FC236}">
                      <a16:creationId xmlns:a16="http://schemas.microsoft.com/office/drawing/2014/main" id="{56431459-AEAF-2571-6EDF-70FCF181D053}"/>
                    </a:ext>
                  </a:extLst>
                </wp:docPr>
                <wp:cNvGraphicFramePr/>
                <a:graphic xmlns:a="http://schemas.openxmlformats.org/drawingml/2006/main">
                  <a:graphicData uri="http://schemas.microsoft.com/office/word/2010/wordprocessingGroup">
                    <wpg:wgp>
                      <wpg:cNvGrpSpPr/>
                      <wpg:grpSpPr>
                        <a:xfrm>
                          <a:off x="0" y="0"/>
                          <a:ext cx="5955030" cy="4030980"/>
                          <a:chOff x="0" y="0"/>
                          <a:chExt cx="6385987" cy="4353016"/>
                        </a:xfrm>
                      </wpg:grpSpPr>
                      <wpg:grpSp>
                        <wpg:cNvPr id="675771318" name="Group 675771318">
                          <a:extLst>
                            <a:ext uri="{FF2B5EF4-FFF2-40B4-BE49-F238E27FC236}">
                              <a16:creationId xmlns:a16="http://schemas.microsoft.com/office/drawing/2014/main" id="{FF1E9909-9739-52BC-1BEB-AACCB40DE2FB}"/>
                            </a:ext>
                          </a:extLst>
                        </wpg:cNvPr>
                        <wpg:cNvGrpSpPr/>
                        <wpg:grpSpPr>
                          <a:xfrm>
                            <a:off x="0" y="0"/>
                            <a:ext cx="4353976" cy="4353016"/>
                            <a:chOff x="0" y="0"/>
                            <a:chExt cx="5748868" cy="5748868"/>
                          </a:xfrm>
                        </wpg:grpSpPr>
                        <wpg:grpSp>
                          <wpg:cNvPr id="1577352834" name="Group 1577352834">
                            <a:extLst>
                              <a:ext uri="{FF2B5EF4-FFF2-40B4-BE49-F238E27FC236}">
                                <a16:creationId xmlns:a16="http://schemas.microsoft.com/office/drawing/2014/main" id="{315C2F4A-34F7-DD05-8744-D336DDB3DB4F}"/>
                              </a:ext>
                            </a:extLst>
                          </wpg:cNvPr>
                          <wpg:cNvGrpSpPr/>
                          <wpg:grpSpPr>
                            <a:xfrm rot="21368304">
                              <a:off x="0" y="0"/>
                              <a:ext cx="5748868" cy="5748868"/>
                              <a:chOff x="0" y="0"/>
                              <a:chExt cx="5748868" cy="5748868"/>
                            </a:xfrm>
                            <a:pattFill prst="pct50">
                              <a:fgClr>
                                <a:schemeClr val="tx1"/>
                              </a:fgClr>
                              <a:bgClr>
                                <a:schemeClr val="bg1"/>
                              </a:bgClr>
                            </a:pattFill>
                          </wpg:grpSpPr>
                          <wps:wsp>
                            <wps:cNvPr id="807078502" name="Partial Circle 807078502">
                              <a:extLst>
                                <a:ext uri="{FF2B5EF4-FFF2-40B4-BE49-F238E27FC236}">
                                  <a16:creationId xmlns:a16="http://schemas.microsoft.com/office/drawing/2014/main" id="{B9B5ABF2-2822-CAD2-29B9-6C151599DA31}"/>
                                </a:ext>
                              </a:extLst>
                            </wps:cNvPr>
                            <wps:cNvSpPr/>
                            <wps:spPr>
                              <a:xfrm>
                                <a:off x="0" y="0"/>
                                <a:ext cx="5748868" cy="5748868"/>
                              </a:xfrm>
                              <a:prstGeom prst="pie">
                                <a:avLst>
                                  <a:gd name="adj1" fmla="val 20209855"/>
                                  <a:gd name="adj2" fmla="val 1824112"/>
                                </a:avLst>
                              </a:prstGeom>
                              <a:grp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0760933" name="Partial Circle 630760933">
                              <a:extLst>
                                <a:ext uri="{FF2B5EF4-FFF2-40B4-BE49-F238E27FC236}">
                                  <a16:creationId xmlns:a16="http://schemas.microsoft.com/office/drawing/2014/main" id="{8B4C130F-4AF1-3740-2BB7-716333BDBC1F}"/>
                                </a:ext>
                              </a:extLst>
                            </wps:cNvPr>
                            <wps:cNvSpPr/>
                            <wps:spPr>
                              <a:xfrm rot="10800000">
                                <a:off x="0" y="0"/>
                                <a:ext cx="5748868" cy="5748868"/>
                              </a:xfrm>
                              <a:prstGeom prst="pie">
                                <a:avLst>
                                  <a:gd name="adj1" fmla="val 20209855"/>
                                  <a:gd name="adj2" fmla="val 1824112"/>
                                </a:avLst>
                              </a:prstGeom>
                              <a:grp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65493350" name="Group 65493350">
                            <a:extLst>
                              <a:ext uri="{FF2B5EF4-FFF2-40B4-BE49-F238E27FC236}">
                                <a16:creationId xmlns:a16="http://schemas.microsoft.com/office/drawing/2014/main" id="{ED5E5B4C-9ACF-6AD1-3CDB-0CADB72D465B}"/>
                              </a:ext>
                            </a:extLst>
                          </wpg:cNvPr>
                          <wpg:cNvGrpSpPr/>
                          <wpg:grpSpPr>
                            <a:xfrm>
                              <a:off x="158154" y="213468"/>
                              <a:ext cx="5432560" cy="5321931"/>
                              <a:chOff x="158154" y="213468"/>
                              <a:chExt cx="5307162" cy="5307162"/>
                            </a:xfrm>
                            <a:pattFill prst="ltHorz">
                              <a:fgClr>
                                <a:schemeClr val="tx1"/>
                              </a:fgClr>
                              <a:bgClr>
                                <a:schemeClr val="bg1"/>
                              </a:bgClr>
                            </a:pattFill>
                          </wpg:grpSpPr>
                          <wps:wsp>
                            <wps:cNvPr id="1795051944" name="Partial Circle 1795051944">
                              <a:extLst>
                                <a:ext uri="{FF2B5EF4-FFF2-40B4-BE49-F238E27FC236}">
                                  <a16:creationId xmlns:a16="http://schemas.microsoft.com/office/drawing/2014/main" id="{252B34B8-815C-5B9E-81F2-5F46B1EDDBB0}"/>
                                </a:ext>
                              </a:extLst>
                            </wps:cNvPr>
                            <wps:cNvSpPr/>
                            <wps:spPr>
                              <a:xfrm>
                                <a:off x="158154" y="213468"/>
                                <a:ext cx="5307162" cy="5307162"/>
                              </a:xfrm>
                              <a:prstGeom prst="pie">
                                <a:avLst>
                                  <a:gd name="adj1" fmla="val 19976210"/>
                                  <a:gd name="adj2" fmla="val 1596432"/>
                                </a:avLst>
                              </a:prstGeom>
                              <a:grp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6005143" name="Partial Circle 266005143">
                              <a:extLst>
                                <a:ext uri="{FF2B5EF4-FFF2-40B4-BE49-F238E27FC236}">
                                  <a16:creationId xmlns:a16="http://schemas.microsoft.com/office/drawing/2014/main" id="{2D928D6F-DCFA-CAE8-564A-1494712D2A06}"/>
                                </a:ext>
                              </a:extLst>
                            </wps:cNvPr>
                            <wps:cNvSpPr/>
                            <wps:spPr>
                              <a:xfrm rot="10800000">
                                <a:off x="158154" y="213468"/>
                                <a:ext cx="5307162" cy="5307162"/>
                              </a:xfrm>
                              <a:prstGeom prst="pie">
                                <a:avLst>
                                  <a:gd name="adj1" fmla="val 19976210"/>
                                  <a:gd name="adj2" fmla="val 1596432"/>
                                </a:avLst>
                              </a:prstGeom>
                              <a:grp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924924589" name="Oval 924924589">
                            <a:extLst>
                              <a:ext uri="{FF2B5EF4-FFF2-40B4-BE49-F238E27FC236}">
                                <a16:creationId xmlns:a16="http://schemas.microsoft.com/office/drawing/2014/main" id="{A028CBA6-8023-AFAB-6AD5-6E02FAC6A4DD}"/>
                              </a:ext>
                            </a:extLst>
                          </wps:cNvPr>
                          <wps:cNvSpPr/>
                          <wps:spPr>
                            <a:xfrm>
                              <a:off x="289984" y="289984"/>
                              <a:ext cx="5168901" cy="5168901"/>
                            </a:xfrm>
                            <a:prstGeom prst="ellipse">
                              <a:avLst/>
                            </a:prstGeom>
                            <a:pattFill prst="pct5">
                              <a:fgClr>
                                <a:schemeClr val="tx1"/>
                              </a:fgClr>
                              <a:bgClr>
                                <a:schemeClr val="bg1"/>
                              </a:bgClr>
                            </a:pattFill>
                            <a:ln w="19050">
                              <a:solidFill>
                                <a:schemeClr val="tx1"/>
                              </a:solidFill>
                              <a:extLst>
                                <a:ext uri="{C807C97D-BFC1-408E-A445-0C87EB9F89A2}">
                                  <ask:lineSketchStyleProps xmlns:ask="http://schemas.microsoft.com/office/drawing/2018/sketchyshapes" sd="3978248048">
                                    <a:custGeom>
                                      <a:avLst/>
                                      <a:gdLst>
                                        <a:gd name="connsiteX0" fmla="*/ 0 w 5168901"/>
                                        <a:gd name="connsiteY0" fmla="*/ 2584451 h 5168901"/>
                                        <a:gd name="connsiteX1" fmla="*/ 2584451 w 5168901"/>
                                        <a:gd name="connsiteY1" fmla="*/ 0 h 5168901"/>
                                        <a:gd name="connsiteX2" fmla="*/ 5168902 w 5168901"/>
                                        <a:gd name="connsiteY2" fmla="*/ 2584451 h 5168901"/>
                                        <a:gd name="connsiteX3" fmla="*/ 2584451 w 5168901"/>
                                        <a:gd name="connsiteY3" fmla="*/ 5168902 h 5168901"/>
                                        <a:gd name="connsiteX4" fmla="*/ 0 w 5168901"/>
                                        <a:gd name="connsiteY4" fmla="*/ 2584451 h 516890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68901" h="5168901" fill="none" extrusionOk="0">
                                          <a:moveTo>
                                            <a:pt x="0" y="2584451"/>
                                          </a:moveTo>
                                          <a:cubicBezTo>
                                            <a:pt x="27540" y="1180113"/>
                                            <a:pt x="1142031" y="-18895"/>
                                            <a:pt x="2584451" y="0"/>
                                          </a:cubicBezTo>
                                          <a:cubicBezTo>
                                            <a:pt x="3829542" y="11444"/>
                                            <a:pt x="5137288" y="1284854"/>
                                            <a:pt x="5168902" y="2584451"/>
                                          </a:cubicBezTo>
                                          <a:cubicBezTo>
                                            <a:pt x="5169564" y="3814470"/>
                                            <a:pt x="3745742" y="5259954"/>
                                            <a:pt x="2584451" y="5168902"/>
                                          </a:cubicBezTo>
                                          <a:cubicBezTo>
                                            <a:pt x="1099335" y="5094164"/>
                                            <a:pt x="41467" y="3988546"/>
                                            <a:pt x="0" y="2584451"/>
                                          </a:cubicBezTo>
                                          <a:close/>
                                        </a:path>
                                        <a:path w="5168901" h="5168901" stroke="0" extrusionOk="0">
                                          <a:moveTo>
                                            <a:pt x="0" y="2584451"/>
                                          </a:moveTo>
                                          <a:cubicBezTo>
                                            <a:pt x="-68969" y="1029917"/>
                                            <a:pt x="1379432" y="-99151"/>
                                            <a:pt x="2584451" y="0"/>
                                          </a:cubicBezTo>
                                          <a:cubicBezTo>
                                            <a:pt x="4072347" y="128347"/>
                                            <a:pt x="5074951" y="1200901"/>
                                            <a:pt x="5168902" y="2584451"/>
                                          </a:cubicBezTo>
                                          <a:cubicBezTo>
                                            <a:pt x="5001185" y="3866264"/>
                                            <a:pt x="4170295" y="5109997"/>
                                            <a:pt x="2584451" y="5168902"/>
                                          </a:cubicBezTo>
                                          <a:cubicBezTo>
                                            <a:pt x="1113379" y="5123335"/>
                                            <a:pt x="166161" y="4137713"/>
                                            <a:pt x="0" y="2584451"/>
                                          </a:cubicBezTo>
                                          <a:close/>
                                        </a:path>
                                      </a:pathLst>
                                    </a:custGeom>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27311319" name="Group 227311319">
                            <a:extLst>
                              <a:ext uri="{FF2B5EF4-FFF2-40B4-BE49-F238E27FC236}">
                                <a16:creationId xmlns:a16="http://schemas.microsoft.com/office/drawing/2014/main" id="{996D08D8-C769-9210-7D23-EA67EA8E0679}"/>
                              </a:ext>
                            </a:extLst>
                          </wpg:cNvPr>
                          <wpg:cNvGrpSpPr/>
                          <wpg:grpSpPr>
                            <a:xfrm>
                              <a:off x="294611" y="1680520"/>
                              <a:ext cx="5162680" cy="2387828"/>
                              <a:chOff x="294611" y="1680520"/>
                              <a:chExt cx="5162680" cy="2387828"/>
                            </a:xfrm>
                          </wpg:grpSpPr>
                          <wpg:grpSp>
                            <wpg:cNvPr id="313818123" name="Group 313818123">
                              <a:extLst>
                                <a:ext uri="{FF2B5EF4-FFF2-40B4-BE49-F238E27FC236}">
                                  <a16:creationId xmlns:a16="http://schemas.microsoft.com/office/drawing/2014/main" id="{EE24DC85-237D-02EB-3C73-DCC94190728A}"/>
                                </a:ext>
                              </a:extLst>
                            </wpg:cNvPr>
                            <wpg:cNvGrpSpPr/>
                            <wpg:grpSpPr>
                              <a:xfrm>
                                <a:off x="1680522" y="1680520"/>
                                <a:ext cx="2387826" cy="2387828"/>
                                <a:chOff x="1680522" y="1680520"/>
                                <a:chExt cx="2387826" cy="2387828"/>
                              </a:xfrm>
                              <a:pattFill prst="ltHorz">
                                <a:fgClr>
                                  <a:schemeClr val="tx1"/>
                                </a:fgClr>
                                <a:bgClr>
                                  <a:schemeClr val="bg1"/>
                                </a:bgClr>
                              </a:pattFill>
                            </wpg:grpSpPr>
                            <wps:wsp>
                              <wps:cNvPr id="1030987070" name="Partial Circle 1030987070">
                                <a:extLst>
                                  <a:ext uri="{FF2B5EF4-FFF2-40B4-BE49-F238E27FC236}">
                                    <a16:creationId xmlns:a16="http://schemas.microsoft.com/office/drawing/2014/main" id="{B5001D2E-3EC8-9634-4B51-08D74DFDEF2B}"/>
                                  </a:ext>
                                </a:extLst>
                              </wps:cNvPr>
                              <wps:cNvSpPr/>
                              <wps:spPr>
                                <a:xfrm>
                                  <a:off x="1680522" y="1680522"/>
                                  <a:ext cx="2387826" cy="2387826"/>
                                </a:xfrm>
                                <a:prstGeom prst="pie">
                                  <a:avLst>
                                    <a:gd name="adj1" fmla="val 12419694"/>
                                    <a:gd name="adj2" fmla="val 19955958"/>
                                  </a:avLst>
                                </a:prstGeom>
                                <a:grp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14726968" name="Partial Circle 714726968">
                                <a:extLst>
                                  <a:ext uri="{FF2B5EF4-FFF2-40B4-BE49-F238E27FC236}">
                                    <a16:creationId xmlns:a16="http://schemas.microsoft.com/office/drawing/2014/main" id="{EFE865E9-4A5C-3D20-6E08-F91BA0A304B0}"/>
                                  </a:ext>
                                </a:extLst>
                              </wps:cNvPr>
                              <wps:cNvSpPr/>
                              <wps:spPr>
                                <a:xfrm rot="10800000">
                                  <a:off x="1680522" y="1680520"/>
                                  <a:ext cx="2387826" cy="2387826"/>
                                </a:xfrm>
                                <a:prstGeom prst="pie">
                                  <a:avLst>
                                    <a:gd name="adj1" fmla="val 12419694"/>
                                    <a:gd name="adj2" fmla="val 19955958"/>
                                  </a:avLst>
                                </a:prstGeom>
                                <a:grp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32491053" name="Oval 232491053">
                              <a:extLst>
                                <a:ext uri="{FF2B5EF4-FFF2-40B4-BE49-F238E27FC236}">
                                  <a16:creationId xmlns:a16="http://schemas.microsoft.com/office/drawing/2014/main" id="{AE544141-E272-42E1-29B9-91C5F411807D}"/>
                                </a:ext>
                              </a:extLst>
                            </wps:cNvPr>
                            <wps:cNvSpPr/>
                            <wps:spPr>
                              <a:xfrm>
                                <a:off x="1780192" y="1780192"/>
                                <a:ext cx="2188485" cy="2188485"/>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5646337" name="Group 25646337">
                              <a:extLst>
                                <a:ext uri="{FF2B5EF4-FFF2-40B4-BE49-F238E27FC236}">
                                  <a16:creationId xmlns:a16="http://schemas.microsoft.com/office/drawing/2014/main" id="{9D24F50B-33DA-E169-CFC2-2451B1EDE072}"/>
                                </a:ext>
                              </a:extLst>
                            </wpg:cNvPr>
                            <wpg:cNvGrpSpPr/>
                            <wpg:grpSpPr>
                              <a:xfrm>
                                <a:off x="294611" y="1867359"/>
                                <a:ext cx="1763580" cy="2046123"/>
                                <a:chOff x="294611" y="1867359"/>
                                <a:chExt cx="1763580" cy="2046123"/>
                              </a:xfrm>
                            </wpg:grpSpPr>
                            <wps:wsp>
                              <wps:cNvPr id="1347476919" name="Straight Arrow Connector 1347476919">
                                <a:extLst>
                                  <a:ext uri="{FF2B5EF4-FFF2-40B4-BE49-F238E27FC236}">
                                    <a16:creationId xmlns:a16="http://schemas.microsoft.com/office/drawing/2014/main" id="{13BEAB6B-BBE0-D17D-6BCE-23DE476DBA97}"/>
                                  </a:ext>
                                </a:extLst>
                              </wps:cNvPr>
                              <wps:cNvCnPr>
                                <a:cxnSpLocks/>
                              </wps:cNvCnPr>
                              <wps:spPr>
                                <a:xfrm>
                                  <a:off x="485462" y="1867359"/>
                                  <a:ext cx="1572729" cy="741820"/>
                                </a:xfrm>
                                <a:prstGeom prst="straightConnector1">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573425724" name="Straight Arrow Connector 1573425724">
                                <a:extLst>
                                  <a:ext uri="{FF2B5EF4-FFF2-40B4-BE49-F238E27FC236}">
                                    <a16:creationId xmlns:a16="http://schemas.microsoft.com/office/drawing/2014/main" id="{9C10C9FC-32DE-FA28-10FC-E376F1E842D1}"/>
                                  </a:ext>
                                </a:extLst>
                              </wps:cNvPr>
                              <wps:cNvCnPr>
                                <a:cxnSpLocks/>
                              </wps:cNvCnPr>
                              <wps:spPr>
                                <a:xfrm>
                                  <a:off x="294611" y="2874433"/>
                                  <a:ext cx="1763580" cy="0"/>
                                </a:xfrm>
                                <a:prstGeom prst="straightConnector1">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79986225" name="Straight Arrow Connector 179986225">
                                <a:extLst>
                                  <a:ext uri="{FF2B5EF4-FFF2-40B4-BE49-F238E27FC236}">
                                    <a16:creationId xmlns:a16="http://schemas.microsoft.com/office/drawing/2014/main" id="{7F1DDB23-25B4-7EEC-2FBA-26980ED0FBFF}"/>
                                  </a:ext>
                                </a:extLst>
                              </wps:cNvPr>
                              <wps:cNvCnPr>
                                <a:cxnSpLocks/>
                              </wps:cNvCnPr>
                              <wps:spPr>
                                <a:xfrm flipV="1">
                                  <a:off x="520737" y="3172885"/>
                                  <a:ext cx="1525023" cy="740597"/>
                                </a:xfrm>
                                <a:prstGeom prst="straightConnector1">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g:grpSp>
                          <wps:wsp>
                            <wps:cNvPr id="930606183" name="Straight Arrow Connector 930606183">
                              <a:extLst>
                                <a:ext uri="{FF2B5EF4-FFF2-40B4-BE49-F238E27FC236}">
                                  <a16:creationId xmlns:a16="http://schemas.microsoft.com/office/drawing/2014/main" id="{9A4A24AB-8C67-D646-88CD-CDFEE20B7F58}"/>
                                </a:ext>
                              </a:extLst>
                            </wps:cNvPr>
                            <wps:cNvCnPr>
                              <a:cxnSpLocks/>
                            </wps:cNvCnPr>
                            <wps:spPr>
                              <a:xfrm rot="10800000">
                                <a:off x="3693711" y="3155674"/>
                                <a:ext cx="1572729" cy="741820"/>
                              </a:xfrm>
                              <a:prstGeom prst="straightConnector1">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205564334" name="Straight Arrow Connector 205564334">
                              <a:extLst>
                                <a:ext uri="{FF2B5EF4-FFF2-40B4-BE49-F238E27FC236}">
                                  <a16:creationId xmlns:a16="http://schemas.microsoft.com/office/drawing/2014/main" id="{C2AC11B3-1936-4B50-2D1A-1816F62BAF71}"/>
                                </a:ext>
                              </a:extLst>
                            </wps:cNvPr>
                            <wps:cNvCnPr>
                              <a:cxnSpLocks/>
                            </wps:cNvCnPr>
                            <wps:spPr>
                              <a:xfrm rot="10800000">
                                <a:off x="3693711" y="2890420"/>
                                <a:ext cx="1763580" cy="0"/>
                              </a:xfrm>
                              <a:prstGeom prst="straightConnector1">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422184126" name="Straight Arrow Connector 422184126">
                              <a:extLst>
                                <a:ext uri="{FF2B5EF4-FFF2-40B4-BE49-F238E27FC236}">
                                  <a16:creationId xmlns:a16="http://schemas.microsoft.com/office/drawing/2014/main" id="{1423BF4B-FC79-0477-E0A7-88CFE2410A89}"/>
                                </a:ext>
                              </a:extLst>
                            </wps:cNvPr>
                            <wps:cNvCnPr>
                              <a:cxnSpLocks/>
                            </wps:cNvCnPr>
                            <wps:spPr>
                              <a:xfrm rot="10800000" flipV="1">
                                <a:off x="3706142" y="1851371"/>
                                <a:ext cx="1525023" cy="740597"/>
                              </a:xfrm>
                              <a:prstGeom prst="straightConnector1">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g:grpSp>
                            <wpg:cNvPr id="1526069487" name="Group 1526069487">
                              <a:extLst>
                                <a:ext uri="{FF2B5EF4-FFF2-40B4-BE49-F238E27FC236}">
                                  <a16:creationId xmlns:a16="http://schemas.microsoft.com/office/drawing/2014/main" id="{5B0CBFE6-E787-2018-A793-EC3814D9059C}"/>
                                </a:ext>
                              </a:extLst>
                            </wpg:cNvPr>
                            <wpg:cNvGrpSpPr/>
                            <wpg:grpSpPr>
                              <a:xfrm>
                                <a:off x="2149247" y="2333290"/>
                                <a:ext cx="1445435" cy="1072990"/>
                                <a:chOff x="2149247" y="2333290"/>
                                <a:chExt cx="1445435" cy="1072990"/>
                              </a:xfrm>
                            </wpg:grpSpPr>
                            <wps:wsp>
                              <wps:cNvPr id="1820263715" name="Oval 1820263715">
                                <a:extLst>
                                  <a:ext uri="{FF2B5EF4-FFF2-40B4-BE49-F238E27FC236}">
                                    <a16:creationId xmlns:a16="http://schemas.microsoft.com/office/drawing/2014/main" id="{DCF7EAF5-50DA-2D34-48E9-98F0A135F39D}"/>
                                  </a:ext>
                                </a:extLst>
                              </wps:cNvPr>
                              <wps:cNvSpPr/>
                              <wps:spPr>
                                <a:xfrm>
                                  <a:off x="2335353" y="2333290"/>
                                  <a:ext cx="1078162" cy="1072990"/>
                                </a:xfrm>
                                <a:prstGeom prst="ellipse">
                                  <a:avLst/>
                                </a:prstGeom>
                                <a:pattFill prst="pct5">
                                  <a:fgClr>
                                    <a:schemeClr val="tx1"/>
                                  </a:fgClr>
                                  <a:bgClr>
                                    <a:schemeClr val="bg1"/>
                                  </a:bgClr>
                                </a:patt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30097677" name="Oval 1330097677">
                                <a:extLst>
                                  <a:ext uri="{FF2B5EF4-FFF2-40B4-BE49-F238E27FC236}">
                                    <a16:creationId xmlns:a16="http://schemas.microsoft.com/office/drawing/2014/main" id="{3EE616AD-8DE8-4AAC-4E89-EF010624A2E2}"/>
                                  </a:ext>
                                </a:extLst>
                              </wps:cNvPr>
                              <wps:cNvSpPr/>
                              <wps:spPr>
                                <a:xfrm>
                                  <a:off x="2609179" y="2609179"/>
                                  <a:ext cx="530511" cy="530511"/>
                                </a:xfrm>
                                <a:prstGeom prst="ellipse">
                                  <a:avLst/>
                                </a:prstGeom>
                                <a:pattFill prst="ltHorz">
                                  <a:fgClr>
                                    <a:schemeClr val="tx1"/>
                                  </a:fgClr>
                                  <a:bgClr>
                                    <a:schemeClr val="bg1"/>
                                  </a:bgClr>
                                </a:patt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4826786" name="Oval 124826786">
                                <a:extLst>
                                  <a:ext uri="{FF2B5EF4-FFF2-40B4-BE49-F238E27FC236}">
                                    <a16:creationId xmlns:a16="http://schemas.microsoft.com/office/drawing/2014/main" id="{E66C6D89-0787-0449-29DD-17D9FC74092C}"/>
                                  </a:ext>
                                </a:extLst>
                              </wps:cNvPr>
                              <wps:cNvSpPr/>
                              <wps:spPr>
                                <a:xfrm>
                                  <a:off x="2692503" y="2692503"/>
                                  <a:ext cx="363863" cy="363863"/>
                                </a:xfrm>
                                <a:prstGeom prst="ellipse">
                                  <a:avLst/>
                                </a:prstGeom>
                                <a:pattFill prst="pct50">
                                  <a:fgClr>
                                    <a:schemeClr val="tx1"/>
                                  </a:fgClr>
                                  <a:bgClr>
                                    <a:schemeClr val="bg1"/>
                                  </a:bgClr>
                                </a:patt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47675405" name="Straight Arrow Connector 2047675405">
                                <a:extLst>
                                  <a:ext uri="{FF2B5EF4-FFF2-40B4-BE49-F238E27FC236}">
                                    <a16:creationId xmlns:a16="http://schemas.microsoft.com/office/drawing/2014/main" id="{010739AE-526E-4EF9-E207-FDAE982B95CF}"/>
                                  </a:ext>
                                </a:extLst>
                              </wps:cNvPr>
                              <wps:cNvCnPr>
                                <a:cxnSpLocks/>
                                <a:stCxn id="1330097677" idx="6"/>
                              </wps:cNvCnPr>
                              <wps:spPr>
                                <a:xfrm>
                                  <a:off x="3139690" y="2874435"/>
                                  <a:ext cx="454992" cy="0"/>
                                </a:xfrm>
                                <a:prstGeom prst="straightConnector1">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523636380" name="Straight Arrow Connector 1523636380">
                                <a:extLst>
                                  <a:ext uri="{FF2B5EF4-FFF2-40B4-BE49-F238E27FC236}">
                                    <a16:creationId xmlns:a16="http://schemas.microsoft.com/office/drawing/2014/main" id="{5BEDE2CE-1726-1C49-B404-B6E560EBF61D}"/>
                                  </a:ext>
                                </a:extLst>
                              </wps:cNvPr>
                              <wps:cNvCnPr>
                                <a:cxnSpLocks/>
                              </wps:cNvCnPr>
                              <wps:spPr>
                                <a:xfrm flipH="1">
                                  <a:off x="2149247" y="2869785"/>
                                  <a:ext cx="465846" cy="0"/>
                                </a:xfrm>
                                <a:prstGeom prst="straightConnector1">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978831263" name="Group 1978831263">
                              <a:extLst>
                                <a:ext uri="{FF2B5EF4-FFF2-40B4-BE49-F238E27FC236}">
                                  <a16:creationId xmlns:a16="http://schemas.microsoft.com/office/drawing/2014/main" id="{6EAD5CF6-46E9-6F49-9C91-63D2C21B4BF7}"/>
                                </a:ext>
                              </a:extLst>
                            </wpg:cNvPr>
                            <wpg:cNvGrpSpPr/>
                            <wpg:grpSpPr>
                              <a:xfrm>
                                <a:off x="2100688" y="1780192"/>
                                <a:ext cx="1547493" cy="906679"/>
                                <a:chOff x="2100688" y="1780192"/>
                                <a:chExt cx="1547493" cy="906679"/>
                              </a:xfrm>
                            </wpg:grpSpPr>
                            <wps:wsp>
                              <wps:cNvPr id="1752613331" name="Straight Arrow Connector 1752613331">
                                <a:extLst>
                                  <a:ext uri="{FF2B5EF4-FFF2-40B4-BE49-F238E27FC236}">
                                    <a16:creationId xmlns:a16="http://schemas.microsoft.com/office/drawing/2014/main" id="{31DB2952-D1D7-9A5F-331C-42727AA8F4EE}"/>
                                  </a:ext>
                                </a:extLst>
                              </wps:cNvPr>
                              <wps:cNvCnPr>
                                <a:cxnSpLocks/>
                                <a:stCxn id="232491053" idx="0"/>
                                <a:endCxn id="1330097677" idx="0"/>
                              </wps:cNvCnPr>
                              <wps:spPr>
                                <a:xfrm>
                                  <a:off x="2874435" y="1780192"/>
                                  <a:ext cx="0" cy="828987"/>
                                </a:xfrm>
                                <a:prstGeom prst="straightConnector1">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45481504" name="Straight Arrow Connector 1545481504">
                                <a:extLst>
                                  <a:ext uri="{FF2B5EF4-FFF2-40B4-BE49-F238E27FC236}">
                                    <a16:creationId xmlns:a16="http://schemas.microsoft.com/office/drawing/2014/main" id="{35003FAF-B026-C89E-7C5B-791F36C7B9C4}"/>
                                  </a:ext>
                                </a:extLst>
                              </wps:cNvPr>
                              <wps:cNvCnPr>
                                <a:cxnSpLocks/>
                                <a:stCxn id="232491053" idx="7"/>
                              </wps:cNvCnPr>
                              <wps:spPr>
                                <a:xfrm flipH="1">
                                  <a:off x="3056366" y="2100688"/>
                                  <a:ext cx="591815" cy="578877"/>
                                </a:xfrm>
                                <a:prstGeom prst="straightConnector1">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737993485" name="Straight Arrow Connector 1737993485">
                                <a:extLst>
                                  <a:ext uri="{FF2B5EF4-FFF2-40B4-BE49-F238E27FC236}">
                                    <a16:creationId xmlns:a16="http://schemas.microsoft.com/office/drawing/2014/main" id="{3FDE7EA1-9223-1873-13F5-BAE41C8AEAC5}"/>
                                  </a:ext>
                                </a:extLst>
                              </wps:cNvPr>
                              <wps:cNvCnPr>
                                <a:cxnSpLocks/>
                                <a:stCxn id="1330097677" idx="1"/>
                                <a:endCxn id="232491053" idx="1"/>
                              </wps:cNvCnPr>
                              <wps:spPr>
                                <a:xfrm flipH="1" flipV="1">
                                  <a:off x="2100688" y="2100688"/>
                                  <a:ext cx="586183" cy="586183"/>
                                </a:xfrm>
                                <a:prstGeom prst="straightConnector1">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342186486" name="Straight Arrow Connector 1342186486">
                                <a:extLst>
                                  <a:ext uri="{FF2B5EF4-FFF2-40B4-BE49-F238E27FC236}">
                                    <a16:creationId xmlns:a16="http://schemas.microsoft.com/office/drawing/2014/main" id="{8DA1E9D1-130B-C1CE-E96D-208B2583316D}"/>
                                  </a:ext>
                                </a:extLst>
                              </wps:cNvPr>
                              <wps:cNvCnPr>
                                <a:cxnSpLocks/>
                                <a:stCxn id="232491053" idx="1"/>
                              </wps:cNvCnPr>
                              <wps:spPr>
                                <a:xfrm>
                                  <a:off x="2100688" y="2100688"/>
                                  <a:ext cx="106997" cy="508491"/>
                                </a:xfrm>
                                <a:prstGeom prst="straightConnector1">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4919304" name="Straight Arrow Connector 4919304">
                                <a:extLst>
                                  <a:ext uri="{FF2B5EF4-FFF2-40B4-BE49-F238E27FC236}">
                                    <a16:creationId xmlns:a16="http://schemas.microsoft.com/office/drawing/2014/main" id="{0C7EFDA3-F84F-B2C1-7215-58B0F9944217}"/>
                                  </a:ext>
                                </a:extLst>
                              </wps:cNvPr>
                              <wps:cNvCnPr>
                                <a:cxnSpLocks/>
                                <a:stCxn id="232491053" idx="0"/>
                              </wps:cNvCnPr>
                              <wps:spPr>
                                <a:xfrm>
                                  <a:off x="2874435" y="1780192"/>
                                  <a:ext cx="161079" cy="362003"/>
                                </a:xfrm>
                                <a:prstGeom prst="straightConnector1">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357891716" name="Straight Arrow Connector 1357891716">
                                <a:extLst>
                                  <a:ext uri="{FF2B5EF4-FFF2-40B4-BE49-F238E27FC236}">
                                    <a16:creationId xmlns:a16="http://schemas.microsoft.com/office/drawing/2014/main" id="{FB8067D3-6524-0087-BA3A-3FFA791B3678}"/>
                                  </a:ext>
                                </a:extLst>
                              </wps:cNvPr>
                              <wps:cNvCnPr>
                                <a:cxnSpLocks/>
                                <a:stCxn id="232491053" idx="7"/>
                              </wps:cNvCnPr>
                              <wps:spPr>
                                <a:xfrm flipH="1">
                                  <a:off x="3551061" y="2100688"/>
                                  <a:ext cx="97120" cy="475369"/>
                                </a:xfrm>
                                <a:prstGeom prst="straightConnector1">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122846827" name="Group 2122846827">
                              <a:extLst>
                                <a:ext uri="{FF2B5EF4-FFF2-40B4-BE49-F238E27FC236}">
                                  <a16:creationId xmlns:a16="http://schemas.microsoft.com/office/drawing/2014/main" id="{700A64CB-DA0E-B75E-2E90-8099CE774F9B}"/>
                                </a:ext>
                              </a:extLst>
                            </wpg:cNvPr>
                            <wpg:cNvGrpSpPr/>
                            <wpg:grpSpPr>
                              <a:xfrm rot="10800000">
                                <a:off x="2100688" y="3063654"/>
                                <a:ext cx="1547493" cy="906679"/>
                                <a:chOff x="2100688" y="3063654"/>
                                <a:chExt cx="1547493" cy="906679"/>
                              </a:xfrm>
                            </wpg:grpSpPr>
                            <wps:wsp>
                              <wps:cNvPr id="1983794198" name="Straight Arrow Connector 1983794198">
                                <a:extLst>
                                  <a:ext uri="{FF2B5EF4-FFF2-40B4-BE49-F238E27FC236}">
                                    <a16:creationId xmlns:a16="http://schemas.microsoft.com/office/drawing/2014/main" id="{007AC697-7AF7-F406-6DE7-42E08C5ADFA1}"/>
                                  </a:ext>
                                </a:extLst>
                              </wps:cNvPr>
                              <wps:cNvCnPr>
                                <a:cxnSpLocks/>
                              </wps:cNvCnPr>
                              <wps:spPr>
                                <a:xfrm>
                                  <a:off x="2874435" y="3063654"/>
                                  <a:ext cx="0" cy="828987"/>
                                </a:xfrm>
                                <a:prstGeom prst="straightConnector1">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52387352" name="Straight Arrow Connector 1152387352">
                                <a:extLst>
                                  <a:ext uri="{FF2B5EF4-FFF2-40B4-BE49-F238E27FC236}">
                                    <a16:creationId xmlns:a16="http://schemas.microsoft.com/office/drawing/2014/main" id="{0D48A456-2302-30F6-A72F-AF7039B649D3}"/>
                                  </a:ext>
                                </a:extLst>
                              </wps:cNvPr>
                              <wps:cNvCnPr>
                                <a:cxnSpLocks/>
                              </wps:cNvCnPr>
                              <wps:spPr>
                                <a:xfrm flipH="1">
                                  <a:off x="3056366" y="3384150"/>
                                  <a:ext cx="591815" cy="578877"/>
                                </a:xfrm>
                                <a:prstGeom prst="straightConnector1">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17317798" name="Straight Arrow Connector 617317798">
                                <a:extLst>
                                  <a:ext uri="{FF2B5EF4-FFF2-40B4-BE49-F238E27FC236}">
                                    <a16:creationId xmlns:a16="http://schemas.microsoft.com/office/drawing/2014/main" id="{66EC270E-0390-E89E-A99A-CF2D3C25A57C}"/>
                                  </a:ext>
                                </a:extLst>
                              </wps:cNvPr>
                              <wps:cNvCnPr>
                                <a:cxnSpLocks/>
                              </wps:cNvCnPr>
                              <wps:spPr>
                                <a:xfrm flipH="1" flipV="1">
                                  <a:off x="2100688" y="3384150"/>
                                  <a:ext cx="586183" cy="586183"/>
                                </a:xfrm>
                                <a:prstGeom prst="straightConnector1">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88137261" name="Straight Arrow Connector 888137261">
                                <a:extLst>
                                  <a:ext uri="{FF2B5EF4-FFF2-40B4-BE49-F238E27FC236}">
                                    <a16:creationId xmlns:a16="http://schemas.microsoft.com/office/drawing/2014/main" id="{1EE6DF76-CE4D-4706-4C12-AB5214786710}"/>
                                  </a:ext>
                                </a:extLst>
                              </wps:cNvPr>
                              <wps:cNvCnPr>
                                <a:cxnSpLocks/>
                              </wps:cNvCnPr>
                              <wps:spPr>
                                <a:xfrm>
                                  <a:off x="2100688" y="3384150"/>
                                  <a:ext cx="106997" cy="508491"/>
                                </a:xfrm>
                                <a:prstGeom prst="straightConnector1">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390266315" name="Straight Arrow Connector 1390266315">
                                <a:extLst>
                                  <a:ext uri="{FF2B5EF4-FFF2-40B4-BE49-F238E27FC236}">
                                    <a16:creationId xmlns:a16="http://schemas.microsoft.com/office/drawing/2014/main" id="{E844D593-BBA6-0700-50FC-05AE305A2803}"/>
                                  </a:ext>
                                </a:extLst>
                              </wps:cNvPr>
                              <wps:cNvCnPr>
                                <a:cxnSpLocks/>
                              </wps:cNvCnPr>
                              <wps:spPr>
                                <a:xfrm>
                                  <a:off x="2874435" y="3063654"/>
                                  <a:ext cx="161079" cy="362003"/>
                                </a:xfrm>
                                <a:prstGeom prst="straightConnector1">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704035730" name="Straight Arrow Connector 704035730">
                                <a:extLst>
                                  <a:ext uri="{FF2B5EF4-FFF2-40B4-BE49-F238E27FC236}">
                                    <a16:creationId xmlns:a16="http://schemas.microsoft.com/office/drawing/2014/main" id="{13D66BEF-377D-450C-99B8-774448EE6FDC}"/>
                                  </a:ext>
                                </a:extLst>
                              </wps:cNvPr>
                              <wps:cNvCnPr>
                                <a:cxnSpLocks/>
                              </wps:cNvCnPr>
                              <wps:spPr>
                                <a:xfrm flipH="1">
                                  <a:off x="3551061" y="3384150"/>
                                  <a:ext cx="97120" cy="475369"/>
                                </a:xfrm>
                                <a:prstGeom prst="straightConnector1">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g:grpSp>
                        </wpg:grpSp>
                      </wpg:grpSp>
                      <wps:wsp>
                        <wps:cNvPr id="1776461123" name="Rectangle 1776461123">
                          <a:extLst>
                            <a:ext uri="{FF2B5EF4-FFF2-40B4-BE49-F238E27FC236}">
                              <a16:creationId xmlns:a16="http://schemas.microsoft.com/office/drawing/2014/main" id="{A40E97D4-2D08-EAF1-A7DE-76EFEAE30FF9}"/>
                            </a:ext>
                          </a:extLst>
                        </wps:cNvPr>
                        <wps:cNvSpPr/>
                        <wps:spPr>
                          <a:xfrm>
                            <a:off x="4589515" y="805990"/>
                            <a:ext cx="266525" cy="259136"/>
                          </a:xfrm>
                          <a:prstGeom prst="rect">
                            <a:avLst/>
                          </a:prstGeom>
                          <a:pattFill prst="pct5">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1048892" name="Rectangle 491048892">
                          <a:extLst>
                            <a:ext uri="{FF2B5EF4-FFF2-40B4-BE49-F238E27FC236}">
                              <a16:creationId xmlns:a16="http://schemas.microsoft.com/office/drawing/2014/main" id="{B3E7226F-8554-9EC5-3E54-E50045C3C046}"/>
                            </a:ext>
                          </a:extLst>
                        </wps:cNvPr>
                        <wps:cNvSpPr/>
                        <wps:spPr>
                          <a:xfrm>
                            <a:off x="4589515" y="1146787"/>
                            <a:ext cx="266525" cy="2591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5500655" name="Rectangle 405500655">
                          <a:extLst>
                            <a:ext uri="{FF2B5EF4-FFF2-40B4-BE49-F238E27FC236}">
                              <a16:creationId xmlns:a16="http://schemas.microsoft.com/office/drawing/2014/main" id="{529FDE1C-521E-790D-B67B-2491E74066FD}"/>
                            </a:ext>
                          </a:extLst>
                        </wps:cNvPr>
                        <wps:cNvSpPr/>
                        <wps:spPr>
                          <a:xfrm>
                            <a:off x="4589514" y="1550610"/>
                            <a:ext cx="266525" cy="259136"/>
                          </a:xfrm>
                          <a:prstGeom prst="rect">
                            <a:avLst/>
                          </a:prstGeom>
                          <a:pattFill prst="ltHorz">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89512605" name="Rectangle 689512605">
                          <a:extLst>
                            <a:ext uri="{FF2B5EF4-FFF2-40B4-BE49-F238E27FC236}">
                              <a16:creationId xmlns:a16="http://schemas.microsoft.com/office/drawing/2014/main" id="{BFB4F1A5-FA9F-03D3-1E11-0367720E1FD3}"/>
                            </a:ext>
                          </a:extLst>
                        </wps:cNvPr>
                        <wps:cNvSpPr/>
                        <wps:spPr>
                          <a:xfrm>
                            <a:off x="4593972" y="1931991"/>
                            <a:ext cx="266525" cy="259136"/>
                          </a:xfrm>
                          <a:prstGeom prst="rect">
                            <a:avLst/>
                          </a:prstGeom>
                          <a:pattFill prst="pct50">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93264675" name="TextBox 61">
                          <a:extLst>
                            <a:ext uri="{FF2B5EF4-FFF2-40B4-BE49-F238E27FC236}">
                              <a16:creationId xmlns:a16="http://schemas.microsoft.com/office/drawing/2014/main" id="{E45E0AD7-5BCB-FED6-F0FC-78887CAB47E5}"/>
                            </a:ext>
                          </a:extLst>
                        </wps:cNvPr>
                        <wps:cNvSpPr txBox="1"/>
                        <wps:spPr>
                          <a:xfrm>
                            <a:off x="4855637" y="1849823"/>
                            <a:ext cx="1530350" cy="464185"/>
                          </a:xfrm>
                          <a:prstGeom prst="rect">
                            <a:avLst/>
                          </a:prstGeom>
                          <a:noFill/>
                        </wps:spPr>
                        <wps:txbx>
                          <w:txbxContent>
                            <w:p w14:paraId="0140CE74" w14:textId="77777777" w:rsidR="002D2B2B" w:rsidRDefault="002D2B2B" w:rsidP="002D2B2B">
                              <w:pPr>
                                <w:rPr>
                                  <w:rFonts w:ascii="Arial" w:hAnsi="Arial" w:cs="Arial"/>
                                  <w:color w:val="000000" w:themeColor="text1"/>
                                  <w:kern w:val="24"/>
                                  <w:sz w:val="28"/>
                                  <w:szCs w:val="28"/>
                                  <w:lang w:val="en-US"/>
                                </w:rPr>
                              </w:pPr>
                              <w:r>
                                <w:rPr>
                                  <w:rFonts w:ascii="Arial" w:hAnsi="Arial" w:cs="Arial"/>
                                  <w:color w:val="000000" w:themeColor="text1"/>
                                  <w:kern w:val="24"/>
                                  <w:sz w:val="28"/>
                                  <w:szCs w:val="28"/>
                                  <w:lang w:val="en-US"/>
                                </w:rPr>
                                <w:t xml:space="preserve">: </w:t>
                              </w:r>
                              <w:r>
                                <w:rPr>
                                  <w:rFonts w:ascii="Arial" w:hAnsi="Arial" w:cs="Arial"/>
                                  <w:color w:val="000000" w:themeColor="text1"/>
                                  <w:kern w:val="24"/>
                                  <w:position w:val="8"/>
                                  <w:sz w:val="28"/>
                                  <w:szCs w:val="28"/>
                                  <w:vertAlign w:val="superscript"/>
                                  <w:lang w:val="en-US"/>
                                </w:rPr>
                                <w:t>241</w:t>
                              </w:r>
                              <w:r>
                                <w:rPr>
                                  <w:rFonts w:ascii="Arial" w:hAnsi="Arial" w:cs="Arial"/>
                                  <w:color w:val="000000" w:themeColor="text1"/>
                                  <w:kern w:val="24"/>
                                  <w:sz w:val="28"/>
                                  <w:szCs w:val="28"/>
                                  <w:lang w:val="en-US"/>
                                </w:rPr>
                                <w:t>Am sources</w:t>
                              </w:r>
                            </w:p>
                          </w:txbxContent>
                        </wps:txbx>
                        <wps:bodyPr wrap="square" rtlCol="0">
                          <a:noAutofit/>
                        </wps:bodyPr>
                      </wps:wsp>
                      <wps:wsp>
                        <wps:cNvPr id="222454835" name="TextBox 62">
                          <a:extLst>
                            <a:ext uri="{FF2B5EF4-FFF2-40B4-BE49-F238E27FC236}">
                              <a16:creationId xmlns:a16="http://schemas.microsoft.com/office/drawing/2014/main" id="{E7816ABF-8FF7-3B24-D7F3-07F01B943777}"/>
                            </a:ext>
                          </a:extLst>
                        </wps:cNvPr>
                        <wps:cNvSpPr txBox="1"/>
                        <wps:spPr>
                          <a:xfrm>
                            <a:off x="4855637" y="1511090"/>
                            <a:ext cx="1530350" cy="413385"/>
                          </a:xfrm>
                          <a:prstGeom prst="rect">
                            <a:avLst/>
                          </a:prstGeom>
                          <a:noFill/>
                        </wps:spPr>
                        <wps:txbx>
                          <w:txbxContent>
                            <w:p w14:paraId="2E3CFA01" w14:textId="77777777" w:rsidR="002D2B2B" w:rsidRDefault="002D2B2B" w:rsidP="002D2B2B">
                              <w:pPr>
                                <w:rPr>
                                  <w:rFonts w:ascii="Arial" w:hAnsi="Arial" w:cs="Arial"/>
                                  <w:color w:val="000000" w:themeColor="text1"/>
                                  <w:kern w:val="24"/>
                                  <w:sz w:val="28"/>
                                  <w:szCs w:val="28"/>
                                  <w:lang w:val="en-US"/>
                                </w:rPr>
                              </w:pPr>
                              <w:r>
                                <w:rPr>
                                  <w:rFonts w:ascii="Arial" w:hAnsi="Arial" w:cs="Arial"/>
                                  <w:color w:val="000000" w:themeColor="text1"/>
                                  <w:kern w:val="24"/>
                                  <w:sz w:val="28"/>
                                  <w:szCs w:val="28"/>
                                  <w:lang w:val="en-US"/>
                                </w:rPr>
                                <w:t>: Beryllium foil</w:t>
                              </w:r>
                            </w:p>
                          </w:txbxContent>
                        </wps:txbx>
                        <wps:bodyPr wrap="square" rtlCol="0">
                          <a:noAutofit/>
                        </wps:bodyPr>
                      </wps:wsp>
                      <wps:wsp>
                        <wps:cNvPr id="1285118259" name="TextBox 63">
                          <a:extLst>
                            <a:ext uri="{FF2B5EF4-FFF2-40B4-BE49-F238E27FC236}">
                              <a16:creationId xmlns:a16="http://schemas.microsoft.com/office/drawing/2014/main" id="{EC3B7C98-E197-94B2-AA1A-A6F7A43E7EEF}"/>
                            </a:ext>
                          </a:extLst>
                        </wps:cNvPr>
                        <wps:cNvSpPr txBox="1"/>
                        <wps:spPr>
                          <a:xfrm>
                            <a:off x="4855637" y="1149842"/>
                            <a:ext cx="1530350" cy="413385"/>
                          </a:xfrm>
                          <a:prstGeom prst="rect">
                            <a:avLst/>
                          </a:prstGeom>
                          <a:noFill/>
                        </wps:spPr>
                        <wps:txbx>
                          <w:txbxContent>
                            <w:p w14:paraId="744FC53D" w14:textId="77777777" w:rsidR="002D2B2B" w:rsidRDefault="002D2B2B" w:rsidP="002D2B2B">
                              <w:pPr>
                                <w:rPr>
                                  <w:rFonts w:ascii="Arial" w:hAnsi="Arial" w:cs="Arial"/>
                                  <w:color w:val="000000" w:themeColor="text1"/>
                                  <w:kern w:val="24"/>
                                  <w:sz w:val="28"/>
                                  <w:szCs w:val="28"/>
                                  <w:lang w:val="en-US"/>
                                </w:rPr>
                              </w:pPr>
                              <w:r>
                                <w:rPr>
                                  <w:rFonts w:ascii="Arial" w:hAnsi="Arial" w:cs="Arial"/>
                                  <w:color w:val="000000" w:themeColor="text1"/>
                                  <w:kern w:val="24"/>
                                  <w:sz w:val="28"/>
                                  <w:szCs w:val="28"/>
                                  <w:lang w:val="en-US"/>
                                </w:rPr>
                                <w:t>: Bismuth salt</w:t>
                              </w:r>
                            </w:p>
                          </w:txbxContent>
                        </wps:txbx>
                        <wps:bodyPr wrap="square" rtlCol="0">
                          <a:noAutofit/>
                        </wps:bodyPr>
                      </wps:wsp>
                      <wps:wsp>
                        <wps:cNvPr id="1267151786" name="TextBox 64">
                          <a:extLst>
                            <a:ext uri="{FF2B5EF4-FFF2-40B4-BE49-F238E27FC236}">
                              <a16:creationId xmlns:a16="http://schemas.microsoft.com/office/drawing/2014/main" id="{86AF52F8-5B66-1A8D-6850-A96249B60CEA}"/>
                            </a:ext>
                          </a:extLst>
                        </wps:cNvPr>
                        <wps:cNvSpPr txBox="1"/>
                        <wps:spPr>
                          <a:xfrm>
                            <a:off x="4855637" y="813064"/>
                            <a:ext cx="1530350" cy="413385"/>
                          </a:xfrm>
                          <a:prstGeom prst="rect">
                            <a:avLst/>
                          </a:prstGeom>
                          <a:noFill/>
                        </wps:spPr>
                        <wps:txbx>
                          <w:txbxContent>
                            <w:p w14:paraId="334EA870" w14:textId="77777777" w:rsidR="002D2B2B" w:rsidRDefault="002D2B2B" w:rsidP="002D2B2B">
                              <w:pPr>
                                <w:rPr>
                                  <w:rFonts w:ascii="Arial" w:hAnsi="Arial" w:cs="Arial"/>
                                  <w:color w:val="000000" w:themeColor="text1"/>
                                  <w:kern w:val="24"/>
                                  <w:sz w:val="28"/>
                                  <w:szCs w:val="28"/>
                                  <w:lang w:val="en-US"/>
                                </w:rPr>
                              </w:pPr>
                              <w:r>
                                <w:rPr>
                                  <w:rFonts w:ascii="Arial" w:hAnsi="Arial" w:cs="Arial"/>
                                  <w:color w:val="000000" w:themeColor="text1"/>
                                  <w:kern w:val="24"/>
                                  <w:sz w:val="28"/>
                                  <w:szCs w:val="28"/>
                                  <w:lang w:val="en-US"/>
                                </w:rPr>
                                <w:t>: Paraffin wax</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D7B9190" id="Group 2" o:spid="_x0000_s1028" style="position:absolute;left:0;text-align:left;margin-left:417.7pt;margin-top:133.15pt;width:468.9pt;height:317.4pt;z-index:251658251;mso-position-horizontal:right;mso-position-horizontal-relative:margin;mso-width-relative:margin;mso-height-relative:margin" coordsize="63859,435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omVjVA0AACqBAAAOAAAAZHJzL2Uyb0RvYy54bWzsXVtz2zYWft+Z/Q8cvW9MgDdQE6fTdZr0&#13;&#10;obPNNN19ZyTqskuRWpKJ7f31++FCAJJJU7IU1a7RdlxeQIgAzsE55zsXvv3hblN43/K6WVfl9YS8&#13;&#10;8SdeXs6q+bpcXk/++fuHv7GJ17RZOc+KqsyvJ/d5M/nh3V//8vZ2O81ptaqKeV576KRsprfb68mq&#13;&#10;bbfTq6tmtso3WfOm2uYlbi6qepO1OK2XV/M6u0Xvm+KK+n58dVvV821dzfKmwdX38ubkneh/schn&#13;&#10;7a+LRZO3XnE9wbu14m8t/n7hf6/evc2myzrbrtYz9RrZE95ik61L/Kju6n3WZt7Xev2gq816VldN&#13;&#10;tWjfzKrNVbVYrGe5GANGQ/y90Xysq69bMZbl9Ha51dOEqd2bpyd3O/vHt4/19vP2U42ZuN0uMRfi&#13;&#10;jI/lblFv+P/xlt6dmLJ7PWX5XevNcDFKo8gPMLMz3AtxlDI1qbMVZv7Bc7PVT+rJOGBRyhL1ZBAF&#13;&#10;Pon5clx1P3y18zr6RL4m3vtT7a3n15M4iZKEBASEVmYbkJiYNc9cVgM7daQhXjFN4gfvm03HRhol&#13;&#10;IWMx3o/PUXfyhJESDDSIKAvC3aFa1w8cq1dX4ARKgpgFfigI99FFHhjAGYaeTbdZ235YF4W3rRu8&#13;&#10;1HbWRr54o8Xypqg5/YnNIMeJ9y0DG7d3RNGJbvFloOmXZddUtQBxdb8HStM09Qm/c7vFDtQYJmtO&#13;&#10;Y7LPq2ybYxy8W0OszE/8hEU+7VbwU1a366zwbtb1rMg9c1+spHhUM2czbcCnB3PmwKJp/sJUYMY/&#13;&#10;5tWmm/o1f+Fsmn37pWn5wXKuWCqb/5tMvMWmwN6INfCoT8HoUaS2T6sZBmaaEUZDQqhaLdUtXwL1&#13;&#10;u+I36i1ffQw3mxaldwshkvqKApqqWM/5XX5zkAqsVui7KMXCdnPFp79p74tc9v9bvsCmgX2LipHu&#13;&#10;9ZnNZnnZEnlrlc1zSXCRj3/UIPQTYqMqSnTIe17gJXXfqgMuwgzVdn1Lvlft+aO5kFL6YUn7+mfk&#13;&#10;G+w+rJ8Qv1yVrX54sy6rum9kBUalflm27yZJTg2fpS/V/B5bat0WN5UUllk5W1WQlbO2Fg8rDrkQ&#13;&#10;q8SBn8R+GgQDrGLuj7KK3O6Iz/hCygl+ynbnOMdxDmd3yA29qRzJOUbkSDVGaFvy0AiJOApB9tgD&#13;&#10;dxWa7qog9yUXKodqbiRiJILSAPUDMj+EKoI+sPN0OlwY0ChWOlwUUJIGYrewxPtAD0abg/qWkBi7&#13;&#10;v9Bx1InccTo1shO8StoU7c9V/T+xWWk5vrftvWRJT5I08iOShlpZ2xP1VoPRDYyvltqxBlZCr+UB&#13;&#10;6/BUqU9S6L+UdEbToNSP0hgUpeSNk/pco5Cc4KS+Zar3K8g0jn2wTTgk9c39UaYZlvqOhyQ9Os35&#13;&#10;0przrvy/gMGZ0hD/RSztlIlfuf1mro5ykSV6KEtTptQIeYinLTWCxCz1YScKFUCdSELTKsCu6MmL&#13;&#10;Yr1tLKNTtrbNwz2lgaMDl1EZnDXKlf2XYY0q1HJfj6Y0CQiQQU37Ehk0lwXxH6VJ0zSMCUgcmjQI&#13;&#10;3I+oUoa0+gUdGNclD9CAJYwqZVuDhENdWLr0QCfa/jS7iASuBsYfkIARRqiWpXL85vLx45eDhpo/&#13;&#10;NAFyzAol7Z+AwT7MDAz1omfAwHivxJoQyDqwQ20U7lsTpoFY1QORw4drIfR2s6n3rMQuSm/QvKNR&#13;&#10;RAJ0MI3TUFqjNti4iyKm8DGkkeAjEIAzKJxBMe/zlvUbFAkJExqn3P0i3UN7jGPuj/LNIwaFkAXH&#13;&#10;bYuOjTh47tB4jt6fEVO8gE1BAxgVxI+0XiFsCnN1lJEsm4IkzCep4hx1jOctAUQYC1mkNCp1gha2&#13;&#10;KnC0VWEZvg8cS8ZnuNPK+aZeujUQxWEcBAg4sMMEAHzLq4Jon2wLsBie+XQXVidJHETaFvBhOEAT&#13;&#10;F7TdawvYXRhNeKgTTf77tsAF+B8uhCRM4tQYVp/bOlsvV633Y11Xt95NVZaIvKlqz2oqJliopTel&#13;&#10;9GLP7srP21+q2X8azs/ckwKfhrwpPCz9zm5sBiF3NHALxJ6zzgRDNARNKGw+DkMkIXzQne92AIVo&#13;&#10;1Mvrt5b+W6Fn8hczGi7fl07eB2R377NmJX27cxxJsmizdfFTOffa+y3CWNp6nZXLIuf38A4H+rUP&#13;&#10;8D33O60PsPQvDV9b7p/HndYd+SB840LOaRBZEFJQmvbuDLOAaYr33KFyONiexAIWhEBZEobwkaNr&#13;&#10;IzN3Ng1H/Sqqo+MjoW/thWw46q+PsKngukxZTCm0MilLh4lftzyJ9r0FgOJ/YcMX2K/yhAJ8S7g4&#13;&#10;xzYfkIQyKIm7XBBRBFpBSZWCwI/SRO2lThAokfKnZgWjGV1IKKSBH/sxYdouGmQL0/I0thBhnH1x&#13;&#10;TUGcBokCqgMSRXGiUDanJXG3htOSuB7y3aNdqQ/Kg3YyriSZlhdgCPgx/XDfc+N0puFoVWcxHJO1&#13;&#10;0Y9Dh5QSFhIK19iIzmRanpMXelWoIIG8CjtjOiKQGU6HMrC0ExM6Q2Lft04iCl0nDXkCj42nWdcF&#13;&#10;9R6HqBEerCJVehoEAU333OskDCPk4UiVnviAeboWBlIb6sPC1AZ6+UMxNcBUNAb/aZtKgOocvVKX&#13;&#10;zWYwnhCCyYvwr7CN+icSWSikC9e1JlJPgQG9lFvXxeo4X5XINFFQrUqq4Xrkc8scIUHg+whVTvTe&#13;&#10;JHnJXD6Kl5CEAsBD8pI6xvMGbUPoe8RNLRX5zo9x/5ycdMlQ+TMg3Iej1S4LS7g9njMv0ZDROGFa&#13;&#10;bZWspK8ex0kpEDkllWJ5vMNJAXKCYwXYqeMzc9IFs0sdI72cANKLYCFwmSZR6GsFbxAdpL5uatir&#13;&#10;12mK4IX25q4UefC21BMprjLAaMfhxE8GcogRFYpYPIQXAk6XTqU9OB2ad8oDNbiYcz4l51Oyy3Qc&#13;&#10;VX6iHx+B4YgtHwJAR7gO8ofVdIQ/Hg8qEJDIzx0arLxK1LYfWZwiW38XEgnjiIUqwNnxwWvig12H&#13;&#10;0kDQPQHFsAA4n/YCyah767og2iOBEZS6YQhhxd7bRcyhF2ODIL03QdKw3J1TP45hsIgGFi4y0IWF&#13;&#10;i/R3oi0ZM/6L1csgCXAmSDYkJI/BplbTkV3BlpomalFGonaAUzkflKuS6Q+Vq50sHVw6lSyCRBFe&#13;&#10;DQevruf7AQbTPI9IpcPtOwegcjL57n42cH8UIsUfpXxGucQ0PYFLJJ0+ygK9whVICWQ8hCdXMonc&#13;&#10;kMQ21bmloxQJSwrfjbCRAsJxHCG0eRehdFyEUoDIo0AEjo+42wiCiFTTIzjigbXVOc6M4NgXLRIW&#13;&#10;PJBpet11HcsMsw+T4ScCipTHjn0c+zxSYnDAGENwK4KrQwP7DRtjpukR7PME3uDqrrbRjC7b8QR+&#13;&#10;3FKH4ZpEtJ+E5H2GbJUXIUayqQsB362a9oxDwEFUCOMb17i6didwx5ktDhLD46sSJIIYVVRF+Piz&#13;&#10;NzscdwzXQFw8uwSJAOo7/Kao6TpqkpimJ/DIk02SKCIIgho2SdKEIFZQiJIwiRBY60SJrJKJxRJI&#13;&#10;wCsKIh/A/CihFJgwozrgQFUaMdcFZY9jfsMp5p2ew3V/xJkHKBLICdHSefrRO6uI32AXzxsCTBkM&#13;&#10;NFSK0Bn8w7qoaTqykzzuGLBVTZFfBURiaNodfNdTAdeBFUeBFdyhxXhp73FZaZqeROGj6FwQIFgZ&#13;&#10;JUh3thiHzvGgjj+1vLsIXh0DcyNJcsCOblqeidxHcbV+wne4miP8MwQ5MMaQYwGP5uhGb1qeRPi2&#13;&#10;JqP8LUKT6dvdYQY50OyRmv1u5z89CwpBZshniJGSOsoBVtOzscCYMu+QsX2IaffLE44FTmeBxMdn&#13;&#10;klATZDzOzbQ8iQH6dX0L9upVeRzstfcxglfFCSbUS6T7aNzLvn4RUwFmAgp04SNCOpzuN1SWEoWR&#13;&#10;POueYZDx5DheDTviAgiQDkr46hTCLgYF8gmVQyTiS2HyBiOVGmu8kKhLMlAx6g8tYc0VwJ06dntU&#13;&#10;bRxsVqvDA7xcAo9AEp9xAg+v1IjPz/HIfRkIY/jH3Hoq+xASIjdIuF4MEH1u/imrD+YDYY6eB78p&#13;&#10;9jo+C4YEGnyPLca35x7Ss751PD3Djw9xgEo58AXuoZ7npuc9eXDp5E7HQa+cg/CVjgj5CSYRzUgE&#13;&#10;c+s4DkrxZVRVRQTfDktluNX3kwh7HHThpE7HQK+cgVANIKCwShItg36H7fD36s4DsLvLOF57h+s8&#13;&#10;xUxdH8i+RKAyIuNl5ROUCUpZVyq4M0oIqgyITwLy0N4wRllbkZY2HLQ1ZpVorUoqsKLWLrfo2rsv&#13;&#10;dyKfVHwIgl9R5R1u8ZHs60nz369ZnU+sz4RydiirH7+21WLdYpSiP/mMOrlcWVZK8a2jkPEKMVLZ&#13;&#10;1QujR4MSw9xEfNLCoLSD3xWc6V8YhIV/94UR0XovbGEIZZg8BnP6wcro4ZyyMkjaZKhjBfIzUmeX&#13;&#10;ZS6xMiIi58WtTIyiQ0gq1IF6mmf0cE5YGfi7/PhBpJK9l11iYcReeb6FESjY7RLFprH/LrEvrtaz&#13;&#10;91mb2edi75vmtFpVxTyv3/0fAAD//wMAUEsDBBQABgAIAAAAIQA+qfYI5AAAAA0BAAAPAAAAZHJz&#13;&#10;L2Rvd25yZXYueG1sTI/NasMwEITvhb6D2EJvjayYuo1jOYT05xQKTQolt429sU0syViK7bx9t6f2&#13;&#10;suwyzOx82WoyrRio942zGtQsAkG2cGVjKw1f+7eHZxA+oC2xdZY0XMnDKr+9yTAt3Wg/adiFSnCI&#13;&#10;9SlqqEPoUil9UZNBP3MdWdZOrjcY+OwrWfY4crhp5TyKEmmwsfyhxo42NRXn3cVoeB9xXMfqddie&#13;&#10;T5vrYf/48b1VpPX93fSy5LFeggg0hT8H/DJwf8i52NFdbOlFq4FpgoZ5ksQgWF7ET4xz5CVSCmSe&#13;&#10;yf8U+Q8AAAD//wMAUEsBAi0AFAAGAAgAAAAhALaDOJL+AAAA4QEAABMAAAAAAAAAAAAAAAAAAAAA&#13;&#10;AFtDb250ZW50X1R5cGVzXS54bWxQSwECLQAUAAYACAAAACEAOP0h/9YAAACUAQAACwAAAAAAAAAA&#13;&#10;AAAAAAAvAQAAX3JlbHMvLnJlbHNQSwECLQAUAAYACAAAACEAUKJlY1QNAAAqgQAADgAAAAAAAAAA&#13;&#10;AAAAAAAuAgAAZHJzL2Uyb0RvYy54bWxQSwECLQAUAAYACAAAACEAPqn2COQAAAANAQAADwAAAAAA&#13;&#10;AAAAAAAAAACuDwAAZHJzL2Rvd25yZXYueG1sUEsFBgAAAAAEAAQA8wAAAL8QAAAAAA==&#13;&#10;">
                <v:group id="Group 675771318" o:spid="_x0000_s1029" style="position:absolute;width:43539;height:43530" coordsize="57488,574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LdLozwAAAOcAAAAPAAAAZHJzL2Rvd25yZXYueG1sRI9Na8JA&#13;&#10;EIbvhf6HZQRvdbMVjURXEftBDyKoheJtyI5JMLsbsmsS/33nUOhl4GV4n5lntRlsLTpqQ+WdBjVJ&#13;&#10;QJDLvalcoeH7/PGyABEiOoO1d6ThQQE26+enFWbG9+5I3SkWgiEuZKihjLHJpAx5SRbDxDfkeHf1&#13;&#10;rcXIsS2kabFnuK3la5LMpcXK8YUSG9qVlN9Od6vhs8d+O1Xv3f523T0u59nhZ69I6/FoeFvy2C5B&#13;&#10;RBrif+MP8WU0zNNZmqqp4sfZi51Arn8BAAD//wMAUEsBAi0AFAAGAAgAAAAhANvh9svuAAAAhQEA&#13;&#10;ABMAAAAAAAAAAAAAAAAAAAAAAFtDb250ZW50X1R5cGVzXS54bWxQSwECLQAUAAYACAAAACEAWvQs&#13;&#10;W78AAAAVAQAACwAAAAAAAAAAAAAAAAAfAQAAX3JlbHMvLnJlbHNQSwECLQAUAAYACAAAACEAAS3S&#13;&#10;6M8AAADnAAAADwAAAAAAAAAAAAAAAAAHAgAAZHJzL2Rvd25yZXYueG1sUEsFBgAAAAADAAMAtwAA&#13;&#10;AAMDAAAAAA==&#13;&#10;">
                  <v:group id="Group 1577352834" o:spid="_x0000_s1030" style="position:absolute;width:57488;height:57488;rotation:-253074fd" coordsize="57488,574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XfQOzgAAAOgAAAAPAAAAZHJzL2Rvd25yZXYueG1sRI/BSsNA&#13;&#10;EIbvQt9hmYI3u2lqbEm7LUUpLF60VXsesmMSmp0Nu2sT394VBC8DMz//N3yb3Wg7cSUfWscK5rMM&#13;&#10;BHHlTMu1gve3w90KRIjIBjvHpOCbAuy2k5sNlsYNfKTrKdYiQTiUqKCJsS+lDFVDFsPM9cQp+3Te&#13;&#10;Ykyrr6XxOCS47WSeZQ/SYsvpQ4M9PTZUXU5fVkHQL8PZHl+Lgz7Pxy7/0L5+1krdTsendRr7NYhI&#13;&#10;Y/xv/CG0SQ7Fcrko8tXiHn7F0gHk9gcAAP//AwBQSwECLQAUAAYACAAAACEA2+H2y+4AAACFAQAA&#13;&#10;EwAAAAAAAAAAAAAAAAAAAAAAW0NvbnRlbnRfVHlwZXNdLnhtbFBLAQItABQABgAIAAAAIQBa9Cxb&#13;&#10;vwAAABUBAAALAAAAAAAAAAAAAAAAAB8BAABfcmVscy8ucmVsc1BLAQItABQABgAIAAAAIQB9XfQO&#13;&#10;zgAAAOgAAAAPAAAAAAAAAAAAAAAAAAcCAABkcnMvZG93bnJldi54bWxQSwUGAAAAAAMAAwC3AAAA&#13;&#10;AgMAAAAA&#13;&#10;">
                    <v:shape id="Partial Circle 807078502" o:spid="_x0000_s1031" style="position:absolute;width:57488;height:57488;visibility:visible;mso-wrap-style:square;v-text-anchor:middle" coordsize="5748868,57488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3V1LzgAAAOcAAAAPAAAAZHJzL2Rvd25yZXYueG1sRI9BSwMx&#13;&#10;FITvgv8hvII3m7SgXbZNS9kieBC7rVro7bF53d26eVmS2K7/3giCl4FhmG+YxWqwnbiQD61jDZOx&#13;&#10;AkFcOdNyreH97ek+AxEissHOMWn4pgCr5e3NAnPjrryjyz7WIkE45KihibHPpQxVQxbD2PXEKTs5&#13;&#10;bzEm62tpPF4T3HZyqtSjtNhyWmiwp6Kh6nP/ZTWYbbnxZXE+tNvja1a4MuD540Xru9GwmSdZz0FE&#13;&#10;GuJ/4w/xbDRkaqZm2YOawu+v9Ank8gcAAP//AwBQSwECLQAUAAYACAAAACEA2+H2y+4AAACFAQAA&#13;&#10;EwAAAAAAAAAAAAAAAAAAAAAAW0NvbnRlbnRfVHlwZXNdLnhtbFBLAQItABQABgAIAAAAIQBa9Cxb&#13;&#10;vwAAABUBAAALAAAAAAAAAAAAAAAAAB8BAABfcmVscy8ucmVsc1BLAQItABQABgAIAAAAIQD43V1L&#13;&#10;zgAAAOcAAAAPAAAAAAAAAAAAAAAAAAcCAABkcnMvZG93bnJldi54bWxQSwUGAAAAAAMAAwC3AAAA&#13;&#10;AgMAAAAA&#13;&#10;" path="m5517039,1743500v359033,838938,298386,1798516,-163413,2585576l2874434,2874434,5517039,1743500xe" filled="f" strokecolor="black [3213]" strokeweight="1.5pt">
                      <v:stroke joinstyle="miter"/>
                      <v:path arrowok="t" o:connecttype="custom" o:connectlocs="5517039,1743500;5353626,4329076;2874434,2874434;5517039,1743500" o:connectangles="0,0,0,0"/>
                    </v:shape>
                    <v:shape id="Partial Circle 630760933" o:spid="_x0000_s1032" style="position:absolute;width:57488;height:57488;rotation:180;visibility:visible;mso-wrap-style:square;v-text-anchor:middle" coordsize="5748868,57488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DVEpzgAAAOcAAAAPAAAAZHJzL2Rvd25yZXYueG1sRI9BawIx&#13;&#10;FITvhf6H8ArealIXtnU1ilgEeyq1FfT23Dx3t25etknU7b9vCoVeBoZhvmGm89624kI+NI41PAwV&#13;&#10;COLSmYYrDR/vq/snECEiG2wdk4ZvCjCf3d5MsTDuym902cRKJAiHAjXUMXaFlKGsyWIYuo44ZUfn&#13;&#10;LcZkfSWNx2uC21aOlMqlxYbTQo0dLWsqT5uz1XDuF3u1a3JPW/9yUMvP19WXlVoP7vrnSZLFBESk&#13;&#10;Pv43/hBroyHP1GOuxlkGv7/SJ5CzHwAAAP//AwBQSwECLQAUAAYACAAAACEA2+H2y+4AAACFAQAA&#13;&#10;EwAAAAAAAAAAAAAAAAAAAAAAW0NvbnRlbnRfVHlwZXNdLnhtbFBLAQItABQABgAIAAAAIQBa9Cxb&#13;&#10;vwAAABUBAAALAAAAAAAAAAAAAAAAAB8BAABfcmVscy8ucmVsc1BLAQItABQABgAIAAAAIQCCDVEp&#13;&#10;zgAAAOcAAAAPAAAAAAAAAAAAAAAAAAcCAABkcnMvZG93bnJldi54bWxQSwUGAAAAAAMAAwC3AAAA&#13;&#10;AgMAAAAA&#13;&#10;" path="m5517039,1743500v359033,838938,298386,1798516,-163413,2585576l2874434,2874434,5517039,1743500xe" filled="f" strokecolor="black [3213]" strokeweight="1.5pt">
                      <v:stroke joinstyle="miter"/>
                      <v:path arrowok="t" o:connecttype="custom" o:connectlocs="5517039,1743500;5353626,4329076;2874434,2874434;5517039,1743500" o:connectangles="0,0,0,0"/>
                    </v:shape>
                  </v:group>
                  <v:group id="Group 65493350" o:spid="_x0000_s1033" style="position:absolute;left:1581;top:2134;width:54326;height:53219" coordorigin="1581,2134" coordsize="53071,530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xfQRzwAAAOYAAAAPAAAAZHJzL2Rvd25yZXYueG1sRI9NS8NA&#13;&#10;EIbvgv9hGcGb3cSYomm3pdQPPBTBVhBvQ3aahGZnQ3ZN0n/vHIReBl6G93l5luvJtWqgPjSeDaSz&#13;&#10;BBRx6W3DlYGvw+vdI6gQkS22nsnAmQKsV9dXSyysH/mThn2slEA4FGigjrErtA5lTQ7DzHfE8jv6&#13;&#10;3mGU2Ffa9jgK3LX6Pknm2mHDslBjR9uaytP+1xl4G3HcZOnLsDsdt+efQ/7xvUvJmNub6XkhZ7MA&#13;&#10;FWmKl8Y/4t0amOcPT1mWi4hoiRLo1R8AAAD//wMAUEsBAi0AFAAGAAgAAAAhANvh9svuAAAAhQEA&#13;&#10;ABMAAAAAAAAAAAAAAAAAAAAAAFtDb250ZW50X1R5cGVzXS54bWxQSwECLQAUAAYACAAAACEAWvQs&#13;&#10;W78AAAAVAQAACwAAAAAAAAAAAAAAAAAfAQAAX3JlbHMvLnJlbHNQSwECLQAUAAYACAAAACEAQ8X0&#13;&#10;Ec8AAADmAAAADwAAAAAAAAAAAAAAAAAHAgAAZHJzL2Rvd25yZXYueG1sUEsFBgAAAAADAAMAtwAA&#13;&#10;AAMDAAAAAA==&#13;&#10;">
                    <v:shape id="Partial Circle 1795051944" o:spid="_x0000_s1034" style="position:absolute;left:1581;top:2134;width:53072;height:53072;visibility:visible;mso-wrap-style:square;v-text-anchor:middle" coordsize="5307162,5307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FR3G0QAAAOgAAAAPAAAAZHJzL2Rvd25yZXYueG1sRI/BSsNA&#13;&#10;EIbvBd9hGcFLsJtKqybttkijYA9VTASvQ3ZMgtnZNLtt07fvFoReBmZ+/m/4FqvBtOJAvWssK5iM&#13;&#10;YxDEpdUNVwq+i7f7ZxDOI2tsLZOCEzlYLW9GC0y1PfIXHXJfiQBhl6KC2vsuldKVNRl0Y9sRh+zX&#13;&#10;9gZ9WPtK6h6PAW5a+RDHj9Jgw+FDjR2tayr/8r1RkL3mRZNFReJ/PvbR9jPaVO1uo9Td7ZDNw3iZ&#13;&#10;g/A0+GvjH/Gug8NTMotnk2Q6hYtYOIBcngEAAP//AwBQSwECLQAUAAYACAAAACEA2+H2y+4AAACF&#13;&#10;AQAAEwAAAAAAAAAAAAAAAAAAAAAAW0NvbnRlbnRfVHlwZXNdLnhtbFBLAQItABQABgAIAAAAIQBa&#13;&#10;9CxbvwAAABUBAAALAAAAAAAAAAAAAAAAAB8BAABfcmVscy8ucmVsc1BLAQItABQABgAIAAAAIQBM&#13;&#10;FR3G0QAAAOgAAAAPAAAAAAAAAAAAAAAAAAcCAABkcnMvZG93bnJldi54bWxQSwUGAAAAAAMAAwC3&#13;&#10;AAAABQMAAAAA&#13;&#10;" path="m5016609,1446275v384017,751626,387556,1641111,9533,2395770l2653581,2653581,5016609,1446275xe" filled="f" strokecolor="black [3213]" strokeweight="1.5pt">
                      <v:stroke joinstyle="miter"/>
                      <v:path arrowok="t" o:connecttype="custom" o:connectlocs="5016609,1446275;5026142,3842045;2653581,2653581;5016609,1446275" o:connectangles="0,0,0,0"/>
                    </v:shape>
                    <v:shape id="Partial Circle 266005143" o:spid="_x0000_s1035" style="position:absolute;left:1581;top:2134;width:53072;height:53072;rotation:180;visibility:visible;mso-wrap-style:square;v-text-anchor:middle" coordsize="5307162,5307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u2frywAAAOcAAAAPAAAAZHJzL2Rvd25yZXYueG1sRI/BasMw&#13;&#10;EETvhfyD2EJvjZTUMcWJEtKGgq9JCyW3RdpYptbKWGrs/n1VKOQyMAzzhtnsJt+JKw2xDaxhMVcg&#13;&#10;iE2wLTcaPt7fHp9BxIRssQtMGn4owm47u9tgZcPIR7qeUiMyhGOFGlxKfSVlNI48xnnoiXN2CYPH&#13;&#10;lO3QSDvgmOG+k0ulSumx5bzgsKdXR+br9O01xNHUh6L+dMW5bRS9mFXHl7PWD/fTYZ1lvwaRaEq3&#13;&#10;xj+ithqWZanUalE8wd+v/Ank9hcAAP//AwBQSwECLQAUAAYACAAAACEA2+H2y+4AAACFAQAAEwAA&#13;&#10;AAAAAAAAAAAAAAAAAAAAW0NvbnRlbnRfVHlwZXNdLnhtbFBLAQItABQABgAIAAAAIQBa9CxbvwAA&#13;&#10;ABUBAAALAAAAAAAAAAAAAAAAAB8BAABfcmVscy8ucmVsc1BLAQItABQABgAIAAAAIQBHu2frywAA&#13;&#10;AOcAAAAPAAAAAAAAAAAAAAAAAAcCAABkcnMvZG93bnJldi54bWxQSwUGAAAAAAMAAwC3AAAA/wIA&#13;&#10;AAAA&#13;&#10;" path="m5016609,1446275v384017,751626,387556,1641111,9533,2395770l2653581,2653581,5016609,1446275xe" filled="f" strokecolor="black [3213]" strokeweight="1.5pt">
                      <v:stroke joinstyle="miter"/>
                      <v:path arrowok="t" o:connecttype="custom" o:connectlocs="5016609,1446275;5026142,3842045;2653581,2653581;5016609,1446275" o:connectangles="0,0,0,0"/>
                    </v:shape>
                  </v:group>
                  <v:oval id="Oval 924924589" o:spid="_x0000_s1036" style="position:absolute;left:2899;top:2899;width:51689;height:5168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Qjj9zQAAAOcAAAAPAAAAZHJzL2Rvd25yZXYueG1sRI/dasJA&#13;&#10;EEbvBd9hGaE3UjeKEY2uIv1BESGt9QGG7JgEs7Mhu43x7bsFQRgGho/vDGe16UwlWmpcaVnBeBSB&#13;&#10;IM6sLjlXcP75fJ2DcB5ZY2WZFNzJwWbd760w0fbG39SefC4ChF2CCgrv60RKlxVk0I1sTRyyi20M&#13;&#10;+nA2udQN3gLcVHISRTNpsOTwocCa3grKrqdfo8Dx8JC3aSk/doc4/rq7Y7dNM6VeBt37MqztEoSn&#13;&#10;zj8bD8ReK1hMpmHi+QL+vYITyPUfAAAA//8DAFBLAQItABQABgAIAAAAIQDb4fbL7gAAAIUBAAAT&#13;&#10;AAAAAAAAAAAAAAAAAAAAAABbQ29udGVudF9UeXBlc10ueG1sUEsBAi0AFAAGAAgAAAAhAFr0LFu/&#13;&#10;AAAAFQEAAAsAAAAAAAAAAAAAAAAAHwEAAF9yZWxzLy5yZWxzUEsBAi0AFAAGAAgAAAAhAO1COP3N&#13;&#10;AAAA5wAAAA8AAAAAAAAAAAAAAAAABwIAAGRycy9kb3ducmV2LnhtbFBLBQYAAAAAAwADALcAAAAB&#13;&#10;AwAAAAA=&#13;&#10;" fillcolor="black [3213]" strokecolor="black [3213]" strokeweight="1.5pt">
                    <v:fill r:id="rId16" o:title="" color2="white [3212]" type="pattern"/>
                    <v:stroke joinstyle="miter"/>
                  </v:oval>
                  <v:group id="Group 227311319" o:spid="_x0000_s1037" style="position:absolute;left:2946;top:16805;width:51626;height:23878" coordorigin="2946,16805" coordsize="51626,238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Il0mzwAAAOcAAAAPAAAAZHJzL2Rvd25yZXYueG1sRI9BS8NA&#13;&#10;FITvgv9heUJvdrMJWk27LaVV8VAKtoJ4e2Rfk9Ds25Bdk/Tfu0LBy8AwzDfMYjXaRvTU+dqxBjVN&#13;&#10;QBAXztRcavg8vt4/gfAB2WDjmDRcyMNqeXuzwNy4gT+oP4RSRAj7HDVUIbS5lL6oyKKfupY4ZifX&#13;&#10;WQzRdqU0HQ4RbhuZJsmjtFhzXKiwpU1FxfnwYzW8DTisM/XS786nzeX7+LD/2inSenI3budR1nMQ&#13;&#10;gcbw37gi3o2GNJ1lSmXqGf5+xU8gl78AAAD//wMAUEsBAi0AFAAGAAgAAAAhANvh9svuAAAAhQEA&#13;&#10;ABMAAAAAAAAAAAAAAAAAAAAAAFtDb250ZW50X1R5cGVzXS54bWxQSwECLQAUAAYACAAAACEAWvQs&#13;&#10;W78AAAAVAQAACwAAAAAAAAAAAAAAAAAfAQAAX3JlbHMvLnJlbHNQSwECLQAUAAYACAAAACEAJSJd&#13;&#10;Js8AAADnAAAADwAAAAAAAAAAAAAAAAAHAgAAZHJzL2Rvd25yZXYueG1sUEsFBgAAAAADAAMAtwAA&#13;&#10;AAMDAAAAAA==&#13;&#10;">
                    <v:group id="Group 313818123" o:spid="_x0000_s1038" style="position:absolute;left:16805;top:16805;width:23878;height:23878" coordorigin="16805,16805" coordsize="23878,238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C6+ezgAAAOcAAAAPAAAAZHJzL2Rvd25yZXYueG1sRI9Ba8JA&#13;&#10;FITvhf6H5Qne6mYNLSG6itgqHqRQLRRvj+wzCWbfhuw2if++Wyj0MjAM8w2zXI+2ET11vnasQc0S&#13;&#10;EMSFMzWXGj7Pu6cMhA/IBhvHpOFOHtarx4cl5sYN/EH9KZQiQtjnqKEKoc2l9EVFFv3MtcQxu7rO&#13;&#10;Yoi2K6XpcIhw28h5krxIizXHhQpb2lZU3E7fVsN+wGGTqrf+eLtu75fz8/vXUZHW08n4uoiyWYAI&#13;&#10;NIb/xh/iYDSkKs1UpuYp/P6Kn0CufgAAAP//AwBQSwECLQAUAAYACAAAACEA2+H2y+4AAACFAQAA&#13;&#10;EwAAAAAAAAAAAAAAAAAAAAAAW0NvbnRlbnRfVHlwZXNdLnhtbFBLAQItABQABgAIAAAAIQBa9Cxb&#13;&#10;vwAAABUBAAALAAAAAAAAAAAAAAAAAB8BAABfcmVscy8ucmVsc1BLAQItABQABgAIAAAAIQC7C6+e&#13;&#10;zgAAAOcAAAAPAAAAAAAAAAAAAAAAAAcCAABkcnMvZG93bnJldi54bWxQSwUGAAAAAAMAAwC3AAAA&#13;&#10;AgMAAAAA&#13;&#10;">
                      <v:shape id="Partial Circle 1030987070" o:spid="_x0000_s1039" style="position:absolute;left:16805;top:16805;width:23878;height:23878;visibility:visible;mso-wrap-style:square;v-text-anchor:middle" coordsize="2387826,2387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tpxzgAAAOgAAAAPAAAAZHJzL2Rvd25yZXYueG1sRI/BSsNA&#13;&#10;EIbvQt9hmYI3u9sqpqbdltIiKHpJWorHITsmwexsyK5tfHvnIHgZ+GeY7+dbb0ffqQsNsQ1sYT4z&#13;&#10;oIir4FquLZyOz3dLUDEhO+wCk4UfirDdTG7WmLtw5YIuZaqVQDjmaKFJqc+1jlVDHuMs9MRy+wyD&#13;&#10;xyRxqLUb8Cpw3+mFMY/aY8vS0GBP+4aqr/LbW8jKYv6wq2L9/lYWx9fzmT9OC7b2djoeVjJ2K1CJ&#13;&#10;xvT/8Yd4ceJg7s3TMjOZqIiYLEBvfgEAAP//AwBQSwECLQAUAAYACAAAACEA2+H2y+4AAACFAQAA&#13;&#10;EwAAAAAAAAAAAAAAAAAAAAAAW0NvbnRlbnRfVHlwZXNdLnhtbFBLAQItABQABgAIAAAAIQBa9Cxb&#13;&#10;vwAAABUBAAALAAAAAAAAAAAAAAAAAB8BAABfcmVscy8ucmVsc1BLAQItABQABgAIAAAAIQCX+tpx&#13;&#10;zgAAAOgAAAAPAAAAAAAAAAAAAAAAAAcCAABkcnMvZG93bnJldi54bWxQSwUGAAAAAAMAAwC3AAAA&#13;&#10;AgMAAAAA&#13;&#10;" path="m130080,651983c333194,253262,742212,1593,1189685,8v447472,-1585,858263,247181,1064196,644454l1193913,1193913,130080,651983xe" filled="f" strokecolor="black [3213]" strokeweight="1.5pt">
                        <v:stroke joinstyle="miter"/>
                        <v:path arrowok="t" o:connecttype="custom" o:connectlocs="130080,651983;1189685,8;2253881,644462;1193913,1193913;130080,651983" o:connectangles="0,0,0,0,0"/>
                      </v:shape>
                      <v:shape id="Partial Circle 714726968" o:spid="_x0000_s1040" style="position:absolute;left:16805;top:16805;width:23878;height:23878;rotation:180;visibility:visible;mso-wrap-style:square;v-text-anchor:middle" coordsize="2387826,2387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EGchzwAAAOcAAAAPAAAAZHJzL2Rvd25yZXYueG1sRI/BSsNA&#13;&#10;EIbvgu+wjOBF2k2rpDXttkRFEISKbS7ehuyYhGZnY3ZN4ts7B8HLwM/wfzPfdj+5Vg3Uh8azgcU8&#13;&#10;AUVcettwZaA4Pc/WoEJEtth6JgM/FGC/u7zYYmb9yO80HGOlBMIhQwN1jF2mdShrchjmviOW3afv&#13;&#10;HUaJfaVtj6PAXauXSZJqhw3LhRo7eqypPB+/nYH0kOfnYgzdW/EwnL7w9oY+Xg/GXF9NTxsZ+QZU&#13;&#10;pCn+N/4QL9bAanG3Wqb3qTwuXuIEevcLAAD//wMAUEsBAi0AFAAGAAgAAAAhANvh9svuAAAAhQEA&#13;&#10;ABMAAAAAAAAAAAAAAAAAAAAAAFtDb250ZW50X1R5cGVzXS54bWxQSwECLQAUAAYACAAAACEAWvQs&#13;&#10;W78AAAAVAQAACwAAAAAAAAAAAAAAAAAfAQAAX3JlbHMvLnJlbHNQSwECLQAUAAYACAAAACEAnBBn&#13;&#10;Ic8AAADnAAAADwAAAAAAAAAAAAAAAAAHAgAAZHJzL2Rvd25yZXYueG1sUEsFBgAAAAADAAMAtwAA&#13;&#10;AAMDAAAAAA==&#13;&#10;" path="m130080,651983c333194,253262,742212,1593,1189685,8v447472,-1585,858263,247181,1064196,644454l1193913,1193913,130080,651983xe" filled="f" strokecolor="black [3213]" strokeweight="1.5pt">
                        <v:stroke joinstyle="miter"/>
                        <v:path arrowok="t" o:connecttype="custom" o:connectlocs="130080,651983;1189685,8;2253881,644462;1193913,1193913;130080,651983" o:connectangles="0,0,0,0,0"/>
                      </v:shape>
                    </v:group>
                    <v:oval id="Oval 232491053" o:spid="_x0000_s1041" style="position:absolute;left:17801;top:17801;width:21885;height:218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ssYjzgAAAOcAAAAPAAAAZHJzL2Rvd25yZXYueG1sRI9PSwMx&#13;&#10;FMTvgt8hPMGbzXajxW6bFvEPCMWDtRdvr5vnJrh5WZK0Xf30RhC8DAzD/IZZrkffiyPF5AJrmE4q&#13;&#10;EMRtMI47Dbu3p6tbECkjG+wDk4YvSrBenZ8tsTHhxK903OZOFAinBjXYnIdGytRa8pgmYSAu2UeI&#13;&#10;HnOxsZMm4qnAfS/rqppJj47LgsWB7i21n9uD1/D9osbodvS+edzPLB6k2jiptL68GB8WRe4WIDKN&#13;&#10;+b/xh3g2GmpVX8+n1Y2C31/lE8jVDwAAAP//AwBQSwECLQAUAAYACAAAACEA2+H2y+4AAACFAQAA&#13;&#10;EwAAAAAAAAAAAAAAAAAAAAAAW0NvbnRlbnRfVHlwZXNdLnhtbFBLAQItABQABgAIAAAAIQBa9Cxb&#13;&#10;vwAAABUBAAALAAAAAAAAAAAAAAAAAB8BAABfcmVscy8ucmVsc1BLAQItABQABgAIAAAAIQByssYj&#13;&#10;zgAAAOcAAAAPAAAAAAAAAAAAAAAAAAcCAABkcnMvZG93bnJldi54bWxQSwUGAAAAAAMAAwC3AAAA&#13;&#10;AgMAAAAA&#13;&#10;" fillcolor="white [3212]" strokecolor="black [3213]" strokeweight="1.5pt">
                      <v:stroke joinstyle="miter"/>
                    </v:oval>
                    <v:group id="Group 25646337" o:spid="_x0000_s1042" style="position:absolute;left:2946;top:18673;width:17635;height:20461" coordorigin="2946,18673" coordsize="17635,204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khDCzgAAAOYAAAAPAAAAZHJzL2Rvd25yZXYueG1sRI9Ba8JA&#13;&#10;FITvhf6H5RW81U1MTSW6imhbehChKpTeHtlnEsy+DdltEv99tyB4GRiG+YZZrAZTi45aV1lWEI8j&#13;&#10;EMS51RUXCk7H9+cZCOeRNdaWScGVHKyWjw8LzLTt+Yu6gy9EgLDLUEHpfZNJ6fKSDLqxbYhDdrat&#13;&#10;QR9sW0jdYh/gppaTKEqlwYrDQokNbUrKL4dfo+Cjx36dxG/d7nLeXH+O0/33LialRk/Ddh5kPQfh&#13;&#10;afD3xg3xqRVMpulLmiSv8H8rXAK5/AMAAP//AwBQSwECLQAUAAYACAAAACEA2+H2y+4AAACFAQAA&#13;&#10;EwAAAAAAAAAAAAAAAAAAAAAAW0NvbnRlbnRfVHlwZXNdLnhtbFBLAQItABQABgAIAAAAIQBa9Cxb&#13;&#10;vwAAABUBAAALAAAAAAAAAAAAAAAAAB8BAABfcmVscy8ucmVsc1BLAQItABQABgAIAAAAIQDmkhDC&#13;&#10;zgAAAOYAAAAPAAAAAAAAAAAAAAAAAAcCAABkcnMvZG93bnJldi54bWxQSwUGAAAAAAMAAwC3AAAA&#13;&#10;AgMAAAAA&#13;&#10;">
                      <v:shapetype id="_x0000_t32" coordsize="21600,21600" o:spt="32" o:oned="t" path="m,l21600,21600e" filled="f">
                        <v:path arrowok="t" fillok="f" o:connecttype="none"/>
                        <o:lock v:ext="edit" shapetype="t"/>
                      </v:shapetype>
                      <v:shape id="Straight Arrow Connector 1347476919" o:spid="_x0000_s1043" type="#_x0000_t32" style="position:absolute;left:4854;top:18673;width:15727;height:741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Weuq0AAAAOgAAAAPAAAAZHJzL2Rvd25yZXYueG1sRI/dasJA&#13;&#10;EEbvC77DMoJ3daMNSRNdJVQFWyil9gd6N2SnSTA7G7Krpm/vFgq9GZj5+M5wluvBtOJMvWssK5hN&#13;&#10;IxDEpdUNVwre33a39yCcR9bYWiYFP+RgvRrdLDHX9sKvdD74SgQIuxwV1N53uZSurMmgm9qOOGTf&#13;&#10;tjfow9pXUvd4CXDTynkUJdJgw+FDjR091FQeDyejIC6eNs+nr7hzu2xbfL48YsofiVKT8bBZhFEs&#13;&#10;QHga/H/jD7HXweEuTuM0yWYZ/IqFA8jVFQAA//8DAFBLAQItABQABgAIAAAAIQDb4fbL7gAAAIUB&#13;&#10;AAATAAAAAAAAAAAAAAAAAAAAAABbQ29udGVudF9UeXBlc10ueG1sUEsBAi0AFAAGAAgAAAAhAFr0&#13;&#10;LFu/AAAAFQEAAAsAAAAAAAAAAAAAAAAAHwEAAF9yZWxzLy5yZWxzUEsBAi0AFAAGAAgAAAAhAMhZ&#13;&#10;66rQAAAA6AAAAA8AAAAAAAAAAAAAAAAABwIAAGRycy9kb3ducmV2LnhtbFBLBQYAAAAAAwADALcA&#13;&#10;AAAEAwAAAAA=&#13;&#10;" strokecolor="black [3213]" strokeweight="1.5pt">
                        <v:stroke dashstyle="dash" endarrow="block" joinstyle="miter"/>
                        <o:lock v:ext="edit" shapetype="f"/>
                      </v:shape>
                      <v:shape id="Straight Arrow Connector 1573425724" o:spid="_x0000_s1044" type="#_x0000_t32" style="position:absolute;left:2946;top:28744;width:1763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GuwF0QAAAOgAAAAPAAAAZHJzL2Rvd25yZXYueG1sRI/dasJA&#13;&#10;EEbvC77DMkLv6sY0mja6SqgVqlBK7Q/0bshOk2B2NmRXjW/vCoXeDMx8fGc482VvGnGkztWWFYxH&#13;&#10;EQjiwuqaSwWfH+u7BxDOI2tsLJOCMzlYLgY3c8y0PfE7HXe+FAHCLkMFlfdtJqUrKjLoRrYlDtmv&#13;&#10;7Qz6sHal1B2eAtw0Mo6iqTRYc/hQYUtPFRX73cEoSPLt6vXwk7Ru/ficf79tMOWvqVK3w341CyOf&#13;&#10;gfDU+//GH+JFB4dJep/EkzRO4CoWDiAXFwAAAP//AwBQSwECLQAUAAYACAAAACEA2+H2y+4AAACF&#13;&#10;AQAAEwAAAAAAAAAAAAAAAAAAAAAAW0NvbnRlbnRfVHlwZXNdLnhtbFBLAQItABQABgAIAAAAIQBa&#13;&#10;9CxbvwAAABUBAAALAAAAAAAAAAAAAAAAAB8BAABfcmVscy8ucmVsc1BLAQItABQABgAIAAAAIQB9&#13;&#10;GuwF0QAAAOgAAAAPAAAAAAAAAAAAAAAAAAcCAABkcnMvZG93bnJldi54bWxQSwUGAAAAAAMAAwC3&#13;&#10;AAAABQMAAAAA&#13;&#10;" strokecolor="black [3213]" strokeweight="1.5pt">
                        <v:stroke dashstyle="dash" endarrow="block" joinstyle="miter"/>
                        <o:lock v:ext="edit" shapetype="f"/>
                      </v:shape>
                      <v:shape id="Straight Arrow Connector 179986225" o:spid="_x0000_s1045" type="#_x0000_t32" style="position:absolute;left:5207;top:31728;width:15250;height:7406;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k1+50AAAAOcAAAAPAAAAZHJzL2Rvd25yZXYueG1sRI9PS8NA&#13;&#10;FMTvBb/D8gRv7caANU27LRq1iOihfw7t7ZF9JtHs2zS7bWI/vSsIvQwMw/yGmS16U4sTta6yrOB2&#13;&#10;FIEgzq2uuFCw3bwMExDOI2usLZOCH3KwmF8NZphq2/GKTmtfiABhl6KC0vsmldLlJRl0I9sQh+zT&#13;&#10;tgZ9sG0hdYtdgJtaxlE0lgYrDgslNpSVlH+vj0bB7ut8eF/uD777SPLz82OVNW+UKXVz3T9NgzxM&#13;&#10;QXjq/aXxj3jV4cP9ZJKM4/gO/n4FD3L+CwAA//8DAFBLAQItABQABgAIAAAAIQDb4fbL7gAAAIUB&#13;&#10;AAATAAAAAAAAAAAAAAAAAAAAAABbQ29udGVudF9UeXBlc10ueG1sUEsBAi0AFAAGAAgAAAAhAFr0&#13;&#10;LFu/AAAAFQEAAAsAAAAAAAAAAAAAAAAAHwEAAF9yZWxzLy5yZWxzUEsBAi0AFAAGAAgAAAAhABWT&#13;&#10;X7nQAAAA5wAAAA8AAAAAAAAAAAAAAAAABwIAAGRycy9kb3ducmV2LnhtbFBLBQYAAAAAAwADALcA&#13;&#10;AAAEAwAAAAA=&#13;&#10;" strokecolor="black [3213]" strokeweight="1.5pt">
                        <v:stroke dashstyle="dash" endarrow="block" joinstyle="miter"/>
                        <o:lock v:ext="edit" shapetype="f"/>
                      </v:shape>
                    </v:group>
                    <v:shape id="Straight Arrow Connector 930606183" o:spid="_x0000_s1046" type="#_x0000_t32" style="position:absolute;left:36937;top:31556;width:15727;height:7418;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Cw7jzwAAAOcAAAAPAAAAZHJzL2Rvd25yZXYueG1sRI/dasJA&#13;&#10;FITvC32H5QjeSN2NwWCjq0iLYAv2x0p7e8gek9Ds2ZBdNX17t1DozcAwzDfMYtXbRpyp87VjDclY&#13;&#10;gSAunKm51HD42NzNQPiAbLBxTBp+yMNqeXuzwNy4C7/TeR9KESHsc9RQhdDmUvqiIot+7FrimB1d&#13;&#10;ZzFE25XSdHiJcNvIiVKZtFhzXKiwpYeKiu/9yWp4fdpN8JNekrfndNR+7VQ5xcNa6+Ggf5xHWc9B&#13;&#10;BOrDf+MPsTUa7lOVqSyZpfD7K34CubwCAAD//wMAUEsBAi0AFAAGAAgAAAAhANvh9svuAAAAhQEA&#13;&#10;ABMAAAAAAAAAAAAAAAAAAAAAAFtDb250ZW50X1R5cGVzXS54bWxQSwECLQAUAAYACAAAACEAWvQs&#13;&#10;W78AAAAVAQAACwAAAAAAAAAAAAAAAAAfAQAAX3JlbHMvLnJlbHNQSwECLQAUAAYACAAAACEAFQsO&#13;&#10;488AAADnAAAADwAAAAAAAAAAAAAAAAAHAgAAZHJzL2Rvd25yZXYueG1sUEsFBgAAAAADAAMAtwAA&#13;&#10;AAMDAAAAAA==&#13;&#10;" strokecolor="black [3213]" strokeweight="1.5pt">
                      <v:stroke dashstyle="dash" endarrow="block" joinstyle="miter"/>
                      <o:lock v:ext="edit" shapetype="f"/>
                    </v:shape>
                    <v:shape id="Straight Arrow Connector 205564334" o:spid="_x0000_s1047" type="#_x0000_t32" style="position:absolute;left:36937;top:28904;width:17635;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ZmJMzwAAAOcAAAAPAAAAZHJzL2Rvd25yZXYueG1sRI/dasJA&#13;&#10;FITvhb7Dcgq9kbprYqREV5GWQivYHyvt7SF7moRmz4bsVuPbu4LgzcAwzDfMfNnbRuyp87VjDeOR&#13;&#10;AkFcOFNzqWH39Xz/AMIHZIONY9JwJA/Lxc1gjrlxB/6k/TaUIkLY56ihCqHNpfRFRRb9yLXEMft1&#13;&#10;ncUQbVdK0+Ehwm0jE6Wm0mLNcaHClh4rKv62/1bD++smwW96G3+s02H7s1FlhruV1ne3/dMsymoG&#13;&#10;IlAfro0L4sVoSFSWTSdpOoHzr/gJ5OIEAAD//wMAUEsBAi0AFAAGAAgAAAAhANvh9svuAAAAhQEA&#13;&#10;ABMAAAAAAAAAAAAAAAAAAAAAAFtDb250ZW50X1R5cGVzXS54bWxQSwECLQAUAAYACAAAACEAWvQs&#13;&#10;W78AAAAVAQAACwAAAAAAAAAAAAAAAAAfAQAAX3JlbHMvLnJlbHNQSwECLQAUAAYACAAAACEAU2Zi&#13;&#10;TM8AAADnAAAADwAAAAAAAAAAAAAAAAAHAgAAZHJzL2Rvd25yZXYueG1sUEsFBgAAAAADAAMAtwAA&#13;&#10;AAMDAAAAAA==&#13;&#10;" strokecolor="black [3213]" strokeweight="1.5pt">
                      <v:stroke dashstyle="dash" endarrow="block" joinstyle="miter"/>
                      <o:lock v:ext="edit" shapetype="f"/>
                    </v:shape>
                    <v:shape id="Straight Arrow Connector 422184126" o:spid="_x0000_s1048" type="#_x0000_t32" style="position:absolute;left:37061;top:18513;width:15250;height:7406;rotation:18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njizQAAAOcAAAAPAAAAZHJzL2Rvd25yZXYueG1sRI9RS8Mw&#13;&#10;FIXfBf9DuAPfXNpS5uiWjVEZCBPEbD/g0lzbYnNTkmyt/nojCL4cOBzOdzjb/WwHcSMfescK8mUG&#13;&#10;grhxpudWweV8fFyDCBHZ4OCYFHxRgP3u/m6LlXETv9NNx1YkCIcKFXQxjpWUoenIYli6kThlH85b&#13;&#10;jMn6VhqPU4LbQRZZtpIWe04LHY5Ud9R86qtVoOuMjm/68v16KnV9neonz+1JqYfF/LxJctiAiDTH&#13;&#10;/8Yf4sUoKIsiX5d5sYLfX+kTyN0PAAAA//8DAFBLAQItABQABgAIAAAAIQDb4fbL7gAAAIUBAAAT&#13;&#10;AAAAAAAAAAAAAAAAAAAAAABbQ29udGVudF9UeXBlc10ueG1sUEsBAi0AFAAGAAgAAAAhAFr0LFu/&#13;&#10;AAAAFQEAAAsAAAAAAAAAAAAAAAAAHwEAAF9yZWxzLy5yZWxzUEsBAi0AFAAGAAgAAAAhAP7meOLN&#13;&#10;AAAA5wAAAA8AAAAAAAAAAAAAAAAABwIAAGRycy9kb3ducmV2LnhtbFBLBQYAAAAAAwADALcAAAAB&#13;&#10;AwAAAAA=&#13;&#10;" strokecolor="black [3213]" strokeweight="1.5pt">
                      <v:stroke dashstyle="dash" endarrow="block" joinstyle="miter"/>
                      <o:lock v:ext="edit" shapetype="f"/>
                    </v:shape>
                    <v:group id="Group 1526069487" o:spid="_x0000_s1049" style="position:absolute;left:21492;top:23332;width:14454;height:10730" coordorigin="21492,23332" coordsize="14454,107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yc650AAAAOgAAAAPAAAAZHJzL2Rvd25yZXYueG1sRI9Na8JA&#13;&#10;EIbvhf6HZQq91U1sjTa6imgtPUjBD5DehuyYBLOzIbsm8d93hUIvAzMv7zM8s0VvKtFS40rLCuJB&#13;&#10;BII4s7rkXMHxsHmZgHAeWWNlmRTcyMFi/vgww1TbjnfU7n0uAoRdigoK7+tUSpcVZNANbE0csrNt&#13;&#10;DPqwNrnUDXYBbio5jKJEGiw5fCiwplVB2WV/NQo+O+yWr/FHu72cV7efw+j7tI1Jqeenfj0NYzkF&#13;&#10;4an3/40/xJcODqNhEiXvb5Mx3MXCAeT8FwAA//8DAFBLAQItABQABgAIAAAAIQDb4fbL7gAAAIUB&#13;&#10;AAATAAAAAAAAAAAAAAAAAAAAAABbQ29udGVudF9UeXBlc10ueG1sUEsBAi0AFAAGAAgAAAAhAFr0&#13;&#10;LFu/AAAAFQEAAAsAAAAAAAAAAAAAAAAAHwEAAF9yZWxzLy5yZWxzUEsBAi0AFAAGAAgAAAAhALzJ&#13;&#10;zrnQAAAA6AAAAA8AAAAAAAAAAAAAAAAABwIAAGRycy9kb3ducmV2LnhtbFBLBQYAAAAAAwADALcA&#13;&#10;AAAEAwAAAAA=&#13;&#10;">
                      <v:oval id="Oval 1820263715" o:spid="_x0000_s1050" style="position:absolute;left:23353;top:23332;width:10782;height:107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ZSt6zgAAAOgAAAAPAAAAZHJzL2Rvd25yZXYueG1sRI/RasJA&#13;&#10;EEXfBf9hGcEXqRsjsRJdRbTSIgWr9gOG7DQJZmdDdhvj33cLgi8DM5d7hrNcd6YSLTWutKxgMo5A&#13;&#10;EGdWl5wr+L7sX+YgnEfWWFkmBXdysF71e0tMtb3xidqzz0WAsEtRQeF9nUrpsoIMurGtiUP2YxuD&#13;&#10;PqxNLnWDtwA3lYyjaCYNlhw+FFjTtqDsev41ChyPDnl7LOXb+yFJvu7us9scM6WGg263CGOzAOGp&#13;&#10;88/GA/Ghg8M8juLZ9HWSwL9YOIBc/QEAAP//AwBQSwECLQAUAAYACAAAACEA2+H2y+4AAACFAQAA&#13;&#10;EwAAAAAAAAAAAAAAAAAAAAAAW0NvbnRlbnRfVHlwZXNdLnhtbFBLAQItABQABgAIAAAAIQBa9Cxb&#13;&#10;vwAAABUBAAALAAAAAAAAAAAAAAAAAB8BAABfcmVscy8ucmVsc1BLAQItABQABgAIAAAAIQCYZSt6&#13;&#10;zgAAAOgAAAAPAAAAAAAAAAAAAAAAAAcCAABkcnMvZG93bnJldi54bWxQSwUGAAAAAAMAAwC3AAAA&#13;&#10;AgMAAAAA&#13;&#10;" fillcolor="black [3213]" strokecolor="black [3213]" strokeweight="1.5pt">
                        <v:fill r:id="rId16" o:title="" color2="white [3212]" type="pattern"/>
                        <v:stroke joinstyle="miter"/>
                      </v:oval>
                      <v:oval id="Oval 1330097677" o:spid="_x0000_s1051" style="position:absolute;left:26091;top:26091;width:5305;height:530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JBtzgAAAOgAAAAPAAAAZHJzL2Rvd25yZXYueG1sRI/BagIx&#13;&#10;EIbvBd8hTMGL1ERtd+1qFLG09lq19Dpsxt3FzWRJom7fvikUehmY+fm/4Vuue9uKK/nQONYwGSsQ&#13;&#10;xKUzDVcajofXhzmIEJENto5JwzcFWK8Gd0ssjLvxB133sRIJwqFADXWMXSFlKGuyGMauI07ZyXmL&#13;&#10;Ma2+ksbjLcFtK6dKZdJiw+lDjR1tayrP+4vVMN24R/KjTI7On3N5+ro85bu3Tuvhff+ySGOzABGp&#13;&#10;j/+NP8S7SQ6zmVLPeZbn8CuWDiBXPwAAAP//AwBQSwECLQAUAAYACAAAACEA2+H2y+4AAACFAQAA&#13;&#10;EwAAAAAAAAAAAAAAAAAAAAAAW0NvbnRlbnRfVHlwZXNdLnhtbFBLAQItABQABgAIAAAAIQBa9Cxb&#13;&#10;vwAAABUBAAALAAAAAAAAAAAAAAAAAB8BAABfcmVscy8ucmVsc1BLAQItABQABgAIAAAAIQDTUJBt&#13;&#10;zgAAAOgAAAAPAAAAAAAAAAAAAAAAAAcCAABkcnMvZG93bnJldi54bWxQSwUGAAAAAAMAAwC3AAAA&#13;&#10;AgMAAAAA&#13;&#10;" fillcolor="black [3213]" strokecolor="black [3213]" strokeweight="1.5pt">
                        <v:fill r:id="rId17" o:title="" color2="white [3212]" type="pattern"/>
                        <v:stroke joinstyle="miter"/>
                      </v:oval>
                      <v:oval id="Oval 124826786" o:spid="_x0000_s1052" style="position:absolute;left:26925;top:26925;width:3638;height:363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anmgzQAAAOcAAAAPAAAAZHJzL2Rvd25yZXYueG1sRI/NasMw&#13;&#10;EITvhbyD2EJvjRynOMaJEvJXKDSXuM19Y21sU2tlJDVx3r4qFHoZGIb5hlmsBtOJKznfWlYwGScg&#13;&#10;iCurW64VfH68PucgfEDW2FkmBXfysFqOHhZYaHvjI13LUIsIYV+ggiaEvpDSVw0Z9GPbE8fsYp3B&#13;&#10;EK2rpXZ4i3DTyTRJMmmw5bjQYE/bhqqv8tsoOG/Kd3lZT+7TdOf228Mpmcp8r9TT47CbR1nPQQQa&#13;&#10;wn/jD/Gm44f0JU+zWZ7B76/oQS5/AAAA//8DAFBLAQItABQABgAIAAAAIQDb4fbL7gAAAIUBAAAT&#13;&#10;AAAAAAAAAAAAAAAAAAAAAABbQ29udGVudF9UeXBlc10ueG1sUEsBAi0AFAAGAAgAAAAhAFr0LFu/&#13;&#10;AAAAFQEAAAsAAAAAAAAAAAAAAAAAHwEAAF9yZWxzLy5yZWxzUEsBAi0AFAAGAAgAAAAhADBqeaDN&#13;&#10;AAAA5wAAAA8AAAAAAAAAAAAAAAAABwIAAGRycy9kb3ducmV2LnhtbFBLBQYAAAAAAwADALcAAAAB&#13;&#10;AwAAAAA=&#13;&#10;" fillcolor="black [3213]" strokecolor="black [3213]" strokeweight="1.5pt">
                        <v:fill r:id="rId18" o:title="" color2="white [3212]" type="pattern"/>
                        <v:stroke joinstyle="miter"/>
                      </v:oval>
                      <v:shape id="Straight Arrow Connector 2047675405" o:spid="_x0000_s1053" type="#_x0000_t32" style="position:absolute;left:31396;top:28744;width:455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iHvU0AAAAOgAAAAPAAAAZHJzL2Rvd25yZXYueG1sRI9BS8NA&#13;&#10;FITvQv/D8gre7K4lTWzabQnWggql2Krg7ZF9JsHs25DdtvHfu4LgZWAY5htmuR5sK87U+8axhtuJ&#13;&#10;AkFcOtNwpeH1uL25A+EDssHWMWn4Jg/r1ehqiblxF36h8yFUIkLY56ihDqHLpfRlTRb9xHXEMft0&#13;&#10;vcUQbV9J0+Mlwm0rp0ql0mLDcaHGju5rKr8OJ6shKZ43u9NH0vnt/KF43z9hxm+p1tfjYbOIUixA&#13;&#10;BBrCf+MP8Wg0TFWSpdksUTP4PRZPgVz9AAAA//8DAFBLAQItABQABgAIAAAAIQDb4fbL7gAAAIUB&#13;&#10;AAATAAAAAAAAAAAAAAAAAAAAAABbQ29udGVudF9UeXBlc10ueG1sUEsBAi0AFAAGAAgAAAAhAFr0&#13;&#10;LFu/AAAAFQEAAAsAAAAAAAAAAAAAAAAAHwEAAF9yZWxzLy5yZWxzUEsBAi0AFAAGAAgAAAAhAACI&#13;&#10;e9TQAAAA6AAAAA8AAAAAAAAAAAAAAAAABwIAAGRycy9kb3ducmV2LnhtbFBLBQYAAAAAAwADALcA&#13;&#10;AAAEAwAAAAA=&#13;&#10;" strokecolor="black [3213]" strokeweight="1.5pt">
                        <v:stroke dashstyle="dash" endarrow="block" joinstyle="miter"/>
                        <o:lock v:ext="edit" shapetype="f"/>
                      </v:shape>
                      <v:shape id="Straight Arrow Connector 1523636380" o:spid="_x0000_s1054" type="#_x0000_t32" style="position:absolute;left:21492;top:28697;width:4658;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ysH20AAAAOgAAAAPAAAAZHJzL2Rvd25yZXYueG1sRI9NS8NA&#13;&#10;EIbvgv9hGcGb3VixhLTbUuMHIu3Btge9DdlpEs3Optm1if31zqEgAwPzDvMMz2wxuEYdqQu1ZwO3&#13;&#10;owQUceFtzaWB3fb5JgUVIrLFxjMZ+KUAi/nlxQwz63t+p+MmlkogHDI0UMXYZlqHoiKHYeRbYtnt&#13;&#10;fecwytiV2nbYC9w1epwkE+2wZvlQYUt5RcX35scZ+Pg6HVYvn4fYr9Pi9PRQ5+0b5cZcXw2PU2nL&#13;&#10;KahIQ/y/OCNerTjcj+8mUqmoiJgEoOd/AAAA//8DAFBLAQItABQABgAIAAAAIQDb4fbL7gAAAIUB&#13;&#10;AAATAAAAAAAAAAAAAAAAAAAAAABbQ29udGVudF9UeXBlc10ueG1sUEsBAi0AFAAGAAgAAAAhAFr0&#13;&#10;LFu/AAAAFQEAAAsAAAAAAAAAAAAAAAAAHwEAAF9yZWxzLy5yZWxzUEsBAi0AFAAGAAgAAAAhAA/K&#13;&#10;wfbQAAAA6AAAAA8AAAAAAAAAAAAAAAAABwIAAGRycy9kb3ducmV2LnhtbFBLBQYAAAAAAwADALcA&#13;&#10;AAAEAwAAAAA=&#13;&#10;" strokecolor="black [3213]" strokeweight="1.5pt">
                        <v:stroke dashstyle="dash" endarrow="block" joinstyle="miter"/>
                        <o:lock v:ext="edit" shapetype="f"/>
                      </v:shape>
                    </v:group>
                    <v:group id="Group 1978831263" o:spid="_x0000_s1055" style="position:absolute;left:21006;top:17801;width:15475;height:9067" coordorigin="21006,17801" coordsize="15474,90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Sb0f0AAAAOgAAAAPAAAAZHJzL2Rvd25yZXYueG1sRI/BasJA&#13;&#10;EIbvQt9hmUJvdRNDbYyuIlZLD1KoFqS3ITsmwexsyG6T+PbdguBlYObn/4ZvsRpMLTpqXWVZQTyO&#13;&#10;QBDnVldcKPg+7p5TEM4ja6wtk4IrOVgtH0YLzLTt+Yu6gy9EgLDLUEHpfZNJ6fKSDLqxbYhDdrat&#13;&#10;QR/WtpC6xT7ATS0nUTSVBisOH0psaFNSfjn8GgXvPfbrJN52+8t5c/05vnye9jEp9fQ4vM3DWM9B&#13;&#10;eBr8vXFDfOjgMHtN0ySeTBP4FwsHkMs/AAAA//8DAFBLAQItABQABgAIAAAAIQDb4fbL7gAAAIUB&#13;&#10;AAATAAAAAAAAAAAAAAAAAAAAAABbQ29udGVudF9UeXBlc10ueG1sUEsBAi0AFAAGAAgAAAAhAFr0&#13;&#10;LFu/AAAAFQEAAAsAAAAAAAAAAAAAAAAAHwEAAF9yZWxzLy5yZWxzUEsBAi0AFAAGAAgAAAAhABJJ&#13;&#10;vR/QAAAA6AAAAA8AAAAAAAAAAAAAAAAABwIAAGRycy9kb3ducmV2LnhtbFBLBQYAAAAAAwADALcA&#13;&#10;AAAEAwAAAAA=&#13;&#10;">
                      <v:shape id="Straight Arrow Connector 1752613331" o:spid="_x0000_s1056" type="#_x0000_t32" style="position:absolute;left:28744;top:17801;width:0;height:82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N5hyzwAAAOgAAAAPAAAAZHJzL2Rvd25yZXYueG1sRI/BSsNA&#13;&#10;EIbvQt9hmYI3u0kX25J2W8QgeBKsUu1tmh2z0exsyK5p9OldQfAyMPPzf8O32Y2uFQP1ofGsIZ9l&#13;&#10;IIgrbxquNTw/3V2tQISIbLD1TBq+KMBuO7nYYGH8mR9p2MdaJAiHAjXYGLtCylBZchhmviNO2Zvv&#13;&#10;Hca09rU0PZ4T3LVynmUL6bDh9MFiR7eWqo/9p9OgxsHWx9OweijfX7/L8sDNi1RaX07Hcp3GzRpE&#13;&#10;pDH+N/4Q9yY5LK/ni1wplcOvWDqA3P4AAAD//wMAUEsBAi0AFAAGAAgAAAAhANvh9svuAAAAhQEA&#13;&#10;ABMAAAAAAAAAAAAAAAAAAAAAAFtDb250ZW50X1R5cGVzXS54bWxQSwECLQAUAAYACAAAACEAWvQs&#13;&#10;W78AAAAVAQAACwAAAAAAAAAAAAAAAAAfAQAAX3JlbHMvLnJlbHNQSwECLQAUAAYACAAAACEAvTeY&#13;&#10;cs8AAADoAAAADwAAAAAAAAAAAAAAAAAHAgAAZHJzL2Rvd25yZXYueG1sUEsFBgAAAAADAAMAtwAA&#13;&#10;AAMDAAAAAA==&#13;&#10;" strokecolor="black [3213]" strokeweight="1.5pt">
                        <v:stroke dashstyle="dash" joinstyle="miter"/>
                        <o:lock v:ext="edit" shapetype="f"/>
                      </v:shape>
                      <v:shape id="Straight Arrow Connector 1545481504" o:spid="_x0000_s1057" type="#_x0000_t32" style="position:absolute;left:30563;top:21006;width:5918;height:5789;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nSf4zQAAAOgAAAAPAAAAZHJzL2Rvd25yZXYueG1sRI/BagIx&#13;&#10;EIbvBd8hjNBbTZTdoqtRtFLaW6kV8Thsxt3FzWTZpGb79k2h4GVg5uf/hm+1GWwrbtT7xrGG6USB&#13;&#10;IC6dabjScPx6fZqD8AHZYOuYNPyQh8169LDCwrjIn3Q7hEokCPsCNdQhdIWUvqzJop+4jjhlF9db&#13;&#10;DGntK2l6jAluWzlT6llabDh9qLGjl5rK6+HbauDTED3FbXw7qvM12y1OH2Y/0/pxPOyXaWyXIAIN&#13;&#10;4d74R7yb5JBneTaf5iqDP7F0ALn+BQAA//8DAFBLAQItABQABgAIAAAAIQDb4fbL7gAAAIUBAAAT&#13;&#10;AAAAAAAAAAAAAAAAAAAAAABbQ29udGVudF9UeXBlc10ueG1sUEsBAi0AFAAGAAgAAAAhAFr0LFu/&#13;&#10;AAAAFQEAAAsAAAAAAAAAAAAAAAAAHwEAAF9yZWxzLy5yZWxzUEsBAi0AFAAGAAgAAAAhAIOdJ/jN&#13;&#10;AAAA6AAAAA8AAAAAAAAAAAAAAAAABwIAAGRycy9kb3ducmV2LnhtbFBLBQYAAAAAAwADALcAAAAB&#13;&#10;AwAAAAA=&#13;&#10;" strokecolor="black [3213]" strokeweight="1.5pt">
                        <v:stroke dashstyle="dash" joinstyle="miter"/>
                        <o:lock v:ext="edit" shapetype="f"/>
                      </v:shape>
                      <v:shape id="Straight Arrow Connector 1737993485" o:spid="_x0000_s1058" type="#_x0000_t32" style="position:absolute;left:21006;top:21006;width:5862;height:5862;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13OzzgAAAOgAAAAPAAAAZHJzL2Rvd25yZXYueG1sRI/BasJA&#13;&#10;EIbvhb7DMoXe6sbGNjG6SrAUPLapoMchOybR7Gya3Zr49m6h0MvAzM//Dd9yPZpWXKh3jWUF00kE&#13;&#10;gri0uuFKwe7r/SkF4TyyxtYyKbiSg/Xq/m6JmbYDf9Kl8JUIEHYZKqi97zIpXVmTQTexHXHIjrY3&#13;&#10;6MPaV1L3OAS4aeVzFL1Kgw2HDzV2tKmpPBc/RkGcF9X+4LoiHeIEv8tTvjnrD6UeH8a3RRj5AoSn&#13;&#10;0f83/hBbHRySOJnP41n6Ar9i4QBydQMAAP//AwBQSwECLQAUAAYACAAAACEA2+H2y+4AAACFAQAA&#13;&#10;EwAAAAAAAAAAAAAAAAAAAAAAW0NvbnRlbnRfVHlwZXNdLnhtbFBLAQItABQABgAIAAAAIQBa9Cxb&#13;&#10;vwAAABUBAAALAAAAAAAAAAAAAAAAAB8BAABfcmVscy8ucmVsc1BLAQItABQABgAIAAAAIQCR13Oz&#13;&#10;zgAAAOgAAAAPAAAAAAAAAAAAAAAAAAcCAABkcnMvZG93bnJldi54bWxQSwUGAAAAAAMAAwC3AAAA&#13;&#10;AgMAAAAA&#13;&#10;" strokecolor="black [3213]" strokeweight="1.5pt">
                        <v:stroke dashstyle="dash" joinstyle="miter"/>
                        <o:lock v:ext="edit" shapetype="f"/>
                      </v:shape>
                      <v:shape id="Straight Arrow Connector 1342186486" o:spid="_x0000_s1059" type="#_x0000_t32" style="position:absolute;left:21006;top:21006;width:1070;height:508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Vq520AAAAOgAAAAPAAAAZHJzL2Rvd25yZXYueG1sRI/RSsNA&#13;&#10;EEXfBf9hmULf7KY1xDTttgRrQQtFTFXwbchOk2B2NmS3bfz7riD4MjBzuWc4y/VgWnGm3jWWFUwn&#13;&#10;EQji0uqGKwXvh+1dCsJ5ZI2tZVLwQw7Wq9ubJWbaXviNzoWvRICwy1BB7X2XSenKmgy6ie2IQ3a0&#13;&#10;vUEf1r6SusdLgJtWzqIokQYbDh9q7OixpvK7OBkFcb7b7E9fcee286f88/UFH/gjUWo8GjaLMPIF&#13;&#10;CE+D/2/8IZ51cLiPZ9M0idMEfsXCAeTqCgAA//8DAFBLAQItABQABgAIAAAAIQDb4fbL7gAAAIUB&#13;&#10;AAATAAAAAAAAAAAAAAAAAAAAAABbQ29udGVudF9UeXBlc10ueG1sUEsBAi0AFAAGAAgAAAAhAFr0&#13;&#10;LFu/AAAAFQEAAAsAAAAAAAAAAAAAAAAAHwEAAF9yZWxzLy5yZWxzUEsBAi0AFAAGAAgAAAAhAFtW&#13;&#10;rnbQAAAA6AAAAA8AAAAAAAAAAAAAAAAABwIAAGRycy9kb3ducmV2LnhtbFBLBQYAAAAAAwADALcA&#13;&#10;AAAEAwAAAAA=&#13;&#10;" strokecolor="black [3213]" strokeweight="1.5pt">
                        <v:stroke dashstyle="dash" endarrow="block" joinstyle="miter"/>
                        <o:lock v:ext="edit" shapetype="f"/>
                      </v:shape>
                      <v:shape id="Straight Arrow Connector 4919304" o:spid="_x0000_s1060" type="#_x0000_t32" style="position:absolute;left:28744;top:17801;width:1611;height:362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10EAzQAAAOUAAAAPAAAAZHJzL2Rvd25yZXYueG1sRI/dasJA&#13;&#10;FITvC77Dcgre1Y01qImuEmqFVpBS/8C7Q/Y0CWbPhuyq6dt3C4XeDAzDfMPMl52pxY1aV1lWMBxE&#13;&#10;IIhzqysuFBz266cpCOeRNdaWScE3OVgueg9zTLW98yfddr4QAcIuRQWl900qpctLMugGtiEO2Zdt&#13;&#10;Dfpg20LqFu8Bbmr5HEVjabDisFBiQy8l5Zfd1SiIs81qez3HjVsnr9np4x0nfBwr1X/sVrMg2QyE&#13;&#10;p87/N/4QbzqUk2EyimL4fRUegVz8AAAA//8DAFBLAQItABQABgAIAAAAIQDb4fbL7gAAAIUBAAAT&#13;&#10;AAAAAAAAAAAAAAAAAAAAAABbQ29udGVudF9UeXBlc10ueG1sUEsBAi0AFAAGAAgAAAAhAFr0LFu/&#13;&#10;AAAAFQEAAAsAAAAAAAAAAAAAAAAAHwEAAF9yZWxzLy5yZWxzUEsBAi0AFAAGAAgAAAAhAILXQQDN&#13;&#10;AAAA5QAAAA8AAAAAAAAAAAAAAAAABwIAAGRycy9kb3ducmV2LnhtbFBLBQYAAAAAAwADALcAAAAB&#13;&#10;AwAAAAA=&#13;&#10;" strokecolor="black [3213]" strokeweight="1.5pt">
                        <v:stroke dashstyle="dash" endarrow="block" joinstyle="miter"/>
                        <o:lock v:ext="edit" shapetype="f"/>
                      </v:shape>
                      <v:shape id="Straight Arrow Connector 1357891716" o:spid="_x0000_s1061" type="#_x0000_t32" style="position:absolute;left:35510;top:21006;width:971;height:4754;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ZuZs0gAAAOgAAAAPAAAAZHJzL2Rvd25yZXYueG1sRI/BTsJA&#13;&#10;EIbvJL7DZky8wbYaoBYWghUNMXoQPeht0h3bSne2dBdaeXqXxMTLJDN//m/yzZe9qcWRWldZVhCP&#13;&#10;IhDEudUVFwre3x6GCQjnkTXWlknBDzlYLi4Gc0y17fiVjltfiABhl6KC0vsmldLlJRl0I9sQh+zL&#13;&#10;tgZ9WNtC6ha7ADe1vI6iiTRYcfhQYkNZSfluezAKPr5P++fHz73vXpL8tL6rsuaJMqWuLvv7WRir&#13;&#10;GQhPvf9v/CE2OjjcjKfJbTyNJ3AWCweQi18AAAD//wMAUEsBAi0AFAAGAAgAAAAhANvh9svuAAAA&#13;&#10;hQEAABMAAAAAAAAAAAAAAAAAAAAAAFtDb250ZW50X1R5cGVzXS54bWxQSwECLQAUAAYACAAAACEA&#13;&#10;WvQsW78AAAAVAQAACwAAAAAAAAAAAAAAAAAfAQAAX3JlbHMvLnJlbHNQSwECLQAUAAYACAAAACEA&#13;&#10;JGbmbNIAAADoAAAADwAAAAAAAAAAAAAAAAAHAgAAZHJzL2Rvd25yZXYueG1sUEsFBgAAAAADAAMA&#13;&#10;twAAAAYDAAAAAA==&#13;&#10;" strokecolor="black [3213]" strokeweight="1.5pt">
                        <v:stroke dashstyle="dash" endarrow="block" joinstyle="miter"/>
                        <o:lock v:ext="edit" shapetype="f"/>
                      </v:shape>
                    </v:group>
                    <v:group id="Group 2122846827" o:spid="_x0000_s1062" style="position:absolute;left:21006;top:30636;width:15475;height:9067;rotation:180" coordorigin="21006,30636" coordsize="15474,90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FfBCzQAAAOgAAAAPAAAAZHJzL2Rvd25yZXYueG1sRI9BSwMx&#13;&#10;FITvgv8hPMGbzTa2ddk2LUUR9yTYFrw+Nq+bbTcvSxLb9d8bQfAyMAzzDbPajK4XFwqx86xhOilA&#13;&#10;EDfedNxqOOxfH0oQMSEb7D2Thm+KsFnf3qywMv7KH3TZpVZkCMcKNdiUhkrK2FhyGCd+IM7Z0QeH&#13;&#10;KdvQShPwmuGul6ooFtJhx3nB4kDPlprz7stpMLP4eKC63gb1ftrPu/mbbY+fWt/fjS/LLNsliERj&#13;&#10;+m/8IWqjQU2VKmeLUj3B77F8CuT6BwAA//8DAFBLAQItABQABgAIAAAAIQDb4fbL7gAAAIUBAAAT&#13;&#10;AAAAAAAAAAAAAAAAAAAAAABbQ29udGVudF9UeXBlc10ueG1sUEsBAi0AFAAGAAgAAAAhAFr0LFu/&#13;&#10;AAAAFQEAAAsAAAAAAAAAAAAAAAAAHwEAAF9yZWxzLy5yZWxzUEsBAi0AFAAGAAgAAAAhALAV8ELN&#13;&#10;AAAA6AAAAA8AAAAAAAAAAAAAAAAABwIAAGRycy9kb3ducmV2LnhtbFBLBQYAAAAAAwADALcAAAAB&#13;&#10;AwAAAAA=&#13;&#10;">
                      <v:shape id="Straight Arrow Connector 1983794198" o:spid="_x0000_s1063" type="#_x0000_t32" style="position:absolute;left:28744;top:30636;width:0;height:82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mTWazgAAAOgAAAAPAAAAZHJzL2Rvd25yZXYueG1sRI9BS8NA&#13;&#10;EIXvgv9hGcGb3WhE07TbIgbBk2CVVm9jdsxGs7Mhu6bRX98RBC/zmPeYb3jL9eQ7NdIQ28AGzmcZ&#13;&#10;KOI62JYbA89Pd2cFqJiQLXaBycA3RVivjo+WWNqw50caN6lRAuFYogGXUl9qHWtHHuMs9MSSvYfB&#13;&#10;Y5J1aLQdcC9w3+mLLLvSHluWDw57unVUf26+vIF8Gl3z+jYWD9XHy09Vbbnd6dyY05OpWsi4WYBK&#13;&#10;NKX/iz/EvZUO8yK/nl+KwG8xMUCvDgAAAP//AwBQSwECLQAUAAYACAAAACEA2+H2y+4AAACFAQAA&#13;&#10;EwAAAAAAAAAAAAAAAAAAAAAAW0NvbnRlbnRfVHlwZXNdLnhtbFBLAQItABQABgAIAAAAIQBa9Cxb&#13;&#10;vwAAABUBAAALAAAAAAAAAAAAAAAAAB8BAABfcmVscy8ucmVsc1BLAQItABQABgAIAAAAIQAImTWa&#13;&#10;zgAAAOgAAAAPAAAAAAAAAAAAAAAAAAcCAABkcnMvZG93bnJldi54bWxQSwUGAAAAAAMAAwC3AAAA&#13;&#10;AgMAAAAA&#13;&#10;" strokecolor="black [3213]" strokeweight="1.5pt">
                        <v:stroke dashstyle="dash" joinstyle="miter"/>
                        <o:lock v:ext="edit" shapetype="f"/>
                      </v:shape>
                      <v:shape id="Straight Arrow Connector 1152387352" o:spid="_x0000_s1064" type="#_x0000_t32" style="position:absolute;left:30563;top:33841;width:5918;height:5789;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Cb6IzgAAAOgAAAAPAAAAZHJzL2Rvd25yZXYueG1sRI/BasJA&#13;&#10;EIbvhb7DMoXezMaorY2uYitFb6Uq4nHITpNgdjZkt258+64g9DIw8/N/wzdf9qYRF+pcbVnBMElB&#13;&#10;EBdW11wqOOw/B1MQziNrbCyTgis5WC4eH+aYaxv4my47X4oIYZejgsr7NpfSFRUZdIltiWP2YzuD&#13;&#10;Pq5dKXWHIcJNI7M0fZEGa44fKmzpo6LivPs1CvjYB0dhFTaH9HQev78dv/Q6U+r5qV/P4ljNQHjq&#13;&#10;/X/jjtjq6DCcZKPp62iSwU0sHkAu/gAAAP//AwBQSwECLQAUAAYACAAAACEA2+H2y+4AAACFAQAA&#13;&#10;EwAAAAAAAAAAAAAAAAAAAAAAW0NvbnRlbnRfVHlwZXNdLnhtbFBLAQItABQABgAIAAAAIQBa9Cxb&#13;&#10;vwAAABUBAAALAAAAAAAAAAAAAAAAAB8BAABfcmVscy8ucmVsc1BLAQItABQABgAIAAAAIQAaCb6I&#13;&#10;zgAAAOgAAAAPAAAAAAAAAAAAAAAAAAcCAABkcnMvZG93bnJldi54bWxQSwUGAAAAAAMAAwC3AAAA&#13;&#10;AgMAAAAA&#13;&#10;" strokecolor="black [3213]" strokeweight="1.5pt">
                        <v:stroke dashstyle="dash" joinstyle="miter"/>
                        <o:lock v:ext="edit" shapetype="f"/>
                      </v:shape>
                      <v:shape id="Straight Arrow Connector 617317798" o:spid="_x0000_s1065" type="#_x0000_t32" style="position:absolute;left:21006;top:33841;width:5862;height:5862;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VE6TzQAAAOcAAAAPAAAAZHJzL2Rvd25yZXYueG1sRI/BSsNA&#13;&#10;EIbvgu+wjODNbmKgqWm3JVQKHjUKehyyYxKbnY3ZbRPf3jkUehn4Gf5v5tvsZterM42h82wgXSSg&#13;&#10;iGtvO24MfLwfHlagQkS22HsmA38UYLe9vdlgYf3Eb3SuYqMEwqFAA22MQ6F1qFtyGBZ+IJbdtx8d&#13;&#10;Roljo+2Ik8Bdrx+TZKkddiwXWhxo31J9rE7OQFZWzedXGKrVlOX4W/+U+6N9Neb+bn5eyyjXoCLN&#13;&#10;8dq4IF6sgWWaZ2meP8nj4iVOoLf/AAAA//8DAFBLAQItABQABgAIAAAAIQDb4fbL7gAAAIUBAAAT&#13;&#10;AAAAAAAAAAAAAAAAAAAAAABbQ29udGVudF9UeXBlc10ueG1sUEsBAi0AFAAGAAgAAAAhAFr0LFu/&#13;&#10;AAAAFQEAAAsAAAAAAAAAAAAAAAAAHwEAAF9yZWxzLy5yZWxzUEsBAi0AFAAGAAgAAAAhAPpUTpPN&#13;&#10;AAAA5wAAAA8AAAAAAAAAAAAAAAAABwIAAGRycy9kb3ducmV2LnhtbFBLBQYAAAAAAwADALcAAAAB&#13;&#10;AwAAAAA=&#13;&#10;" strokecolor="black [3213]" strokeweight="1.5pt">
                        <v:stroke dashstyle="dash" joinstyle="miter"/>
                        <o:lock v:ext="edit" shapetype="f"/>
                      </v:shape>
                      <v:shape id="Straight Arrow Connector 888137261" o:spid="_x0000_s1066" type="#_x0000_t32" style="position:absolute;left:21006;top:33841;width:1070;height:508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wZeD0AAAAOcAAAAPAAAAZHJzL2Rvd25yZXYueG1sRI9ba8JA&#13;&#10;FITfC/6H5Qi+1U2sxDS6SvACrSCl9gJ9O2RPk2D2bMiumv77bkHoy8AwzDfMYtWbRlyoc7VlBfE4&#13;&#10;AkFcWF1zqeD9bXefgnAeWWNjmRT8kIPVcnC3wEzbK7/S5ehLESDsMlRQed9mUrqiIoNubFvikH3b&#13;&#10;zqAPtiul7vAa4KaRkyhKpMGaw0KFLa0rKk7Hs1Ewzfebw/lr2rrd4zb/fHnGGX8kSo2G/WYeJJ+D&#13;&#10;8NT7/8YN8aQVpGkaP8wmSQx/v8InkMtfAAAA//8DAFBLAQItABQABgAIAAAAIQDb4fbL7gAAAIUB&#13;&#10;AAATAAAAAAAAAAAAAAAAAAAAAABbQ29udGVudF9UeXBlc10ueG1sUEsBAi0AFAAGAAgAAAAhAFr0&#13;&#10;LFu/AAAAFQEAAAsAAAAAAAAAAAAAAAAAHwEAAF9yZWxzLy5yZWxzUEsBAi0AFAAGAAgAAAAhADzB&#13;&#10;l4PQAAAA5wAAAA8AAAAAAAAAAAAAAAAABwIAAGRycy9kb3ducmV2LnhtbFBLBQYAAAAAAwADALcA&#13;&#10;AAAEAwAAAAA=&#13;&#10;" strokecolor="black [3213]" strokeweight="1.5pt">
                        <v:stroke dashstyle="dash" endarrow="block" joinstyle="miter"/>
                        <o:lock v:ext="edit" shapetype="f"/>
                      </v:shape>
                      <v:shape id="Straight Arrow Connector 1390266315" o:spid="_x0000_s1067" type="#_x0000_t32" style="position:absolute;left:28744;top:30636;width:1611;height:362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co+i0AAAAOgAAAAPAAAAZHJzL2Rvd25yZXYueG1sRI9da8JA&#13;&#10;EEXfC/6HZYS+1Y0fjRpdJWiFVhDRfoBvQ3ZMQrOzIbtq+u/dQqEvAzOXe4YzX7amEldqXGlZQb8X&#13;&#10;gSDOrC45V/DxvnmagHAeWWNlmRT8kIPlovMwx0TbGx/oevS5CBB2CSoovK8TKV1WkEHXszVxyM62&#13;&#10;MejD2uRSN3gLcFPJQRTF0mDJ4UOBNa0Kyr6PF6NglG7Xu8tpVLvN9CX92r/hmD9jpR677XoWRjoD&#13;&#10;4an1/40/xKsODsNpNIjjYf8ZfsXCAeTiDgAA//8DAFBLAQItABQABgAIAAAAIQDb4fbL7gAAAIUB&#13;&#10;AAATAAAAAAAAAAAAAAAAAAAAAABbQ29udGVudF9UeXBlc10ueG1sUEsBAi0AFAAGAAgAAAAhAFr0&#13;&#10;LFu/AAAAFQEAAAsAAAAAAAAAAAAAAAAAHwEAAF9yZWxzLy5yZWxzUEsBAi0AFAAGAAgAAAAhABBy&#13;&#10;j6LQAAAA6AAAAA8AAAAAAAAAAAAAAAAABwIAAGRycy9kb3ducmV2LnhtbFBLBQYAAAAAAwADALcA&#13;&#10;AAAEAwAAAAA=&#13;&#10;" strokecolor="black [3213]" strokeweight="1.5pt">
                        <v:stroke dashstyle="dash" endarrow="block" joinstyle="miter"/>
                        <o:lock v:ext="edit" shapetype="f"/>
                      </v:shape>
                      <v:shape id="Straight Arrow Connector 704035730" o:spid="_x0000_s1068" type="#_x0000_t32" style="position:absolute;left:35510;top:33841;width:971;height:4754;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T29v0QAAAOcAAAAPAAAAZHJzL2Rvd25yZXYueG1sRI9NS8NA&#13;&#10;EIbvgv9hGcGb3dWqLWm3ReMHReyh1YPehuyYRLOzaXZtYn+9cxC8DLwM7/PyzJeDb9SeulgHtnA+&#13;&#10;MqCIi+BqLi28vjycTUHFhOywCUwWfijCcnF8NMfMhZ43tN+mUgmEY4YWqpTaTOtYVOQxjkJLLL+P&#13;&#10;0HlMErtSuw57gftGXxhzrT3WLAsVtpRXVHxtv72Ft8/D7vnxfZf69bQ43N/WeftEubWnJ8PdTM7N&#13;&#10;DFSiIf03/hArZ2FiLs34ajIWE/ESJ9CLXwAAAP//AwBQSwECLQAUAAYACAAAACEA2+H2y+4AAACF&#13;&#10;AQAAEwAAAAAAAAAAAAAAAAAAAAAAW0NvbnRlbnRfVHlwZXNdLnhtbFBLAQItABQABgAIAAAAIQBa&#13;&#10;9CxbvwAAABUBAAALAAAAAAAAAAAAAAAAAB8BAABfcmVscy8ucmVsc1BLAQItABQABgAIAAAAIQCB&#13;&#10;T29v0QAAAOcAAAAPAAAAAAAAAAAAAAAAAAcCAABkcnMvZG93bnJldi54bWxQSwUGAAAAAAMAAwC3&#13;&#10;AAAABQMAAAAA&#13;&#10;" strokecolor="black [3213]" strokeweight="1.5pt">
                        <v:stroke dashstyle="dash" endarrow="block" joinstyle="miter"/>
                        <o:lock v:ext="edit" shapetype="f"/>
                      </v:shape>
                    </v:group>
                  </v:group>
                </v:group>
                <v:rect id="Rectangle 1776461123" o:spid="_x0000_s1069" style="position:absolute;left:45895;top:8059;width:2665;height:259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36cnzgAAAOgAAAAPAAAAZHJzL2Rvd25yZXYueG1sRI9Na8JA&#13;&#10;EIbvhf6HZQq91d1oGyW6ilQK3urXQW9DdkyC2dmQ3Zrk33cLBS8DMy/vMzyLVW9rcafWV441JCMF&#13;&#10;gjh3puJCw+n49TYD4QOywdoxaRjIw2r5/LTAzLiO93Q/hEJECPsMNZQhNJmUPi/Joh+5hjhmV9da&#13;&#10;DHFtC2la7CLc1nKsVCotVhw/lNjQZ0n57fBjNXTn4fuy++Dj9qxOdkjdWtnbTuvXl34zj2M9BxGo&#13;&#10;D4/GP2JrosN0mr6nSTKewJ9YPIBc/gIAAP//AwBQSwECLQAUAAYACAAAACEA2+H2y+4AAACFAQAA&#13;&#10;EwAAAAAAAAAAAAAAAAAAAAAAW0NvbnRlbnRfVHlwZXNdLnhtbFBLAQItABQABgAIAAAAIQBa9Cxb&#13;&#10;vwAAABUBAAALAAAAAAAAAAAAAAAAAB8BAABfcmVscy8ucmVsc1BLAQItABQABgAIAAAAIQB236cn&#13;&#10;zgAAAOgAAAAPAAAAAAAAAAAAAAAAAAcCAABkcnMvZG93bnJldi54bWxQSwUGAAAAAAMAAwC3AAAA&#13;&#10;AgMAAAAA&#13;&#10;" fillcolor="black [3213]" strokecolor="black [3213]" strokeweight="1pt">
                  <v:fill r:id="rId16" o:title="" color2="white [3212]" type="pattern"/>
                </v:rect>
                <v:rect id="Rectangle 491048892" o:spid="_x0000_s1070" style="position:absolute;left:45895;top:11467;width:2665;height:259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GE7BzwAAAOcAAAAPAAAAZHJzL2Rvd25yZXYueG1sRI9BS8NA&#13;&#10;FITvgv9heYKXYjcpRdK02yIWJQcRWvXg7TX7zMZm34bss43/3hUELwPDMN8wq83oO3WiIbaBDeTT&#13;&#10;DBRxHWzLjYHXl4ebAlQUZItdYDLwTRE268uLFZY2nHlHp700KkE4lmjAifSl1rF25DFOQ0+cso8w&#13;&#10;eJRkh0bbAc8J7js9y7Jb7bHltOCwp3tH9XH/5Q28V6M0n/mjPB1x8jap3KF+3h6Mub4at8skd0tQ&#13;&#10;QqP8N/4QlTUwX+TZvCgWM/j9lT6BXv8AAAD//wMAUEsBAi0AFAAGAAgAAAAhANvh9svuAAAAhQEA&#13;&#10;ABMAAAAAAAAAAAAAAAAAAAAAAFtDb250ZW50X1R5cGVzXS54bWxQSwECLQAUAAYACAAAACEAWvQs&#13;&#10;W78AAAAVAQAACwAAAAAAAAAAAAAAAAAfAQAAX3JlbHMvLnJlbHNQSwECLQAUAAYACAAAACEALBhO&#13;&#10;wc8AAADnAAAADwAAAAAAAAAAAAAAAAAHAgAAZHJzL2Rvd25yZXYueG1sUEsFBgAAAAADAAMAtwAA&#13;&#10;AAMDAAAAAA==&#13;&#10;" filled="f" strokecolor="black [3213]" strokeweight="1pt"/>
                <v:rect id="Rectangle 405500655" o:spid="_x0000_s1071" style="position:absolute;left:45895;top:15506;width:2665;height:25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VynAzQAAAOcAAAAPAAAAZHJzL2Rvd25yZXYueG1sRI9La8Mw&#13;&#10;EITvhfwHsYHeGrkhDsWJEkqCaQ+55OH2uljrB7VWjqQmbn99VCjkMjAM8w2zXA+mExdyvrWs4HmS&#13;&#10;gCAurW65VnA65k8vIHxA1thZJgU/5GG9Gj0sMdP2ynu6HEItIoR9hgqaEPpMSl82ZNBPbE8cs8o6&#13;&#10;gyFaV0vt8BrhppPTJJlLgy3HhQZ72jRUfh2+jQJ7DK56q2bFx/xc+N8835nPeqfU43jYLqK8LkAE&#13;&#10;GsK98Y941wpmSZpGcprC36/4CeTqBgAA//8DAFBLAQItABQABgAIAAAAIQDb4fbL7gAAAIUBAAAT&#13;&#10;AAAAAAAAAAAAAAAAAAAAAABbQ29udGVudF9UeXBlc10ueG1sUEsBAi0AFAAGAAgAAAAhAFr0LFu/&#13;&#10;AAAAFQEAAAsAAAAAAAAAAAAAAAAAHwEAAF9yZWxzLy5yZWxzUEsBAi0AFAAGAAgAAAAhAMNXKcDN&#13;&#10;AAAA5wAAAA8AAAAAAAAAAAAAAAAABwIAAGRycy9kb3ducmV2LnhtbFBLBQYAAAAAAwADALcAAAAB&#13;&#10;AwAAAAA=&#13;&#10;" fillcolor="black [3213]" strokecolor="black [3213]" strokeweight="1pt">
                  <v:fill r:id="rId17" o:title="" color2="white [3212]" type="pattern"/>
                </v:rect>
                <v:rect id="Rectangle 689512605" o:spid="_x0000_s1072" style="position:absolute;left:45939;top:19319;width:2665;height:259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EA7YzgAAAOcAAAAPAAAAZHJzL2Rvd25yZXYueG1sRI9La8Mw&#13;&#10;EITvhfwHsYXeGjlpbWInSkgfKbnm0UNvi7W2TK2VsVTH/fdVIZDLwDDMN8xqM9pWDNT7xrGC2TQB&#13;&#10;QVw63XCt4HzaPS5A+ICssXVMCn7Jw2Y9uVthod2FDzQcQy0ihH2BCkwIXSGlLw1Z9FPXEcescr3F&#13;&#10;EG1fS93jJcJtK+dJkkmLDccFgx29Giq/jz9Wwe652p/lZ9CHr/Sdq6ePfDAvuVIP9+PbMsp2CSLQ&#13;&#10;GG6NK2KvFWSLPJ3NsySF/1/xE8j1HwAAAP//AwBQSwECLQAUAAYACAAAACEA2+H2y+4AAACFAQAA&#13;&#10;EwAAAAAAAAAAAAAAAAAAAAAAW0NvbnRlbnRfVHlwZXNdLnhtbFBLAQItABQABgAIAAAAIQBa9Cxb&#13;&#10;vwAAABUBAAALAAAAAAAAAAAAAAAAAB8BAABfcmVscy8ucmVsc1BLAQItABQABgAIAAAAIQCxEA7Y&#13;&#10;zgAAAOcAAAAPAAAAAAAAAAAAAAAAAAcCAABkcnMvZG93bnJldi54bWxQSwUGAAAAAAMAAwC3AAAA&#13;&#10;AgMAAAAA&#13;&#10;" fillcolor="black [3213]" strokecolor="black [3213]" strokeweight="1pt">
                  <v:fill r:id="rId18" o:title="" color2="white [3212]" type="pattern"/>
                </v:rect>
                <v:shape id="TextBox 61" o:spid="_x0000_s1073" type="#_x0000_t202" style="position:absolute;left:48556;top:18498;width:15303;height:46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Bsb0zgAAAOgAAAAPAAAAZHJzL2Rvd25yZXYueG1sRI9Na8JA&#13;&#10;EIbvgv9hmYI33a0fsUZXKZVCT4q2FbwN2TEJZmdDdmvSf98tCF4GZl7eZ3hWm85W4kaNLx1reB4p&#13;&#10;EMSZMyXnGr4+34cvIHxANlg5Jg2/5GGz7vdWmBrX8oFux5CLCGGfooYihDqV0mcFWfQjVxPH7OIa&#13;&#10;iyGuTS5Ng22E20qOlUqkxZLjhwJreisoux5/rIbv3eV8mqp9vrWzunWdkmwXUuvBU7ddxvG6BBGo&#13;&#10;C4/GHfFhosN8MRkn02Q+g3+xeAC5/gMAAP//AwBQSwECLQAUAAYACAAAACEA2+H2y+4AAACFAQAA&#13;&#10;EwAAAAAAAAAAAAAAAAAAAAAAW0NvbnRlbnRfVHlwZXNdLnhtbFBLAQItABQABgAIAAAAIQBa9Cxb&#13;&#10;vwAAABUBAAALAAAAAAAAAAAAAAAAAB8BAABfcmVscy8ucmVsc1BLAQItABQABgAIAAAAIQC6Bsb0&#13;&#10;zgAAAOgAAAAPAAAAAAAAAAAAAAAAAAcCAABkcnMvZG93bnJldi54bWxQSwUGAAAAAAMAAwC3AAAA&#13;&#10;AgMAAAAA&#13;&#10;" filled="f" stroked="f">
                  <v:textbox>
                    <w:txbxContent>
                      <w:p w14:paraId="0140CE74" w14:textId="77777777" w:rsidR="002D2B2B" w:rsidRDefault="002D2B2B" w:rsidP="002D2B2B">
                        <w:pPr>
                          <w:rPr>
                            <w:rFonts w:ascii="Arial" w:hAnsi="Arial" w:cs="Arial"/>
                            <w:color w:val="000000" w:themeColor="text1"/>
                            <w:kern w:val="24"/>
                            <w:sz w:val="28"/>
                            <w:szCs w:val="28"/>
                            <w:lang w:val="en-US"/>
                          </w:rPr>
                        </w:pPr>
                        <w:r>
                          <w:rPr>
                            <w:rFonts w:ascii="Arial" w:hAnsi="Arial" w:cs="Arial"/>
                            <w:color w:val="000000" w:themeColor="text1"/>
                            <w:kern w:val="24"/>
                            <w:sz w:val="28"/>
                            <w:szCs w:val="28"/>
                            <w:lang w:val="en-US"/>
                          </w:rPr>
                          <w:t xml:space="preserve">: </w:t>
                        </w:r>
                        <w:r>
                          <w:rPr>
                            <w:rFonts w:ascii="Arial" w:hAnsi="Arial" w:cs="Arial"/>
                            <w:color w:val="000000" w:themeColor="text1"/>
                            <w:kern w:val="24"/>
                            <w:position w:val="8"/>
                            <w:sz w:val="28"/>
                            <w:szCs w:val="28"/>
                            <w:vertAlign w:val="superscript"/>
                            <w:lang w:val="en-US"/>
                          </w:rPr>
                          <w:t>241</w:t>
                        </w:r>
                        <w:r>
                          <w:rPr>
                            <w:rFonts w:ascii="Arial" w:hAnsi="Arial" w:cs="Arial"/>
                            <w:color w:val="000000" w:themeColor="text1"/>
                            <w:kern w:val="24"/>
                            <w:sz w:val="28"/>
                            <w:szCs w:val="28"/>
                            <w:lang w:val="en-US"/>
                          </w:rPr>
                          <w:t>Am sources</w:t>
                        </w:r>
                      </w:p>
                    </w:txbxContent>
                  </v:textbox>
                </v:shape>
                <v:shape id="TextBox 62" o:spid="_x0000_s1074" type="#_x0000_t202" style="position:absolute;left:48556;top:15110;width:15303;height:41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D3CSzQAAAOcAAAAPAAAAZHJzL2Rvd25yZXYueG1sRI9Pa8JA&#13;&#10;FMTvBb/D8gRvdbcxKTa6iiiCJ0vtH+jtkX0modm3Ibua+O3dQqGXgWGY3zDL9WAbcaXO1441PE0V&#13;&#10;COLCmZpLDR/v+8c5CB+QDTaOScONPKxXo4cl5sb1/EbXUyhFhLDPUUMVQptL6YuKLPqpa4ljdnad&#13;&#10;xRBtV0rTYR/htpGJUs/SYs1xocKWthUVP6eL1fB5PH9/peq13Nms7d2gJNsXqfVkPOwWUTYLEIGG&#13;&#10;8N/4QxyMhiRJ0iydzzL4/RU/gVzdAQAA//8DAFBLAQItABQABgAIAAAAIQDb4fbL7gAAAIUBAAAT&#13;&#10;AAAAAAAAAAAAAAAAAAAAAABbQ29udGVudF9UeXBlc10ueG1sUEsBAi0AFAAGAAgAAAAhAFr0LFu/&#13;&#10;AAAAFQEAAAsAAAAAAAAAAAAAAAAAHwEAAF9yZWxzLy5yZWxzUEsBAi0AFAAGAAgAAAAhABIPcJLN&#13;&#10;AAAA5wAAAA8AAAAAAAAAAAAAAAAABwIAAGRycy9kb3ducmV2LnhtbFBLBQYAAAAAAwADALcAAAAB&#13;&#10;AwAAAAA=&#13;&#10;" filled="f" stroked="f">
                  <v:textbox>
                    <w:txbxContent>
                      <w:p w14:paraId="2E3CFA01" w14:textId="77777777" w:rsidR="002D2B2B" w:rsidRDefault="002D2B2B" w:rsidP="002D2B2B">
                        <w:pPr>
                          <w:rPr>
                            <w:rFonts w:ascii="Arial" w:hAnsi="Arial" w:cs="Arial"/>
                            <w:color w:val="000000" w:themeColor="text1"/>
                            <w:kern w:val="24"/>
                            <w:sz w:val="28"/>
                            <w:szCs w:val="28"/>
                            <w:lang w:val="en-US"/>
                          </w:rPr>
                        </w:pPr>
                        <w:r>
                          <w:rPr>
                            <w:rFonts w:ascii="Arial" w:hAnsi="Arial" w:cs="Arial"/>
                            <w:color w:val="000000" w:themeColor="text1"/>
                            <w:kern w:val="24"/>
                            <w:sz w:val="28"/>
                            <w:szCs w:val="28"/>
                            <w:lang w:val="en-US"/>
                          </w:rPr>
                          <w:t>: Beryllium foil</w:t>
                        </w:r>
                      </w:p>
                    </w:txbxContent>
                  </v:textbox>
                </v:shape>
                <v:shape id="TextBox 63" o:spid="_x0000_s1075" type="#_x0000_t202" style="position:absolute;left:48556;top:11498;width:15303;height:41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l76RzQAAAOgAAAAPAAAAZHJzL2Rvd25yZXYueG1sRI/BasJA&#13;&#10;EIbvhb7DMgVvdTehKTG6SqkUPCm1reBtyI5JaHY2ZLcmvr0rCL0MzPz83/AtVqNtxZl63zjWkEwV&#13;&#10;COLSmYYrDd9fH885CB+QDbaOScOFPKyWjw8LLIwb+JPO+1CJCGFfoIY6hK6Q0pc1WfRT1xHH7OR6&#13;&#10;iyGufSVNj0OE21amSr1Kiw3HDzV29F5T+bv/sxp+tqfj4UXtqrXNusGNSrKdSa0nT+N6HsfbHESg&#13;&#10;Mfw37oiNiQ5pniVJnmYzuInFA8jlFQAA//8DAFBLAQItABQABgAIAAAAIQDb4fbL7gAAAIUBAAAT&#13;&#10;AAAAAAAAAAAAAAAAAAAAAABbQ29udGVudF9UeXBlc10ueG1sUEsBAi0AFAAGAAgAAAAhAFr0LFu/&#13;&#10;AAAAFQEAAAsAAAAAAAAAAAAAAAAAHwEAAF9yZWxzLy5yZWxzUEsBAi0AFAAGAAgAAAAhALyXvpHN&#13;&#10;AAAA6AAAAA8AAAAAAAAAAAAAAAAABwIAAGRycy9kb3ducmV2LnhtbFBLBQYAAAAAAwADALcAAAAB&#13;&#10;AwAAAAA=&#13;&#10;" filled="f" stroked="f">
                  <v:textbox>
                    <w:txbxContent>
                      <w:p w14:paraId="744FC53D" w14:textId="77777777" w:rsidR="002D2B2B" w:rsidRDefault="002D2B2B" w:rsidP="002D2B2B">
                        <w:pPr>
                          <w:rPr>
                            <w:rFonts w:ascii="Arial" w:hAnsi="Arial" w:cs="Arial"/>
                            <w:color w:val="000000" w:themeColor="text1"/>
                            <w:kern w:val="24"/>
                            <w:sz w:val="28"/>
                            <w:szCs w:val="28"/>
                            <w:lang w:val="en-US"/>
                          </w:rPr>
                        </w:pPr>
                        <w:r>
                          <w:rPr>
                            <w:rFonts w:ascii="Arial" w:hAnsi="Arial" w:cs="Arial"/>
                            <w:color w:val="000000" w:themeColor="text1"/>
                            <w:kern w:val="24"/>
                            <w:sz w:val="28"/>
                            <w:szCs w:val="28"/>
                            <w:lang w:val="en-US"/>
                          </w:rPr>
                          <w:t>: Bismuth salt</w:t>
                        </w:r>
                      </w:p>
                    </w:txbxContent>
                  </v:textbox>
                </v:shape>
                <v:shape id="TextBox 64" o:spid="_x0000_s1076" type="#_x0000_t202" style="position:absolute;left:48556;top:8130;width:15303;height:41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IE8TzQAAAOgAAAAPAAAAZHJzL2Rvd25yZXYueG1sRI/BasJA&#13;&#10;EIbvhb7DMoK3uhvRaKOrFEXw1FK1hd6G7JgEs7Mhu5r49m6h0MvAzM//Dd9y3dta3Kj1lWMNyUiB&#13;&#10;IM6dqbjQcDruXuYgfEA2WDsmDXfysF49Py0xM67jT7odQiEihH2GGsoQmkxKn5dk0Y9cQxyzs2st&#13;&#10;hri2hTQtdhFuazlWKpUWK44fSmxoU1J+OVythq/388/3RH0UWzttOtcryfZVaj0c9NtFHG8LEIH6&#13;&#10;8N/4Q+xNdBins2SazOYp/IrFA8jVAwAA//8DAFBLAQItABQABgAIAAAAIQDb4fbL7gAAAIUBAAAT&#13;&#10;AAAAAAAAAAAAAAAAAAAAAABbQ29udGVudF9UeXBlc10ueG1sUEsBAi0AFAAGAAgAAAAhAFr0LFu/&#13;&#10;AAAAFQEAAAsAAAAAAAAAAAAAAAAAHwEAAF9yZWxzLy5yZWxzUEsBAi0AFAAGAAgAAAAhACMgTxPN&#13;&#10;AAAA6AAAAA8AAAAAAAAAAAAAAAAABwIAAGRycy9kb3ducmV2LnhtbFBLBQYAAAAAAwADALcAAAAB&#13;&#10;AwAAAAA=&#13;&#10;" filled="f" stroked="f">
                  <v:textbox>
                    <w:txbxContent>
                      <w:p w14:paraId="334EA870" w14:textId="77777777" w:rsidR="002D2B2B" w:rsidRDefault="002D2B2B" w:rsidP="002D2B2B">
                        <w:pPr>
                          <w:rPr>
                            <w:rFonts w:ascii="Arial" w:hAnsi="Arial" w:cs="Arial"/>
                            <w:color w:val="000000" w:themeColor="text1"/>
                            <w:kern w:val="24"/>
                            <w:sz w:val="28"/>
                            <w:szCs w:val="28"/>
                            <w:lang w:val="en-US"/>
                          </w:rPr>
                        </w:pPr>
                        <w:r>
                          <w:rPr>
                            <w:rFonts w:ascii="Arial" w:hAnsi="Arial" w:cs="Arial"/>
                            <w:color w:val="000000" w:themeColor="text1"/>
                            <w:kern w:val="24"/>
                            <w:sz w:val="28"/>
                            <w:szCs w:val="28"/>
                            <w:lang w:val="en-US"/>
                          </w:rPr>
                          <w:t>: Paraffin wax</w:t>
                        </w:r>
                      </w:p>
                    </w:txbxContent>
                  </v:textbox>
                </v:shape>
                <w10:wrap type="topAndBottom" anchorx="margin"/>
              </v:group>
            </w:pict>
          </mc:Fallback>
        </mc:AlternateContent>
      </w:r>
      <w:r w:rsidR="006140D5">
        <w:rPr>
          <w:noProof/>
        </w:rPr>
        <mc:AlternateContent>
          <mc:Choice Requires="wps">
            <w:drawing>
              <wp:anchor distT="0" distB="0" distL="114300" distR="114300" simplePos="0" relativeHeight="251658252" behindDoc="0" locked="0" layoutInCell="1" allowOverlap="1" wp14:anchorId="13E69FB4" wp14:editId="1B28E305">
                <wp:simplePos x="0" y="0"/>
                <wp:positionH relativeFrom="margin">
                  <wp:posOffset>1271728</wp:posOffset>
                </wp:positionH>
                <wp:positionV relativeFrom="paragraph">
                  <wp:posOffset>5795807</wp:posOffset>
                </wp:positionV>
                <wp:extent cx="3516630" cy="283845"/>
                <wp:effectExtent l="0" t="0" r="0" b="1905"/>
                <wp:wrapTopAndBottom/>
                <wp:docPr id="1042743875" name="Text Box 1042743875"/>
                <wp:cNvGraphicFramePr/>
                <a:graphic xmlns:a="http://schemas.openxmlformats.org/drawingml/2006/main">
                  <a:graphicData uri="http://schemas.microsoft.com/office/word/2010/wordprocessingShape">
                    <wps:wsp>
                      <wps:cNvSpPr txBox="1"/>
                      <wps:spPr>
                        <a:xfrm>
                          <a:off x="0" y="0"/>
                          <a:ext cx="3516630" cy="283845"/>
                        </a:xfrm>
                        <a:prstGeom prst="rect">
                          <a:avLst/>
                        </a:prstGeom>
                        <a:noFill/>
                        <a:ln w="6350">
                          <a:noFill/>
                        </a:ln>
                      </wps:spPr>
                      <wps:txbx>
                        <w:txbxContent>
                          <w:p w14:paraId="51B64544" w14:textId="3FB409F2" w:rsidR="00273108" w:rsidRPr="00B670DE" w:rsidRDefault="00273108" w:rsidP="00273108">
                            <w:pPr>
                              <w:spacing w:line="360" w:lineRule="auto"/>
                              <w:jc w:val="center"/>
                              <w:rPr>
                                <w:rFonts w:ascii="Times New Roman" w:hAnsi="Times New Roman" w:cs="Times New Roman"/>
                                <w:i/>
                                <w:iCs/>
                                <w:lang w:val="en-SG"/>
                              </w:rPr>
                            </w:pPr>
                            <w:r>
                              <w:rPr>
                                <w:rFonts w:ascii="Times New Roman" w:hAnsi="Times New Roman" w:cs="Times New Roman"/>
                                <w:i/>
                                <w:iCs/>
                                <w:lang w:val="en-SG"/>
                              </w:rPr>
                              <w:t>Figure</w:t>
                            </w:r>
                            <w:r w:rsidR="00FF310F">
                              <w:rPr>
                                <w:rFonts w:ascii="Times New Roman" w:hAnsi="Times New Roman" w:cs="Times New Roman"/>
                                <w:i/>
                                <w:iCs/>
                                <w:lang w:val="en-SG"/>
                              </w:rPr>
                              <w:t xml:space="preserve"> 4: Neutron irradiation setup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69FB4" id="Text Box 1042743875" o:spid="_x0000_s1077" type="#_x0000_t202" style="position:absolute;left:0;text-align:left;margin-left:100.15pt;margin-top:456.35pt;width:276.9pt;height:22.3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bZzuGQIAADMEAAAOAAAAZHJzL2Uyb0RvYy54bWysU9tuGyEQfa+Uf0C81+t73ZXXkZPIVSUr&#13;&#10;ieRUecYseJFYhgL2rvv1HVjflPap6gsMzDCXcw7z+7bW5CCcV2AKOuj1KRGGQ6nMrqA/3lafZ5T4&#13;&#10;wEzJNBhR0KPw9H5x92ne2FwMoQJdCkcwifF5YwtahWDzLPO8EjXzPbDCoFOCq1nAo9tlpWMNZq91&#13;&#10;Nuz3p1kDrrQOuPAeb586J12k/FIKHl6k9CIQXVDsLaTVpXUb12wxZ/nOMVspfmqD/UMXNVMGi15S&#13;&#10;PbHAyN6pP1LVijvwIEOPQ52BlIqLNANOM+h/mGZTMSvSLAiOtxeY/P9Ly58PG/vqSGgfoEUCIyCN&#13;&#10;9bnHyzhPK10dd+yUoB8hPF5gE20gHC9Hk8F0OkIXR99wNpqNJzFNdn1tnQ/fBNQkGgV1SEtCix3W&#13;&#10;PnSh55BYzMBKaZ2o0YY0BZ2OJv304OLB5NpgjWuv0QrttiWqxAfnObZQHnE8Bx3z3vKVwh7WzIdX&#13;&#10;5pBqbBvlG15wkRqwFpwsSipwv/52H+ORAfRS0qB0Cup/7pkTlOjvBrn5OhiPo9bSYTz5MsSDu/Vs&#13;&#10;bz1mXz8CqnOAH8XyZMb4oM+mdFC/o8qXsSq6mOFYu6DhbD6GTtD4S7hYLlMQqsuysDYby2PqiGpE&#13;&#10;+K19Z86eaAhI4DOcRcbyD2x0sR0fy30AqRJVEecO1RP8qMxE9ukXRenfnlPU9a8vfgMAAP//AwBQ&#13;&#10;SwMEFAAGAAgAAAAhAFj3N/nlAAAAEAEAAA8AAABkcnMvZG93bnJldi54bWxMT01Pg0AQvZv4HzZj&#13;&#10;4s0uYJFKWZoG05iYemjtxdvAboG4H8huW/TXO570MsnMe/M+itVkNDur0ffOCohnETBlGyd72wo4&#13;&#10;vG3uFsB8QCtRO6sEfCkPq/L6qsBcuovdqfM+tIxErM9RQBfCkHPum04Z9DM3KEvY0Y0GA61jy+WI&#13;&#10;FxI3midR9MAN9pYcOhxU1anmY38yAl6qzSvu6sQsvnX1vD2uh8/DeyrE7c30tKSxXgILagp/H/Db&#13;&#10;gfJDScFqd7LSMy2ALO6JKuAxTjJgxMjSeQyspkuazYGXBf9fpPwBAAD//wMAUEsBAi0AFAAGAAgA&#13;&#10;AAAhALaDOJL+AAAA4QEAABMAAAAAAAAAAAAAAAAAAAAAAFtDb250ZW50X1R5cGVzXS54bWxQSwEC&#13;&#10;LQAUAAYACAAAACEAOP0h/9YAAACUAQAACwAAAAAAAAAAAAAAAAAvAQAAX3JlbHMvLnJlbHNQSwEC&#13;&#10;LQAUAAYACAAAACEAXG2c7hkCAAAzBAAADgAAAAAAAAAAAAAAAAAuAgAAZHJzL2Uyb0RvYy54bWxQ&#13;&#10;SwECLQAUAAYACAAAACEAWPc3+eUAAAAQAQAADwAAAAAAAAAAAAAAAABzBAAAZHJzL2Rvd25yZXYu&#13;&#10;eG1sUEsFBgAAAAAEAAQA8wAAAIUFAAAAAA==&#13;&#10;" filled="f" stroked="f" strokeweight=".5pt">
                <v:textbox>
                  <w:txbxContent>
                    <w:p w14:paraId="51B64544" w14:textId="3FB409F2" w:rsidR="00273108" w:rsidRPr="00B670DE" w:rsidRDefault="00273108" w:rsidP="00273108">
                      <w:pPr>
                        <w:spacing w:line="360" w:lineRule="auto"/>
                        <w:jc w:val="center"/>
                        <w:rPr>
                          <w:rFonts w:ascii="Times New Roman" w:hAnsi="Times New Roman" w:cs="Times New Roman"/>
                          <w:i/>
                          <w:iCs/>
                          <w:lang w:val="en-SG"/>
                        </w:rPr>
                      </w:pPr>
                      <w:r>
                        <w:rPr>
                          <w:rFonts w:ascii="Times New Roman" w:hAnsi="Times New Roman" w:cs="Times New Roman"/>
                          <w:i/>
                          <w:iCs/>
                          <w:lang w:val="en-SG"/>
                        </w:rPr>
                        <w:t>Figure</w:t>
                      </w:r>
                      <w:r w:rsidR="00FF310F">
                        <w:rPr>
                          <w:rFonts w:ascii="Times New Roman" w:hAnsi="Times New Roman" w:cs="Times New Roman"/>
                          <w:i/>
                          <w:iCs/>
                          <w:lang w:val="en-SG"/>
                        </w:rPr>
                        <w:t xml:space="preserve"> 4: Neutron irradiation setup</w:t>
                      </w:r>
                    </w:p>
                  </w:txbxContent>
                </v:textbox>
                <w10:wrap type="topAndBottom" anchorx="margin"/>
              </v:shape>
            </w:pict>
          </mc:Fallback>
        </mc:AlternateContent>
      </w:r>
      <w:r w:rsidR="006D07C1" w:rsidRPr="00FB70BA">
        <w:rPr>
          <w:rFonts w:ascii="Times New Roman" w:hAnsi="Times New Roman" w:cs="Times New Roman"/>
          <w:noProof/>
          <w:color w:val="000000" w:themeColor="text1"/>
          <w:sz w:val="20"/>
          <w:szCs w:val="20"/>
        </w:rPr>
        <mc:AlternateContent>
          <mc:Choice Requires="wpi">
            <w:drawing>
              <wp:anchor distT="0" distB="0" distL="114300" distR="114300" simplePos="0" relativeHeight="251658250" behindDoc="0" locked="0" layoutInCell="1" allowOverlap="1" wp14:anchorId="7CB0A558" wp14:editId="0884D51C">
                <wp:simplePos x="0" y="0"/>
                <wp:positionH relativeFrom="column">
                  <wp:posOffset>2514228</wp:posOffset>
                </wp:positionH>
                <wp:positionV relativeFrom="paragraph">
                  <wp:posOffset>821876</wp:posOffset>
                </wp:positionV>
                <wp:extent cx="360" cy="360"/>
                <wp:effectExtent l="38100" t="19050" r="57150" b="57150"/>
                <wp:wrapNone/>
                <wp:docPr id="1498992585" name="Ink 5"/>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xmlns:arto="http://schemas.microsoft.com/office/word/2006/arto" xmlns:w16du="http://schemas.microsoft.com/office/word/2023/wordml/word16du">
            <w:pict>
              <v:shape w14:anchorId="29DDC394" id="Ink 5" o:spid="_x0000_s1026" type="#_x0000_t75" style="position:absolute;margin-left:197.25pt;margin-top:64pt;width:1.45pt;height:1.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5cqhTsQBAABlBAAAEAAAAGRycy9pbmsvaW5rMS54&#10;bWy0k01v4yAQhu+V9j8g9rCXxgY7TRqrTk8baaVWqvohbY+uTWNUAxHgOPn3HWNCXDXdU1eWLBiY&#10;l5mHl6vrnWjQlmnDlcwxjQhGTJaq4nKd46fH1eQSI2MLWRWNkizHe2bw9fLH2RWXb6LJ4I9AQZp+&#10;JJoc19Zusjjuui7q0kjpdZwQksZ/5NvtDV76rIq9csktHGkOoVJJy3a2F8t4lePS7kjYD9oPqtUl&#10;C8t9RJfHHVYXJVspLQobFOtCStYgWQio+y9Gdr+BAYdz1kxjJDg0PEkiOp1PL38vIFDscjyat1Ci&#10;gUoEjk9rPv8HzdVnzb6sNJnP5hj5kiq27WuKHfPs697vtNowbTk7Yh6g+IU9Koe54zOA0syopu3v&#10;BqNt0bSAjBICtvBn0/gEkM96wOZb9YDLl3rj4j6i8e2NOXhowVKHq7VcMDC62ASPWQPCffjBavcc&#10;EpKkE3IxSekjpVmaZsksmpHp6Cq8iw+aL7o1ddB70Ue/upVAbeis45WtA3QSkYsAfYz8VGrN+Lq2&#10;/8r1bbvk4JwT79CZCfk+7tlrjn+6p4hc5hBwjRBE0WKRnP8i8FGSTD/YMRwBnJfvAAAA//8DAFBL&#10;AwQUAAYACAAAACEAclSAbOMAAAALAQAADwAAAGRycy9kb3ducmV2LnhtbEyPzU7DMBCE70i8g7VI&#10;3KhDE2gT4lSIiIIQlUr4kbi5sZtE2Osodpvw9iwnOO7Mp9mZfDVZw4568J1DAZezCJjG2qkOGwFv&#10;r/cXS2A+SFTSONQCvrWHVXF6kstMuRFf9LEKDaMQ9JkU0IbQZ5z7utVW+pnrNZK3d4OVgc6h4WqQ&#10;I4Vbw+dRdM2t7JA+tLLXd62uv6qDFbB+/nz0i4dNZdbJ+LQv38sPvy2FOD+bbm+ABT2FPxh+61N1&#10;KKjTzh1QeWYExGlyRSgZ8yWNIiJOFwmwHSlxlAIvcv5/Q/E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4pWblG4BAAADAwAADgAAAAAAAAAAAAAAAAA8AgAA&#10;ZHJzL2Uyb0RvYy54bWxQSwECLQAUAAYACAAAACEA5cqhTsQBAABlBAAAEAAAAAAAAAAAAAAAAADW&#10;AwAAZHJzL2luay9pbmsxLnhtbFBLAQItABQABgAIAAAAIQByVIBs4wAAAAsBAAAPAAAAAAAAAAAA&#10;AAAAAMgFAABkcnMvZG93bnJldi54bWxQSwECLQAUAAYACAAAACEAeRi8nb8AAAAhAQAAGQAAAAAA&#10;AAAAAAAAAADYBgAAZHJzL19yZWxzL2Uyb0RvYy54bWwucmVsc1BLBQYAAAAABgAGAHgBAADOBwAA&#10;AAA=&#10;">
                <v:imagedata r:id="rId8" o:title=""/>
              </v:shape>
            </w:pict>
          </mc:Fallback>
        </mc:AlternateContent>
      </w:r>
      <w:r w:rsidR="00626550" w:rsidRPr="00FB70BA">
        <w:rPr>
          <w:rFonts w:ascii="Times New Roman" w:hAnsi="Times New Roman" w:cs="Times New Roman"/>
          <w:color w:val="000000" w:themeColor="text1"/>
          <w:sz w:val="20"/>
          <w:szCs w:val="20"/>
        </w:rPr>
        <w:t>Mast-mounted and plated</w:t>
      </w:r>
      <w:r w:rsidR="006677D6">
        <w:rPr>
          <w:rFonts w:ascii="Times New Roman" w:hAnsi="Times New Roman" w:cs="Times New Roman"/>
          <w:color w:val="000000" w:themeColor="text1"/>
          <w:sz w:val="20"/>
          <w:szCs w:val="20"/>
        </w:rPr>
        <w:t xml:space="preserve"> americium-241</w:t>
      </w:r>
      <w:r w:rsidR="00FA587B" w:rsidRPr="00FB70BA">
        <w:rPr>
          <w:rFonts w:ascii="Times New Roman" w:hAnsi="Times New Roman" w:cs="Times New Roman"/>
          <w:color w:val="000000" w:themeColor="text1"/>
          <w:sz w:val="20"/>
          <w:szCs w:val="20"/>
        </w:rPr>
        <w:t xml:space="preserve"> </w:t>
      </w:r>
      <w:r w:rsidR="00626550" w:rsidRPr="00FB70BA">
        <w:rPr>
          <w:rFonts w:ascii="Times New Roman" w:hAnsi="Times New Roman" w:cs="Times New Roman"/>
          <w:color w:val="000000" w:themeColor="text1"/>
          <w:sz w:val="20"/>
          <w:szCs w:val="20"/>
        </w:rPr>
        <w:t>sources</w:t>
      </w:r>
      <w:r w:rsidR="00FA587B" w:rsidRPr="00FB70BA">
        <w:rPr>
          <w:rFonts w:ascii="Times New Roman" w:hAnsi="Times New Roman" w:cs="Times New Roman"/>
          <w:color w:val="000000" w:themeColor="text1"/>
          <w:sz w:val="20"/>
          <w:szCs w:val="20"/>
        </w:rPr>
        <w:t xml:space="preserve"> containing </w:t>
      </w:r>
      <w:r w:rsidR="00626550" w:rsidRPr="00FB70BA">
        <w:rPr>
          <w:rFonts w:ascii="Times New Roman" w:hAnsi="Times New Roman" w:cs="Times New Roman"/>
          <w:color w:val="000000" w:themeColor="text1"/>
          <w:sz w:val="20"/>
          <w:szCs w:val="20"/>
        </w:rPr>
        <w:t xml:space="preserve">60 </w:t>
      </w:r>
      <w:r w:rsidR="00626550" w:rsidRPr="00FB70BA">
        <w:rPr>
          <w:rFonts w:ascii="Times New Roman" w:hAnsi="Times New Roman" w:cs="Times New Roman"/>
          <w:color w:val="000000" w:themeColor="text1"/>
          <w:sz w:val="20"/>
          <w:szCs w:val="20"/>
          <w:lang w:val="el-GR"/>
        </w:rPr>
        <w:t>μ</w:t>
      </w:r>
      <w:r w:rsidR="00626550" w:rsidRPr="00FB70BA">
        <w:rPr>
          <w:rFonts w:ascii="Times New Roman" w:hAnsi="Times New Roman" w:cs="Times New Roman"/>
          <w:color w:val="000000" w:themeColor="text1"/>
          <w:sz w:val="20"/>
          <w:szCs w:val="20"/>
          <w:lang w:val="en-SG"/>
        </w:rPr>
        <w:t>Ci</w:t>
      </w:r>
      <w:r w:rsidR="00626550" w:rsidRPr="00FB70BA">
        <w:rPr>
          <w:rFonts w:ascii="Times New Roman" w:hAnsi="Times New Roman" w:cs="Times New Roman"/>
          <w:color w:val="000000" w:themeColor="text1"/>
          <w:sz w:val="20"/>
          <w:szCs w:val="20"/>
        </w:rPr>
        <w:t xml:space="preserve"> and 10</w:t>
      </w:r>
      <w:r w:rsidR="00FA587B" w:rsidRPr="00FB70BA">
        <w:rPr>
          <w:rFonts w:ascii="Times New Roman" w:hAnsi="Times New Roman" w:cs="Times New Roman"/>
          <w:color w:val="000000" w:themeColor="text1"/>
          <w:sz w:val="20"/>
          <w:szCs w:val="20"/>
          <w:lang w:val="en-SG"/>
        </w:rPr>
        <w:t xml:space="preserve"> </w:t>
      </w:r>
      <w:r w:rsidR="00626550" w:rsidRPr="00FB70BA">
        <w:rPr>
          <w:rFonts w:ascii="Times New Roman" w:hAnsi="Times New Roman" w:cs="Times New Roman"/>
          <w:color w:val="000000" w:themeColor="text1"/>
          <w:sz w:val="20"/>
          <w:szCs w:val="20"/>
          <w:lang w:val="el-GR"/>
        </w:rPr>
        <w:t>μ</w:t>
      </w:r>
      <w:r w:rsidR="00626550" w:rsidRPr="00FB70BA">
        <w:rPr>
          <w:rFonts w:ascii="Times New Roman" w:hAnsi="Times New Roman" w:cs="Times New Roman"/>
          <w:color w:val="000000" w:themeColor="text1"/>
          <w:sz w:val="20"/>
          <w:szCs w:val="20"/>
          <w:lang w:val="en-SG"/>
        </w:rPr>
        <w:t xml:space="preserve">Ci </w:t>
      </w:r>
      <w:r w:rsidR="00FA587B" w:rsidRPr="00FB70BA">
        <w:rPr>
          <w:rFonts w:ascii="Times New Roman" w:hAnsi="Times New Roman" w:cs="Times New Roman"/>
          <w:color w:val="000000" w:themeColor="text1"/>
          <w:sz w:val="20"/>
          <w:szCs w:val="20"/>
          <w:lang w:val="en-SG"/>
        </w:rPr>
        <w:t xml:space="preserve">of </w:t>
      </w:r>
      <w:r w:rsidR="00FA587B" w:rsidRPr="00FB70BA">
        <w:rPr>
          <w:rFonts w:ascii="Times New Roman" w:hAnsi="Times New Roman" w:cs="Times New Roman"/>
          <w:color w:val="000000" w:themeColor="text1"/>
          <w:sz w:val="20"/>
          <w:szCs w:val="20"/>
          <w:vertAlign w:val="superscript"/>
          <w:lang w:val="en-SG"/>
        </w:rPr>
        <w:t>241</w:t>
      </w:r>
      <w:r w:rsidR="00FA587B" w:rsidRPr="00FB70BA">
        <w:rPr>
          <w:rFonts w:ascii="Times New Roman" w:hAnsi="Times New Roman" w:cs="Times New Roman"/>
          <w:color w:val="000000" w:themeColor="text1"/>
          <w:sz w:val="20"/>
          <w:szCs w:val="20"/>
          <w:lang w:val="en-SG"/>
        </w:rPr>
        <w:t>AmO</w:t>
      </w:r>
      <w:r w:rsidR="00FA587B" w:rsidRPr="00FB70BA">
        <w:rPr>
          <w:rFonts w:ascii="Times New Roman" w:hAnsi="Times New Roman" w:cs="Times New Roman"/>
          <w:color w:val="000000" w:themeColor="text1"/>
          <w:sz w:val="20"/>
          <w:szCs w:val="20"/>
          <w:vertAlign w:val="subscript"/>
          <w:lang w:val="en-SG"/>
        </w:rPr>
        <w:t>2</w:t>
      </w:r>
      <w:r w:rsidR="00FA587B" w:rsidRPr="00FB70BA">
        <w:rPr>
          <w:rFonts w:ascii="Times New Roman" w:hAnsi="Times New Roman" w:cs="Times New Roman"/>
          <w:color w:val="000000" w:themeColor="text1"/>
          <w:sz w:val="20"/>
          <w:szCs w:val="20"/>
          <w:lang w:val="en-SG"/>
        </w:rPr>
        <w:t xml:space="preserve"> </w:t>
      </w:r>
      <w:r w:rsidR="00626550" w:rsidRPr="00FB70BA">
        <w:rPr>
          <w:rFonts w:ascii="Times New Roman" w:hAnsi="Times New Roman" w:cs="Times New Roman"/>
          <w:color w:val="000000" w:themeColor="text1"/>
          <w:sz w:val="20"/>
          <w:szCs w:val="20"/>
          <w:lang w:val="en-SG"/>
        </w:rPr>
        <w:t>respectively plated</w:t>
      </w:r>
      <w:r w:rsidR="00FA587B" w:rsidRPr="00FB70BA">
        <w:rPr>
          <w:rFonts w:ascii="Times New Roman" w:hAnsi="Times New Roman" w:cs="Times New Roman"/>
          <w:color w:val="000000" w:themeColor="text1"/>
          <w:sz w:val="20"/>
          <w:szCs w:val="20"/>
          <w:lang w:val="en-SG"/>
        </w:rPr>
        <w:t xml:space="preserve"> onto gold foil on a steel base</w:t>
      </w:r>
      <w:r w:rsidR="00461296" w:rsidRPr="00FB70BA">
        <w:rPr>
          <w:rFonts w:ascii="Times New Roman" w:hAnsi="Times New Roman" w:cs="Times New Roman"/>
          <w:color w:val="000000" w:themeColor="text1"/>
          <w:sz w:val="20"/>
          <w:szCs w:val="20"/>
          <w:lang w:val="en-SG"/>
        </w:rPr>
        <w:t xml:space="preserve"> </w:t>
      </w:r>
      <w:r w:rsidR="00FB70BA">
        <w:rPr>
          <w:rFonts w:ascii="Times New Roman" w:hAnsi="Times New Roman" w:cs="Times New Roman"/>
          <w:color w:val="000000" w:themeColor="text1"/>
          <w:sz w:val="20"/>
          <w:szCs w:val="20"/>
          <w:lang w:val="en-SG"/>
        </w:rPr>
        <w:t>were</w:t>
      </w:r>
      <w:r w:rsidR="00FA587B" w:rsidRPr="00FB70BA">
        <w:rPr>
          <w:rFonts w:ascii="Times New Roman" w:hAnsi="Times New Roman" w:cs="Times New Roman"/>
          <w:color w:val="000000" w:themeColor="text1"/>
          <w:sz w:val="20"/>
          <w:szCs w:val="20"/>
        </w:rPr>
        <w:t xml:space="preserve"> used as source</w:t>
      </w:r>
      <w:r w:rsidR="00FB70BA">
        <w:rPr>
          <w:rFonts w:ascii="Times New Roman" w:hAnsi="Times New Roman" w:cs="Times New Roman"/>
          <w:color w:val="000000" w:themeColor="text1"/>
          <w:sz w:val="20"/>
          <w:szCs w:val="20"/>
        </w:rPr>
        <w:t>s</w:t>
      </w:r>
      <w:r w:rsidR="00FA587B" w:rsidRPr="00FB70BA">
        <w:rPr>
          <w:rFonts w:ascii="Times New Roman" w:hAnsi="Times New Roman" w:cs="Times New Roman"/>
          <w:color w:val="000000" w:themeColor="text1"/>
          <w:sz w:val="20"/>
          <w:szCs w:val="20"/>
        </w:rPr>
        <w:t xml:space="preserve"> of alpha particles for neutron generation, so as to ensure</w:t>
      </w:r>
      <w:r w:rsidR="00461296" w:rsidRPr="00FB70BA">
        <w:rPr>
          <w:rFonts w:ascii="Times New Roman" w:hAnsi="Times New Roman" w:cs="Times New Roman"/>
          <w:color w:val="000000" w:themeColor="text1"/>
          <w:sz w:val="20"/>
          <w:szCs w:val="20"/>
        </w:rPr>
        <w:t xml:space="preserve"> directed alpha particle emission</w:t>
      </w:r>
      <w:r w:rsidR="00461296">
        <w:rPr>
          <w:rFonts w:ascii="Times New Roman" w:hAnsi="Times New Roman" w:cs="Times New Roman"/>
          <w:sz w:val="20"/>
          <w:szCs w:val="20"/>
        </w:rPr>
        <w:t xml:space="preserve">. </w:t>
      </w:r>
      <w:r w:rsidR="004505C2" w:rsidRPr="00FA587B">
        <w:rPr>
          <w:rFonts w:ascii="Times New Roman" w:hAnsi="Times New Roman" w:cs="Times New Roman"/>
          <w:sz w:val="20"/>
          <w:szCs w:val="20"/>
        </w:rPr>
        <w:t>The</w:t>
      </w:r>
      <w:r w:rsidR="004505C2" w:rsidRPr="00AC152C">
        <w:rPr>
          <w:rFonts w:ascii="Times New Roman" w:hAnsi="Times New Roman" w:cs="Times New Roman"/>
          <w:sz w:val="20"/>
          <w:szCs w:val="20"/>
        </w:rPr>
        <w:t xml:space="preserve"> neutron source was constructed by exposing</w:t>
      </w:r>
      <w:r w:rsidR="00E23142">
        <w:rPr>
          <w:rFonts w:ascii="Times New Roman" w:hAnsi="Times New Roman" w:cs="Times New Roman"/>
          <w:sz w:val="20"/>
          <w:szCs w:val="20"/>
        </w:rPr>
        <w:t xml:space="preserve"> a </w:t>
      </w:r>
      <w:r w:rsidR="00CF00E3">
        <w:rPr>
          <w:rFonts w:ascii="Times New Roman" w:hAnsi="Times New Roman" w:cs="Times New Roman"/>
          <w:sz w:val="20"/>
          <w:szCs w:val="20"/>
        </w:rPr>
        <w:t>0.3mm</w:t>
      </w:r>
      <w:r w:rsidR="00E23142">
        <w:rPr>
          <w:rFonts w:ascii="Times New Roman" w:hAnsi="Times New Roman" w:cs="Times New Roman"/>
          <w:sz w:val="20"/>
          <w:szCs w:val="20"/>
        </w:rPr>
        <w:t>-thick layer of</w:t>
      </w:r>
      <w:r w:rsidR="004505C2" w:rsidRPr="00AC152C">
        <w:rPr>
          <w:rFonts w:ascii="Times New Roman" w:hAnsi="Times New Roman" w:cs="Times New Roman"/>
          <w:sz w:val="20"/>
          <w:szCs w:val="20"/>
        </w:rPr>
        <w:t xml:space="preserve"> beryllium metal to the alpha radiation from </w:t>
      </w:r>
      <w:r w:rsidR="007B26E2">
        <w:rPr>
          <w:rFonts w:ascii="Times New Roman" w:hAnsi="Times New Roman" w:cs="Times New Roman"/>
          <w:sz w:val="20"/>
          <w:szCs w:val="20"/>
        </w:rPr>
        <w:t>the</w:t>
      </w:r>
      <w:r w:rsidR="006677D6">
        <w:rPr>
          <w:rFonts w:ascii="Times New Roman" w:hAnsi="Times New Roman" w:cs="Times New Roman"/>
          <w:sz w:val="20"/>
          <w:szCs w:val="20"/>
        </w:rPr>
        <w:t xml:space="preserve"> americium-241</w:t>
      </w:r>
      <w:r w:rsidR="004505C2" w:rsidRPr="007B26E2">
        <w:rPr>
          <w:rFonts w:ascii="Times New Roman" w:hAnsi="Times New Roman" w:cs="Times New Roman"/>
          <w:color w:val="000000" w:themeColor="text1"/>
          <w:sz w:val="20"/>
          <w:szCs w:val="20"/>
        </w:rPr>
        <w:t xml:space="preserve"> </w:t>
      </w:r>
      <w:bookmarkStart w:id="0" w:name="_Int_eR5BOGxZ"/>
      <w:r w:rsidR="004505C2" w:rsidRPr="007B26E2">
        <w:rPr>
          <w:rFonts w:ascii="Times New Roman" w:hAnsi="Times New Roman" w:cs="Times New Roman"/>
          <w:color w:val="000000" w:themeColor="text1"/>
          <w:sz w:val="20"/>
          <w:szCs w:val="20"/>
        </w:rPr>
        <w:t>source</w:t>
      </w:r>
      <w:bookmarkEnd w:id="0"/>
      <w:r w:rsidR="00E23142" w:rsidRPr="007B26E2">
        <w:rPr>
          <w:rFonts w:ascii="Times New Roman" w:hAnsi="Times New Roman" w:cs="Times New Roman"/>
          <w:color w:val="000000" w:themeColor="text1"/>
          <w:sz w:val="20"/>
          <w:szCs w:val="20"/>
        </w:rPr>
        <w:t xml:space="preserve">, allowing </w:t>
      </w:r>
      <w:r w:rsidR="00CE69E4">
        <w:rPr>
          <w:rFonts w:ascii="Times New Roman" w:hAnsi="Times New Roman" w:cs="Times New Roman"/>
          <w:sz w:val="20"/>
          <w:szCs w:val="20"/>
        </w:rPr>
        <w:t>fast neutrons to be produced</w:t>
      </w:r>
      <w:r w:rsidR="00153533">
        <w:rPr>
          <w:rFonts w:ascii="Times New Roman" w:hAnsi="Times New Roman" w:cs="Times New Roman"/>
          <w:sz w:val="20"/>
          <w:szCs w:val="20"/>
        </w:rPr>
        <w:t xml:space="preserve"> with a mean neutron energy of 4.2 MeV</w:t>
      </w:r>
      <w:r w:rsidR="00D25DCF">
        <w:rPr>
          <w:rFonts w:ascii="Times New Roman" w:hAnsi="Times New Roman" w:cs="Times New Roman"/>
          <w:sz w:val="20"/>
          <w:szCs w:val="20"/>
        </w:rPr>
        <w:t xml:space="preserve"> [8].</w:t>
      </w:r>
      <w:r w:rsidR="00153533">
        <w:rPr>
          <w:rFonts w:ascii="Times New Roman" w:hAnsi="Times New Roman" w:cs="Times New Roman"/>
          <w:sz w:val="20"/>
          <w:szCs w:val="20"/>
        </w:rPr>
        <w:t xml:space="preserve"> </w:t>
      </w:r>
      <w:r w:rsidR="00BF7A99">
        <w:rPr>
          <w:rFonts w:ascii="Times New Roman" w:hAnsi="Times New Roman" w:cs="Times New Roman"/>
          <w:sz w:val="20"/>
          <w:szCs w:val="20"/>
        </w:rPr>
        <w:t xml:space="preserve">A </w:t>
      </w:r>
      <w:r w:rsidR="006122A3">
        <w:rPr>
          <w:rFonts w:ascii="Times New Roman" w:hAnsi="Times New Roman" w:cs="Times New Roman"/>
          <w:sz w:val="20"/>
          <w:szCs w:val="20"/>
        </w:rPr>
        <w:t>6</w:t>
      </w:r>
      <w:r w:rsidR="007B26E2">
        <w:rPr>
          <w:rFonts w:ascii="Times New Roman" w:hAnsi="Times New Roman" w:cs="Times New Roman"/>
          <w:sz w:val="20"/>
          <w:szCs w:val="20"/>
        </w:rPr>
        <w:t xml:space="preserve"> </w:t>
      </w:r>
      <w:r w:rsidR="006122A3">
        <w:rPr>
          <w:rFonts w:ascii="Times New Roman" w:hAnsi="Times New Roman" w:cs="Times New Roman"/>
          <w:sz w:val="20"/>
          <w:szCs w:val="20"/>
        </w:rPr>
        <w:t>cm</w:t>
      </w:r>
      <w:r w:rsidR="00BF7A99">
        <w:rPr>
          <w:rFonts w:ascii="Times New Roman" w:hAnsi="Times New Roman" w:cs="Times New Roman"/>
          <w:sz w:val="20"/>
          <w:szCs w:val="20"/>
        </w:rPr>
        <w:t xml:space="preserve">-thick layer of microcrystalline paraffin wax was used </w:t>
      </w:r>
      <w:r w:rsidR="00653F2A">
        <w:rPr>
          <w:rFonts w:ascii="Times New Roman" w:hAnsi="Times New Roman" w:cs="Times New Roman"/>
          <w:sz w:val="20"/>
          <w:szCs w:val="20"/>
        </w:rPr>
        <w:t>as a neutron moderator to reduce</w:t>
      </w:r>
      <w:r w:rsidR="00BF7A99">
        <w:rPr>
          <w:rFonts w:ascii="Times New Roman" w:hAnsi="Times New Roman" w:cs="Times New Roman"/>
          <w:sz w:val="20"/>
          <w:szCs w:val="20"/>
        </w:rPr>
        <w:t xml:space="preserve"> the fast neutrons to thermal energies </w:t>
      </w:r>
      <w:r w:rsidR="00016BAD">
        <w:rPr>
          <w:rFonts w:ascii="Times New Roman" w:hAnsi="Times New Roman" w:cs="Times New Roman"/>
          <w:sz w:val="20"/>
          <w:szCs w:val="20"/>
        </w:rPr>
        <w:t xml:space="preserve">of </w:t>
      </w:r>
      <w:r w:rsidR="006744EC">
        <w:rPr>
          <w:rFonts w:ascii="Times New Roman" w:hAnsi="Times New Roman" w:cs="Times New Roman"/>
          <w:sz w:val="20"/>
          <w:szCs w:val="20"/>
        </w:rPr>
        <w:t xml:space="preserve">&lt; 1 eV </w:t>
      </w:r>
      <w:r w:rsidR="008D2F7F">
        <w:rPr>
          <w:rFonts w:ascii="Times New Roman" w:hAnsi="Times New Roman" w:cs="Times New Roman"/>
          <w:sz w:val="20"/>
          <w:szCs w:val="20"/>
        </w:rPr>
        <w:t>to increase the chances of neutron capture by th</w:t>
      </w:r>
      <w:r w:rsidR="006677D6">
        <w:rPr>
          <w:rFonts w:ascii="Times New Roman" w:hAnsi="Times New Roman" w:cs="Times New Roman"/>
          <w:sz w:val="20"/>
          <w:szCs w:val="20"/>
        </w:rPr>
        <w:t>e bismuth-209</w:t>
      </w:r>
      <w:r w:rsidR="008D2F7F">
        <w:rPr>
          <w:rFonts w:ascii="Times New Roman" w:hAnsi="Times New Roman" w:cs="Times New Roman"/>
          <w:sz w:val="20"/>
          <w:szCs w:val="20"/>
        </w:rPr>
        <w:t xml:space="preserve"> atoms </w:t>
      </w:r>
      <w:r w:rsidR="007B2E99">
        <w:rPr>
          <w:rFonts w:ascii="Times New Roman" w:hAnsi="Times New Roman" w:cs="Times New Roman"/>
          <w:sz w:val="20"/>
          <w:szCs w:val="20"/>
        </w:rPr>
        <w:t>[9]</w:t>
      </w:r>
      <w:r w:rsidR="000A2C8B">
        <w:rPr>
          <w:rFonts w:ascii="Times New Roman" w:hAnsi="Times New Roman" w:cs="Times New Roman"/>
          <w:sz w:val="20"/>
          <w:szCs w:val="20"/>
        </w:rPr>
        <w:t xml:space="preserve">, and the thermal neutrons produced were used to irradiate a </w:t>
      </w:r>
      <w:r w:rsidR="004C630C">
        <w:rPr>
          <w:rFonts w:ascii="Times New Roman" w:hAnsi="Times New Roman" w:cs="Times New Roman"/>
          <w:sz w:val="20"/>
          <w:szCs w:val="20"/>
        </w:rPr>
        <w:t>10 g</w:t>
      </w:r>
      <w:r w:rsidR="000A2C8B">
        <w:rPr>
          <w:rFonts w:ascii="Times New Roman" w:hAnsi="Times New Roman" w:cs="Times New Roman"/>
          <w:sz w:val="20"/>
          <w:szCs w:val="20"/>
        </w:rPr>
        <w:t xml:space="preserve"> sample of bismuth </w:t>
      </w:r>
      <w:r w:rsidR="0097517E">
        <w:rPr>
          <w:rFonts w:ascii="Times New Roman" w:hAnsi="Times New Roman" w:cs="Times New Roman"/>
          <w:sz w:val="20"/>
          <w:szCs w:val="20"/>
        </w:rPr>
        <w:t>beryllium</w:t>
      </w:r>
      <w:r w:rsidR="000A2C8B">
        <w:rPr>
          <w:rFonts w:ascii="Times New Roman" w:hAnsi="Times New Roman" w:cs="Times New Roman"/>
          <w:sz w:val="20"/>
          <w:szCs w:val="20"/>
        </w:rPr>
        <w:t xml:space="preserve"> </w:t>
      </w:r>
      <w:r w:rsidR="0097517E">
        <w:rPr>
          <w:rFonts w:ascii="Times New Roman" w:hAnsi="Times New Roman" w:cs="Times New Roman"/>
          <w:sz w:val="20"/>
          <w:szCs w:val="20"/>
        </w:rPr>
        <w:t>acetate</w:t>
      </w:r>
      <w:r w:rsidR="00CC76F0">
        <w:rPr>
          <w:rFonts w:ascii="Times New Roman" w:hAnsi="Times New Roman" w:cs="Times New Roman"/>
          <w:sz w:val="20"/>
          <w:szCs w:val="20"/>
        </w:rPr>
        <w:t xml:space="preserve"> as shown in the irradiation setup diagram below</w:t>
      </w:r>
      <w:r w:rsidR="004C630C">
        <w:rPr>
          <w:rFonts w:ascii="Times New Roman" w:hAnsi="Times New Roman" w:cs="Times New Roman"/>
          <w:sz w:val="20"/>
          <w:szCs w:val="20"/>
        </w:rPr>
        <w:t xml:space="preserve"> </w:t>
      </w:r>
      <w:r w:rsidR="00016FDC">
        <w:rPr>
          <w:rFonts w:ascii="Times New Roman" w:hAnsi="Times New Roman" w:cs="Times New Roman"/>
          <w:sz w:val="20"/>
          <w:szCs w:val="20"/>
        </w:rPr>
        <w:t>(Fig. 4)</w:t>
      </w:r>
      <w:r w:rsidR="005976F8">
        <w:rPr>
          <w:rFonts w:ascii="Times New Roman" w:hAnsi="Times New Roman" w:cs="Times New Roman"/>
          <w:sz w:val="20"/>
          <w:szCs w:val="20"/>
        </w:rPr>
        <w:t>.</w:t>
      </w:r>
    </w:p>
    <w:p w14:paraId="155D92C8" w14:textId="2C2EF592" w:rsidR="00336081" w:rsidRPr="00AC152C" w:rsidRDefault="005976F8" w:rsidP="001E7D7A">
      <w:pPr>
        <w:spacing w:line="360" w:lineRule="auto"/>
        <w:ind w:left="360" w:firstLine="360"/>
        <w:jc w:val="both"/>
        <w:rPr>
          <w:rFonts w:ascii="Times New Roman" w:hAnsi="Times New Roman" w:cs="Times New Roman"/>
          <w:sz w:val="20"/>
          <w:szCs w:val="20"/>
        </w:rPr>
      </w:pPr>
      <w:r>
        <w:rPr>
          <w:rFonts w:ascii="Times New Roman" w:hAnsi="Times New Roman" w:cs="Times New Roman"/>
          <w:sz w:val="20"/>
          <w:szCs w:val="20"/>
        </w:rPr>
        <w:lastRenderedPageBreak/>
        <w:t>A</w:t>
      </w:r>
      <w:r w:rsidR="00CA17DA" w:rsidRPr="00CA17DA">
        <w:rPr>
          <w:rFonts w:ascii="Times New Roman" w:hAnsi="Times New Roman" w:cs="Times New Roman"/>
          <w:sz w:val="20"/>
          <w:szCs w:val="20"/>
        </w:rPr>
        <w:t xml:space="preserve"> central mast mounted neutron source with an activity of 60 </w:t>
      </w:r>
      <w:proofErr w:type="spellStart"/>
      <w:r w:rsidR="00CA17DA" w:rsidRPr="00CA17DA">
        <w:rPr>
          <w:rFonts w:ascii="Times New Roman" w:hAnsi="Times New Roman" w:cs="Times New Roman"/>
          <w:sz w:val="20"/>
          <w:szCs w:val="20"/>
        </w:rPr>
        <w:t>microcuries</w:t>
      </w:r>
      <w:proofErr w:type="spellEnd"/>
      <w:r w:rsidR="00CA17DA" w:rsidRPr="00CA17DA">
        <w:rPr>
          <w:rFonts w:ascii="Times New Roman" w:hAnsi="Times New Roman" w:cs="Times New Roman"/>
          <w:sz w:val="20"/>
          <w:szCs w:val="20"/>
        </w:rPr>
        <w:t xml:space="preserve"> </w:t>
      </w:r>
      <w:r>
        <w:rPr>
          <w:rFonts w:ascii="Times New Roman" w:hAnsi="Times New Roman" w:cs="Times New Roman"/>
          <w:sz w:val="20"/>
          <w:szCs w:val="20"/>
        </w:rPr>
        <w:t>is used to irradiate</w:t>
      </w:r>
      <w:r w:rsidR="00CA17DA" w:rsidRPr="00CA17DA">
        <w:rPr>
          <w:rFonts w:ascii="Times New Roman" w:hAnsi="Times New Roman" w:cs="Times New Roman"/>
          <w:sz w:val="20"/>
          <w:szCs w:val="20"/>
        </w:rPr>
        <w:t xml:space="preserve"> the surrounding bismuth salt radially, and two other plated neutron source with activities of 10 </w:t>
      </w:r>
      <w:proofErr w:type="spellStart"/>
      <w:r w:rsidR="00CA17DA" w:rsidRPr="00CA17DA">
        <w:rPr>
          <w:rFonts w:ascii="Times New Roman" w:hAnsi="Times New Roman" w:cs="Times New Roman"/>
          <w:sz w:val="20"/>
          <w:szCs w:val="20"/>
        </w:rPr>
        <w:t>microcuries</w:t>
      </w:r>
      <w:proofErr w:type="spellEnd"/>
      <w:r w:rsidR="00CA17DA" w:rsidRPr="00CA17DA">
        <w:rPr>
          <w:rFonts w:ascii="Times New Roman" w:hAnsi="Times New Roman" w:cs="Times New Roman"/>
          <w:sz w:val="20"/>
          <w:szCs w:val="20"/>
        </w:rPr>
        <w:t xml:space="preserve"> each irradiating the bismuth salt from outside. Two beryllium reflectors are also placed on the exposed sides of the bismuth salt in order to shield the excess neutron radiation and to increase neutron flux in the bismuth salt. This setup was adopted to maximise neutron capture in the bismuth salt due to the high neutron opacity of the salt itself which would have cause the outer layers to receive very little neutrons.</w:t>
      </w:r>
    </w:p>
    <w:p w14:paraId="1007497D" w14:textId="7E5592B6" w:rsidR="00BD2760" w:rsidRDefault="00BD2760" w:rsidP="00BD2760">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Radiation monitoring and analysis</w:t>
      </w:r>
    </w:p>
    <w:p w14:paraId="195BB7CA" w14:textId="7FDA5732" w:rsidR="006E7F61" w:rsidRPr="005A473B" w:rsidRDefault="006E7F61" w:rsidP="00E01BC6">
      <w:pPr>
        <w:spacing w:line="360" w:lineRule="auto"/>
        <w:ind w:left="360" w:firstLine="360"/>
        <w:jc w:val="both"/>
        <w:rPr>
          <w:rFonts w:ascii="Times New Roman" w:hAnsi="Times New Roman" w:cs="Times New Roman"/>
          <w:sz w:val="20"/>
          <w:szCs w:val="20"/>
        </w:rPr>
      </w:pPr>
      <w:r>
        <w:rPr>
          <w:rFonts w:ascii="Times New Roman" w:hAnsi="Times New Roman" w:cs="Times New Roman"/>
          <w:sz w:val="20"/>
          <w:szCs w:val="20"/>
        </w:rPr>
        <w:t xml:space="preserve">The potentially harmful neutron, alpha, and beta radiation emitted by the reaction mixture </w:t>
      </w:r>
      <w:r w:rsidR="00F83258">
        <w:rPr>
          <w:rFonts w:ascii="Times New Roman" w:hAnsi="Times New Roman" w:cs="Times New Roman"/>
          <w:sz w:val="20"/>
          <w:szCs w:val="20"/>
        </w:rPr>
        <w:t>were</w:t>
      </w:r>
      <w:r>
        <w:rPr>
          <w:rFonts w:ascii="Times New Roman" w:hAnsi="Times New Roman" w:cs="Times New Roman"/>
          <w:sz w:val="20"/>
          <w:szCs w:val="20"/>
        </w:rPr>
        <w:t xml:space="preserve"> appropriately shielded </w:t>
      </w:r>
      <w:r w:rsidR="00F972FF">
        <w:rPr>
          <w:rFonts w:ascii="Times New Roman" w:hAnsi="Times New Roman" w:cs="Times New Roman"/>
          <w:sz w:val="20"/>
          <w:szCs w:val="20"/>
        </w:rPr>
        <w:t xml:space="preserve">as per the guidelines highlighted by the </w:t>
      </w:r>
      <w:r w:rsidR="00D044FF">
        <w:rPr>
          <w:rFonts w:ascii="Times New Roman" w:hAnsi="Times New Roman" w:cs="Times New Roman"/>
          <w:sz w:val="20"/>
          <w:szCs w:val="20"/>
        </w:rPr>
        <w:t xml:space="preserve">US Nuclear Regulatory </w:t>
      </w:r>
      <w:r w:rsidR="00F110BD">
        <w:rPr>
          <w:rFonts w:ascii="Times New Roman" w:hAnsi="Times New Roman" w:cs="Times New Roman"/>
          <w:sz w:val="20"/>
          <w:szCs w:val="20"/>
        </w:rPr>
        <w:t>Commission [10]</w:t>
      </w:r>
      <w:r w:rsidR="00D044FF">
        <w:rPr>
          <w:rFonts w:ascii="Times New Roman" w:hAnsi="Times New Roman" w:cs="Times New Roman"/>
          <w:sz w:val="20"/>
          <w:szCs w:val="20"/>
        </w:rPr>
        <w:t xml:space="preserve">, the International Atomic Energy </w:t>
      </w:r>
      <w:r w:rsidR="00F110BD">
        <w:rPr>
          <w:rFonts w:ascii="Times New Roman" w:hAnsi="Times New Roman" w:cs="Times New Roman"/>
          <w:sz w:val="20"/>
          <w:szCs w:val="20"/>
        </w:rPr>
        <w:t>Agency [11]</w:t>
      </w:r>
      <w:r w:rsidR="00D044FF">
        <w:rPr>
          <w:rFonts w:ascii="Times New Roman" w:hAnsi="Times New Roman" w:cs="Times New Roman"/>
          <w:sz w:val="20"/>
          <w:szCs w:val="20"/>
        </w:rPr>
        <w:t xml:space="preserve">, and the Singapore Radiation Protection </w:t>
      </w:r>
      <w:r w:rsidR="00F110BD">
        <w:rPr>
          <w:rFonts w:ascii="Times New Roman" w:hAnsi="Times New Roman" w:cs="Times New Roman"/>
          <w:sz w:val="20"/>
          <w:szCs w:val="20"/>
        </w:rPr>
        <w:t>Regulations [12</w:t>
      </w:r>
      <w:r w:rsidR="008D6C4F">
        <w:rPr>
          <w:rFonts w:ascii="Times New Roman" w:hAnsi="Times New Roman" w:cs="Times New Roman"/>
          <w:sz w:val="20"/>
          <w:szCs w:val="20"/>
        </w:rPr>
        <w:t>]</w:t>
      </w:r>
      <w:r w:rsidR="00D044FF">
        <w:rPr>
          <w:rFonts w:ascii="Times New Roman" w:hAnsi="Times New Roman" w:cs="Times New Roman"/>
          <w:sz w:val="20"/>
          <w:szCs w:val="20"/>
        </w:rPr>
        <w:t>.</w:t>
      </w:r>
      <w:r w:rsidR="001A4FC0">
        <w:rPr>
          <w:rFonts w:ascii="Times New Roman" w:hAnsi="Times New Roman" w:cs="Times New Roman"/>
          <w:sz w:val="20"/>
          <w:szCs w:val="20"/>
        </w:rPr>
        <w:t xml:space="preserve"> </w:t>
      </w:r>
      <w:r w:rsidR="00E01BC6">
        <w:rPr>
          <w:rFonts w:ascii="Times New Roman" w:hAnsi="Times New Roman" w:cs="Times New Roman"/>
          <w:sz w:val="20"/>
          <w:szCs w:val="20"/>
        </w:rPr>
        <w:t>The entire irradiation setup was housed in a 15 mm-thick polypropylene container containing a 40 mm-thick paraffin wax layer for radiation shielding.</w:t>
      </w:r>
    </w:p>
    <w:p w14:paraId="39278145" w14:textId="70788D45" w:rsidR="00602173" w:rsidRDefault="008B084E" w:rsidP="00E35BE8">
      <w:pPr>
        <w:spacing w:line="360" w:lineRule="auto"/>
        <w:ind w:left="360" w:firstLine="360"/>
        <w:jc w:val="both"/>
        <w:rPr>
          <w:rFonts w:ascii="Times New Roman" w:hAnsi="Times New Roman" w:cs="Times New Roman"/>
          <w:sz w:val="20"/>
          <w:szCs w:val="20"/>
        </w:rPr>
      </w:pPr>
      <w:r>
        <w:rPr>
          <w:rFonts w:ascii="Times New Roman" w:hAnsi="Times New Roman" w:cs="Times New Roman"/>
          <w:sz w:val="20"/>
          <w:szCs w:val="20"/>
        </w:rPr>
        <w:t xml:space="preserve">To </w:t>
      </w:r>
      <w:r w:rsidR="001E755A">
        <w:rPr>
          <w:rFonts w:ascii="Times New Roman" w:hAnsi="Times New Roman" w:cs="Times New Roman"/>
          <w:sz w:val="20"/>
          <w:szCs w:val="20"/>
        </w:rPr>
        <w:t xml:space="preserve">qualitatively </w:t>
      </w:r>
      <w:r w:rsidR="00F83258">
        <w:rPr>
          <w:rFonts w:ascii="Times New Roman" w:hAnsi="Times New Roman" w:cs="Times New Roman"/>
          <w:sz w:val="20"/>
          <w:szCs w:val="20"/>
        </w:rPr>
        <w:t>demonstrate</w:t>
      </w:r>
      <w:r w:rsidR="002526D6">
        <w:rPr>
          <w:rFonts w:ascii="Times New Roman" w:hAnsi="Times New Roman" w:cs="Times New Roman"/>
          <w:sz w:val="20"/>
          <w:szCs w:val="20"/>
        </w:rPr>
        <w:t xml:space="preserve"> </w:t>
      </w:r>
      <w:r w:rsidR="001E755A">
        <w:rPr>
          <w:rFonts w:ascii="Times New Roman" w:hAnsi="Times New Roman" w:cs="Times New Roman"/>
          <w:sz w:val="20"/>
          <w:szCs w:val="20"/>
        </w:rPr>
        <w:t>that the trend of the increase in radiation levels is characteristic of the proposed chain reaction</w:t>
      </w:r>
      <w:r w:rsidR="00AE4BDC">
        <w:rPr>
          <w:rFonts w:ascii="Times New Roman" w:hAnsi="Times New Roman" w:cs="Times New Roman"/>
          <w:sz w:val="20"/>
          <w:szCs w:val="20"/>
        </w:rPr>
        <w:t xml:space="preserve">, the live radiation levels were </w:t>
      </w:r>
      <w:r w:rsidR="00C567D5">
        <w:rPr>
          <w:rFonts w:ascii="Times New Roman" w:hAnsi="Times New Roman" w:cs="Times New Roman"/>
          <w:sz w:val="20"/>
          <w:szCs w:val="20"/>
        </w:rPr>
        <w:t>monitor</w:t>
      </w:r>
      <w:r w:rsidR="00AE4BDC">
        <w:rPr>
          <w:rFonts w:ascii="Times New Roman" w:hAnsi="Times New Roman" w:cs="Times New Roman"/>
          <w:sz w:val="20"/>
          <w:szCs w:val="20"/>
        </w:rPr>
        <w:t>ed</w:t>
      </w:r>
      <w:r w:rsidR="00C567D5">
        <w:rPr>
          <w:rFonts w:ascii="Times New Roman" w:hAnsi="Times New Roman" w:cs="Times New Roman"/>
          <w:sz w:val="20"/>
          <w:szCs w:val="20"/>
        </w:rPr>
        <w:t xml:space="preserve"> with a </w:t>
      </w:r>
      <w:r w:rsidR="00AE0722">
        <w:rPr>
          <w:rFonts w:ascii="Times New Roman" w:hAnsi="Times New Roman" w:cs="Times New Roman"/>
          <w:sz w:val="20"/>
          <w:szCs w:val="20"/>
        </w:rPr>
        <w:t>Geiger-Müller counter</w:t>
      </w:r>
      <w:r w:rsidR="00017AE5">
        <w:rPr>
          <w:rFonts w:ascii="Times New Roman" w:hAnsi="Times New Roman" w:cs="Times New Roman"/>
          <w:sz w:val="20"/>
          <w:szCs w:val="20"/>
        </w:rPr>
        <w:t xml:space="preserve"> </w:t>
      </w:r>
      <w:r w:rsidR="00AE0722">
        <w:rPr>
          <w:rFonts w:ascii="Times New Roman" w:hAnsi="Times New Roman" w:cs="Times New Roman"/>
          <w:sz w:val="20"/>
          <w:szCs w:val="20"/>
        </w:rPr>
        <w:t xml:space="preserve">and </w:t>
      </w:r>
      <w:r w:rsidR="00AE4BDC">
        <w:rPr>
          <w:rFonts w:ascii="Times New Roman" w:hAnsi="Times New Roman" w:cs="Times New Roman"/>
          <w:sz w:val="20"/>
          <w:szCs w:val="20"/>
        </w:rPr>
        <w:t>compared to</w:t>
      </w:r>
      <w:r w:rsidR="00470EC8">
        <w:rPr>
          <w:rFonts w:ascii="Times New Roman" w:hAnsi="Times New Roman" w:cs="Times New Roman"/>
          <w:sz w:val="20"/>
          <w:szCs w:val="20"/>
        </w:rPr>
        <w:t xml:space="preserve"> the experimental patterns of growth with an expected rate of </w:t>
      </w:r>
      <w:r w:rsidR="00B72A1C">
        <w:rPr>
          <w:rFonts w:ascii="Times New Roman" w:hAnsi="Times New Roman" w:cs="Times New Roman"/>
          <w:sz w:val="20"/>
          <w:szCs w:val="20"/>
        </w:rPr>
        <w:t>increase.</w:t>
      </w:r>
      <w:r w:rsidR="00BC39EE">
        <w:rPr>
          <w:rFonts w:ascii="Times New Roman" w:hAnsi="Times New Roman" w:cs="Times New Roman"/>
          <w:sz w:val="20"/>
          <w:szCs w:val="20"/>
        </w:rPr>
        <w:t xml:space="preserve"> </w:t>
      </w:r>
      <w:r w:rsidR="00DF6983">
        <w:rPr>
          <w:rFonts w:ascii="Times New Roman" w:hAnsi="Times New Roman" w:cs="Times New Roman"/>
          <w:sz w:val="20"/>
          <w:szCs w:val="20"/>
        </w:rPr>
        <w:t xml:space="preserve">The </w:t>
      </w:r>
      <w:r w:rsidR="002153FB">
        <w:rPr>
          <w:rFonts w:ascii="Times New Roman" w:hAnsi="Times New Roman" w:cs="Times New Roman"/>
          <w:sz w:val="20"/>
          <w:szCs w:val="20"/>
        </w:rPr>
        <w:t xml:space="preserve">alpha </w:t>
      </w:r>
      <w:r w:rsidR="00DF6983">
        <w:rPr>
          <w:rFonts w:ascii="Times New Roman" w:hAnsi="Times New Roman" w:cs="Times New Roman"/>
          <w:sz w:val="20"/>
          <w:szCs w:val="20"/>
        </w:rPr>
        <w:t xml:space="preserve">radiation levels were </w:t>
      </w:r>
      <w:r w:rsidR="002153FB">
        <w:rPr>
          <w:rFonts w:ascii="Times New Roman" w:hAnsi="Times New Roman" w:cs="Times New Roman"/>
          <w:sz w:val="20"/>
          <w:szCs w:val="20"/>
        </w:rPr>
        <w:t xml:space="preserve">taken as directly proportional to the amount of polonium-210 accumulated in the reaction mixture as the sole alpha-emitting radionuclide in the reaction scheme (excluding the initiator neutron source) is polonium-210. The rate of growth of polonium-210 is </w:t>
      </w:r>
      <w:r w:rsidR="009F4E02">
        <w:rPr>
          <w:rFonts w:ascii="Times New Roman" w:hAnsi="Times New Roman" w:cs="Times New Roman"/>
          <w:sz w:val="20"/>
          <w:szCs w:val="20"/>
        </w:rPr>
        <w:t xml:space="preserve">derived as the gradient of the </w:t>
      </w:r>
      <w:r w:rsidR="00BA2D3A">
        <w:rPr>
          <w:rFonts w:ascii="Times New Roman" w:hAnsi="Times New Roman" w:cs="Times New Roman"/>
          <w:sz w:val="20"/>
          <w:szCs w:val="20"/>
        </w:rPr>
        <w:t>polonium accumulation graph.</w:t>
      </w:r>
    </w:p>
    <w:p w14:paraId="3A7A60CD" w14:textId="507F97EB" w:rsidR="00F0638E" w:rsidRDefault="008F0170" w:rsidP="000966D0">
      <w:pPr>
        <w:spacing w:line="360" w:lineRule="auto"/>
        <w:ind w:left="360" w:firstLine="360"/>
        <w:jc w:val="both"/>
        <w:rPr>
          <w:rFonts w:ascii="Times New Roman" w:hAnsi="Times New Roman" w:cs="Times New Roman"/>
          <w:sz w:val="20"/>
          <w:szCs w:val="20"/>
        </w:rPr>
      </w:pPr>
      <w:r w:rsidRPr="008F0170">
        <w:rPr>
          <w:rFonts w:ascii="Times New Roman" w:hAnsi="Times New Roman" w:cs="Times New Roman"/>
          <w:sz w:val="20"/>
          <w:szCs w:val="20"/>
        </w:rPr>
        <w:t>In order to confirm that polonium-210 has indeed been formed, two methods of characterisation were employed in this study – alpha and beta spectroscopy. Firstly, the most direct method of confirming the presence of polonium-210 was to detect its characteristic alpha peak at 5.30</w:t>
      </w:r>
      <w:r w:rsidR="008B636B">
        <w:rPr>
          <w:rFonts w:ascii="Times New Roman" w:hAnsi="Times New Roman" w:cs="Times New Roman"/>
          <w:sz w:val="20"/>
          <w:szCs w:val="20"/>
        </w:rPr>
        <w:t xml:space="preserve"> MeV</w:t>
      </w:r>
      <w:r w:rsidRPr="008F0170">
        <w:rPr>
          <w:rFonts w:ascii="Times New Roman" w:hAnsi="Times New Roman" w:cs="Times New Roman"/>
          <w:sz w:val="20"/>
          <w:szCs w:val="20"/>
        </w:rPr>
        <w:t>. This was accomplished via the proximity-count method, where the range of alpha particles in air was correlated to their energy by the equation shown below</w:t>
      </w:r>
      <w:r w:rsidR="00055A67">
        <w:rPr>
          <w:rFonts w:ascii="Times New Roman" w:hAnsi="Times New Roman" w:cs="Times New Roman"/>
          <w:sz w:val="20"/>
          <w:szCs w:val="20"/>
        </w:rPr>
        <w:t xml:space="preserve"> [42]</w:t>
      </w:r>
      <w:r w:rsidR="00F0638E">
        <w:rPr>
          <w:rFonts w:ascii="Times New Roman" w:hAnsi="Times New Roman" w:cs="Times New Roman"/>
          <w:sz w:val="20"/>
          <w:szCs w:val="20"/>
        </w:rPr>
        <w:t>:</w:t>
      </w:r>
    </w:p>
    <w:p w14:paraId="74A71DA8" w14:textId="2BE2E239" w:rsidR="00F0638E" w:rsidRDefault="00322699" w:rsidP="000966D0">
      <w:pPr>
        <w:spacing w:line="360" w:lineRule="auto"/>
        <w:ind w:left="360" w:firstLine="360"/>
        <w:jc w:val="both"/>
        <w:rPr>
          <w:rFonts w:ascii="Times New Roman" w:hAnsi="Times New Roman" w:cs="Times New Roman"/>
          <w:sz w:val="20"/>
          <w:szCs w:val="20"/>
        </w:rPr>
      </w:pPr>
      <m:oMathPara>
        <m:oMath>
          <m:r>
            <w:rPr>
              <w:rFonts w:ascii="Cambria Math" w:hAnsi="Cambria Math" w:cs="Times New Roman"/>
              <w:sz w:val="20"/>
              <w:szCs w:val="20"/>
            </w:rPr>
            <m:t>R=</m:t>
          </m:r>
          <m:f>
            <m:fPr>
              <m:ctrlPr>
                <w:rPr>
                  <w:rFonts w:ascii="Cambria Math" w:hAnsi="Cambria Math" w:cs="Times New Roman"/>
                  <w:i/>
                  <w:sz w:val="20"/>
                  <w:szCs w:val="20"/>
                </w:rPr>
              </m:ctrlPr>
            </m:fPr>
            <m:num>
              <m:r>
                <w:rPr>
                  <w:rFonts w:ascii="Cambria Math" w:hAnsi="Cambria Math" w:cs="Times New Roman"/>
                  <w:sz w:val="20"/>
                  <w:szCs w:val="20"/>
                </w:rPr>
                <m:t>0.543E-0.168</m:t>
              </m:r>
            </m:num>
            <m:den>
              <m:r>
                <w:rPr>
                  <w:rFonts w:ascii="Cambria Math" w:hAnsi="Cambria Math" w:cs="Times New Roman"/>
                  <w:sz w:val="20"/>
                  <w:szCs w:val="20"/>
                </w:rPr>
                <m:t>ρ</m:t>
              </m:r>
            </m:den>
          </m:f>
        </m:oMath>
      </m:oMathPara>
    </w:p>
    <w:p w14:paraId="4ACC0981" w14:textId="70101D97" w:rsidR="000966D0" w:rsidRDefault="0068193B" w:rsidP="00F0638E">
      <w:pPr>
        <w:spacing w:line="360" w:lineRule="auto"/>
        <w:ind w:left="360"/>
        <w:jc w:val="both"/>
        <w:rPr>
          <w:rFonts w:ascii="Times New Roman" w:hAnsi="Times New Roman" w:cs="Times New Roman"/>
          <w:sz w:val="20"/>
          <w:szCs w:val="20"/>
        </w:rPr>
      </w:pPr>
      <w:r>
        <w:rPr>
          <w:rFonts w:ascii="Times New Roman" w:hAnsi="Times New Roman" w:cs="Times New Roman"/>
          <w:sz w:val="20"/>
          <w:szCs w:val="20"/>
        </w:rPr>
        <w:t>where R is the range of the alpha particle, E is its energy, and ρ is the density of the medium.</w:t>
      </w:r>
      <w:r w:rsidR="00F0638E">
        <w:rPr>
          <w:rFonts w:ascii="Times New Roman" w:hAnsi="Times New Roman" w:cs="Times New Roman"/>
          <w:sz w:val="20"/>
          <w:szCs w:val="20"/>
        </w:rPr>
        <w:t xml:space="preserve"> </w:t>
      </w:r>
      <w:r>
        <w:rPr>
          <w:rFonts w:ascii="Times New Roman" w:hAnsi="Times New Roman" w:cs="Times New Roman"/>
          <w:sz w:val="20"/>
          <w:szCs w:val="20"/>
        </w:rPr>
        <w:t>This</w:t>
      </w:r>
      <w:r w:rsidR="00F0638E">
        <w:rPr>
          <w:rFonts w:ascii="Times New Roman" w:hAnsi="Times New Roman" w:cs="Times New Roman"/>
          <w:sz w:val="20"/>
          <w:szCs w:val="20"/>
        </w:rPr>
        <w:t xml:space="preserve"> thus </w:t>
      </w:r>
      <w:r w:rsidR="008F0170" w:rsidRPr="008F0170">
        <w:rPr>
          <w:rFonts w:ascii="Times New Roman" w:hAnsi="Times New Roman" w:cs="Times New Roman"/>
          <w:sz w:val="20"/>
          <w:szCs w:val="20"/>
        </w:rPr>
        <w:t>presents a graph</w:t>
      </w:r>
      <w:r w:rsidR="00A664EF">
        <w:rPr>
          <w:rFonts w:ascii="Times New Roman" w:hAnsi="Times New Roman" w:cs="Times New Roman"/>
          <w:sz w:val="20"/>
          <w:szCs w:val="20"/>
        </w:rPr>
        <w:t xml:space="preserve"> (Figure 5)</w:t>
      </w:r>
      <w:r w:rsidR="008F0170" w:rsidRPr="008F0170">
        <w:rPr>
          <w:rFonts w:ascii="Times New Roman" w:hAnsi="Times New Roman" w:cs="Times New Roman"/>
          <w:sz w:val="20"/>
          <w:szCs w:val="20"/>
        </w:rPr>
        <w:t xml:space="preserve"> that can be used to map their detected range to their energies, thus giving us the alpha spectrum of the reaction after correcting for the divergence of the radiation with the inverse square law.</w:t>
      </w:r>
      <w:r w:rsidR="002526D6">
        <w:rPr>
          <w:rFonts w:ascii="Times New Roman" w:hAnsi="Times New Roman" w:cs="Times New Roman"/>
          <w:sz w:val="20"/>
          <w:szCs w:val="20"/>
        </w:rPr>
        <w:t xml:space="preserve"> </w:t>
      </w:r>
    </w:p>
    <w:p w14:paraId="13D3FB39" w14:textId="71C7BF85" w:rsidR="008F0170" w:rsidRDefault="008F0170" w:rsidP="002526D6">
      <w:pPr>
        <w:spacing w:line="360" w:lineRule="auto"/>
        <w:ind w:left="360" w:firstLine="360"/>
        <w:jc w:val="both"/>
        <w:rPr>
          <w:rFonts w:ascii="Times New Roman" w:hAnsi="Times New Roman" w:cs="Times New Roman"/>
          <w:sz w:val="20"/>
          <w:szCs w:val="20"/>
        </w:rPr>
      </w:pPr>
      <w:r w:rsidRPr="008F0170">
        <w:rPr>
          <w:rFonts w:ascii="Times New Roman" w:hAnsi="Times New Roman" w:cs="Times New Roman"/>
          <w:sz w:val="20"/>
          <w:szCs w:val="20"/>
        </w:rPr>
        <w:t xml:space="preserve">Beta spectroscopy was used to identify the parent nuclide of polonium-210, which is bismuth-210 with a maximum beta energy of 1.16 </w:t>
      </w:r>
      <w:r w:rsidR="008B636B">
        <w:rPr>
          <w:rFonts w:ascii="Times New Roman" w:hAnsi="Times New Roman" w:cs="Times New Roman"/>
          <w:sz w:val="20"/>
          <w:szCs w:val="20"/>
        </w:rPr>
        <w:t>MeV</w:t>
      </w:r>
      <w:r w:rsidRPr="008F0170">
        <w:rPr>
          <w:rFonts w:ascii="Times New Roman" w:hAnsi="Times New Roman" w:cs="Times New Roman"/>
          <w:sz w:val="20"/>
          <w:szCs w:val="20"/>
        </w:rPr>
        <w:t xml:space="preserve">. The stopping power of the beta particles emitted can be calculated using the Bethe-Bloch formula, which correlates to the graph shown </w:t>
      </w:r>
      <w:r w:rsidR="00A664EF">
        <w:rPr>
          <w:rFonts w:ascii="Times New Roman" w:hAnsi="Times New Roman" w:cs="Times New Roman"/>
          <w:sz w:val="20"/>
          <w:szCs w:val="20"/>
        </w:rPr>
        <w:t xml:space="preserve">below (Figure 6) </w:t>
      </w:r>
      <w:r w:rsidRPr="008F0170">
        <w:rPr>
          <w:rFonts w:ascii="Times New Roman" w:hAnsi="Times New Roman" w:cs="Times New Roman"/>
          <w:sz w:val="20"/>
          <w:szCs w:val="20"/>
        </w:rPr>
        <w:t xml:space="preserve">of the range of beta particles in paraffin wax. As beta particles are emitted over a continuous spectrum unlike alpha particles, there wouldn’t be any peak in the beta spectrum of bismuth-210, instead being identified with a drop-off point that correlates to its maximum beta energy at 1.16 </w:t>
      </w:r>
      <w:r w:rsidR="00BA3077">
        <w:rPr>
          <w:rFonts w:ascii="Times New Roman" w:hAnsi="Times New Roman" w:cs="Times New Roman"/>
          <w:sz w:val="20"/>
          <w:szCs w:val="20"/>
        </w:rPr>
        <w:t>MeV</w:t>
      </w:r>
      <w:r w:rsidRPr="008F0170">
        <w:rPr>
          <w:rFonts w:ascii="Times New Roman" w:hAnsi="Times New Roman" w:cs="Times New Roman"/>
          <w:sz w:val="20"/>
          <w:szCs w:val="20"/>
        </w:rPr>
        <w:t>.</w:t>
      </w:r>
    </w:p>
    <w:p w14:paraId="6459BE38" w14:textId="034A503E" w:rsidR="00A87AF4" w:rsidRDefault="002615F5" w:rsidP="002526D6">
      <w:pPr>
        <w:spacing w:line="360" w:lineRule="auto"/>
        <w:ind w:left="360" w:firstLine="360"/>
        <w:jc w:val="both"/>
        <w:rPr>
          <w:rFonts w:ascii="Times New Roman" w:hAnsi="Times New Roman" w:cs="Times New Roman"/>
          <w:sz w:val="20"/>
          <w:szCs w:val="20"/>
        </w:rPr>
      </w:pPr>
      <w:r w:rsidRPr="00315E40">
        <w:rPr>
          <w:rFonts w:ascii="Times New Roman" w:hAnsi="Times New Roman" w:cs="Times New Roman"/>
          <w:noProof/>
          <w:sz w:val="20"/>
          <w:szCs w:val="20"/>
        </w:rPr>
        <w:lastRenderedPageBreak/>
        <w:drawing>
          <wp:anchor distT="0" distB="0" distL="114300" distR="114300" simplePos="0" relativeHeight="251658253" behindDoc="0" locked="0" layoutInCell="1" allowOverlap="1" wp14:anchorId="3A143B6A" wp14:editId="54F4FB57">
            <wp:simplePos x="0" y="0"/>
            <wp:positionH relativeFrom="margin">
              <wp:align>right</wp:align>
            </wp:positionH>
            <wp:positionV relativeFrom="paragraph">
              <wp:posOffset>4267200</wp:posOffset>
            </wp:positionV>
            <wp:extent cx="5943600" cy="3949700"/>
            <wp:effectExtent l="0" t="0" r="0" b="0"/>
            <wp:wrapTopAndBottom/>
            <wp:docPr id="1269661591" name="Chart 1">
              <a:extLst xmlns:a="http://schemas.openxmlformats.org/drawingml/2006/main">
                <a:ext uri="{FF2B5EF4-FFF2-40B4-BE49-F238E27FC236}">
                  <a16:creationId xmlns:a16="http://schemas.microsoft.com/office/drawing/2014/main" id="{D5D71B3D-D659-839F-B08C-1D7A59DD9E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Pr="008B0A1B">
        <w:rPr>
          <w:rFonts w:ascii="Times New Roman" w:hAnsi="Times New Roman" w:cs="Times New Roman"/>
          <w:noProof/>
          <w:sz w:val="20"/>
          <w:szCs w:val="20"/>
        </w:rPr>
        <w:drawing>
          <wp:anchor distT="0" distB="0" distL="114300" distR="114300" simplePos="0" relativeHeight="251658254" behindDoc="0" locked="0" layoutInCell="1" allowOverlap="1" wp14:anchorId="2BF1949C" wp14:editId="7BECEE03">
            <wp:simplePos x="0" y="0"/>
            <wp:positionH relativeFrom="margin">
              <wp:align>right</wp:align>
            </wp:positionH>
            <wp:positionV relativeFrom="paragraph">
              <wp:posOffset>508</wp:posOffset>
            </wp:positionV>
            <wp:extent cx="5943600" cy="4046220"/>
            <wp:effectExtent l="0" t="0" r="0" b="0"/>
            <wp:wrapTopAndBottom/>
            <wp:docPr id="692048710" name="Chart 1">
              <a:extLst xmlns:a="http://schemas.openxmlformats.org/drawingml/2006/main">
                <a:ext uri="{FF2B5EF4-FFF2-40B4-BE49-F238E27FC236}">
                  <a16:creationId xmlns:a16="http://schemas.microsoft.com/office/drawing/2014/main" id="{10CF96EB-7BE6-705D-AE18-6162996315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V relativeFrom="margin">
              <wp14:pctHeight>0</wp14:pctHeight>
            </wp14:sizeRelV>
          </wp:anchor>
        </w:drawing>
      </w:r>
    </w:p>
    <w:p w14:paraId="5F0E36B4" w14:textId="11C94906" w:rsidR="003F7B96" w:rsidRDefault="003F7B96" w:rsidP="003F7B96">
      <w:pPr>
        <w:pStyle w:val="ListParagraph"/>
        <w:numPr>
          <w:ilvl w:val="1"/>
          <w:numId w:val="2"/>
        </w:numPr>
        <w:spacing w:line="360" w:lineRule="auto"/>
        <w:jc w:val="both"/>
        <w:rPr>
          <w:rFonts w:ascii="Times New Roman" w:hAnsi="Times New Roman" w:cs="Times New Roman"/>
          <w:sz w:val="24"/>
          <w:szCs w:val="24"/>
        </w:rPr>
      </w:pPr>
      <w:r w:rsidRPr="00844329">
        <w:rPr>
          <w:rFonts w:ascii="Times New Roman" w:hAnsi="Times New Roman" w:cs="Times New Roman"/>
          <w:sz w:val="24"/>
          <w:szCs w:val="24"/>
        </w:rPr>
        <w:lastRenderedPageBreak/>
        <w:t>Mathematical modelling</w:t>
      </w:r>
    </w:p>
    <w:p w14:paraId="3219EFF9" w14:textId="38BE9AED" w:rsidR="003C1D86" w:rsidRPr="001B4488" w:rsidRDefault="00F37E2C" w:rsidP="003C1D86">
      <w:pPr>
        <w:spacing w:line="360" w:lineRule="auto"/>
        <w:ind w:left="360" w:firstLine="360"/>
        <w:jc w:val="both"/>
        <w:rPr>
          <w:rFonts w:ascii="Times New Roman" w:hAnsi="Times New Roman" w:cs="Times New Roman"/>
          <w:sz w:val="20"/>
          <w:szCs w:val="20"/>
          <w:lang w:val="en-SG"/>
        </w:rPr>
      </w:pPr>
      <w:r w:rsidRPr="00F37E2C">
        <w:rPr>
          <w:rFonts w:ascii="Times New Roman" w:hAnsi="Times New Roman" w:cs="Times New Roman"/>
          <w:sz w:val="20"/>
          <w:szCs w:val="20"/>
        </w:rPr>
        <w:t xml:space="preserve">In order to quantitatively verify that the chain reaction has indeed occurred, a mathematical model was devised to predict the chain reaction’s growth as shown here. Due to the autocatalytic nature of the reaction, the growth of polonium-210 in the reaction mixture is predicted to possess a sigmoidal nature. Its growth mainly depends on 3 factors – the </w:t>
      </w:r>
      <w:r w:rsidR="0023644C">
        <w:rPr>
          <w:rFonts w:ascii="Times New Roman" w:hAnsi="Times New Roman" w:cs="Times New Roman"/>
          <w:sz w:val="20"/>
          <w:szCs w:val="20"/>
        </w:rPr>
        <w:t>maximum</w:t>
      </w:r>
      <w:r w:rsidRPr="00F37E2C">
        <w:rPr>
          <w:rFonts w:ascii="Times New Roman" w:hAnsi="Times New Roman" w:cs="Times New Roman"/>
          <w:sz w:val="20"/>
          <w:szCs w:val="20"/>
        </w:rPr>
        <w:t xml:space="preserve"> amount of </w:t>
      </w:r>
      <w:r w:rsidR="0023644C">
        <w:rPr>
          <w:rFonts w:ascii="Times New Roman" w:hAnsi="Times New Roman" w:cs="Times New Roman"/>
          <w:sz w:val="20"/>
          <w:szCs w:val="20"/>
        </w:rPr>
        <w:t xml:space="preserve">polonium-210 denoted by </w:t>
      </w:r>
      <w:r w:rsidR="00265129" w:rsidRPr="00265129">
        <w:rPr>
          <w:rFonts w:ascii="Times New Roman" w:hAnsi="Times New Roman" w:cs="Times New Roman"/>
          <w:i/>
          <w:iCs/>
          <w:sz w:val="20"/>
          <w:szCs w:val="20"/>
        </w:rPr>
        <w:t>L</w:t>
      </w:r>
      <w:r w:rsidRPr="00F37E2C">
        <w:rPr>
          <w:rFonts w:ascii="Times New Roman" w:hAnsi="Times New Roman" w:cs="Times New Roman"/>
          <w:sz w:val="20"/>
          <w:szCs w:val="20"/>
        </w:rPr>
        <w:t xml:space="preserve">, and two variables </w:t>
      </w:r>
      <w:r w:rsidR="00265129">
        <w:rPr>
          <w:rFonts w:ascii="Times New Roman" w:hAnsi="Times New Roman" w:cs="Times New Roman"/>
          <w:sz w:val="20"/>
          <w:szCs w:val="20"/>
        </w:rPr>
        <w:t>α</w:t>
      </w:r>
      <w:r w:rsidRPr="00F37E2C">
        <w:rPr>
          <w:rFonts w:ascii="Times New Roman" w:hAnsi="Times New Roman" w:cs="Times New Roman"/>
          <w:sz w:val="20"/>
          <w:szCs w:val="20"/>
        </w:rPr>
        <w:t xml:space="preserve"> and </w:t>
      </w:r>
      <w:r w:rsidR="005C2AD7">
        <w:rPr>
          <w:rFonts w:ascii="Times New Roman" w:hAnsi="Times New Roman" w:cs="Times New Roman"/>
          <w:sz w:val="20"/>
          <w:szCs w:val="20"/>
        </w:rPr>
        <w:t>κ</w:t>
      </w:r>
      <w:r w:rsidRPr="00F37E2C">
        <w:rPr>
          <w:rFonts w:ascii="Times New Roman" w:hAnsi="Times New Roman" w:cs="Times New Roman"/>
          <w:sz w:val="20"/>
          <w:szCs w:val="20"/>
        </w:rPr>
        <w:t xml:space="preserve"> which correspond to neutron population growth and the decay ratio of polonium-210 from bismuth-210</w:t>
      </w:r>
      <w:r w:rsidR="0023644C">
        <w:rPr>
          <w:rFonts w:ascii="Times New Roman" w:hAnsi="Times New Roman" w:cs="Times New Roman"/>
          <w:sz w:val="20"/>
          <w:szCs w:val="20"/>
        </w:rPr>
        <w:t xml:space="preserve"> respectively.</w:t>
      </w:r>
      <w:r w:rsidR="00813A38">
        <w:rPr>
          <w:rFonts w:ascii="Times New Roman" w:hAnsi="Times New Roman" w:cs="Times New Roman"/>
          <w:sz w:val="20"/>
          <w:szCs w:val="20"/>
        </w:rPr>
        <w:t xml:space="preserve"> </w:t>
      </w:r>
      <w:r w:rsidR="00813A38">
        <w:rPr>
          <w:rFonts w:ascii="Times New Roman" w:hAnsi="Times New Roman" w:cs="Times New Roman"/>
          <w:sz w:val="20"/>
          <w:szCs w:val="20"/>
          <w:lang w:val="en-SG"/>
        </w:rPr>
        <w:t xml:space="preserve">It should also be noted that an upper limit to the amount of polonium is set by the term </w:t>
      </w:r>
      <w:r w:rsidR="00813A38" w:rsidRPr="003323E6">
        <w:rPr>
          <w:rFonts w:ascii="Times New Roman" w:hAnsi="Times New Roman" w:cs="Times New Roman"/>
          <w:i/>
          <w:iCs/>
          <w:sz w:val="20"/>
          <w:szCs w:val="20"/>
          <w:lang w:val="en-SG"/>
        </w:rPr>
        <w:t>L</w:t>
      </w:r>
      <w:r w:rsidR="00813A38">
        <w:rPr>
          <w:rFonts w:ascii="Times New Roman" w:hAnsi="Times New Roman" w:cs="Times New Roman"/>
          <w:sz w:val="20"/>
          <w:szCs w:val="20"/>
          <w:lang w:val="en-SG"/>
        </w:rPr>
        <w:t xml:space="preserve"> in the chain reaction, as the </w:t>
      </w:r>
      <w:r w:rsidR="001B4488">
        <w:rPr>
          <w:rFonts w:ascii="Times New Roman" w:hAnsi="Times New Roman" w:cs="Times New Roman"/>
          <w:sz w:val="20"/>
          <w:szCs w:val="20"/>
          <w:lang w:val="en-SG"/>
        </w:rPr>
        <w:t xml:space="preserve">formation of polonium-210 reaches a maximum before the </w:t>
      </w:r>
      <w:r w:rsidR="007E576C">
        <w:rPr>
          <w:rFonts w:ascii="Times New Roman" w:hAnsi="Times New Roman" w:cs="Times New Roman"/>
          <w:sz w:val="20"/>
          <w:szCs w:val="20"/>
          <w:lang w:val="en-SG"/>
        </w:rPr>
        <w:t xml:space="preserve">neutron leakage and decay of initially formed polonium-210 causes the net amount of polonium-210 to </w:t>
      </w:r>
      <w:r w:rsidR="00BE2AA0">
        <w:rPr>
          <w:rFonts w:ascii="Times New Roman" w:hAnsi="Times New Roman" w:cs="Times New Roman"/>
          <w:sz w:val="20"/>
          <w:szCs w:val="20"/>
          <w:lang w:val="en-SG"/>
        </w:rPr>
        <w:t>be balanced by subsequent generations of the chain reaction which forms more polonium-210.</w:t>
      </w:r>
    </w:p>
    <w:p w14:paraId="63CE836E" w14:textId="78E48E7A" w:rsidR="003C1D86" w:rsidRPr="00057CD8" w:rsidRDefault="00057CD8" w:rsidP="00057CD8">
      <w:pPr>
        <w:spacing w:line="360" w:lineRule="auto"/>
        <w:ind w:firstLine="360"/>
        <w:jc w:val="both"/>
        <w:rPr>
          <w:rFonts w:ascii="Times New Roman" w:hAnsi="Times New Roman" w:cs="Times New Roman"/>
          <w:sz w:val="20"/>
          <w:szCs w:val="20"/>
        </w:rPr>
      </w:pPr>
      <w:r>
        <w:rPr>
          <w:rFonts w:ascii="Times New Roman" w:hAnsi="Times New Roman" w:cs="Times New Roman"/>
          <w:sz w:val="20"/>
          <w:szCs w:val="20"/>
        </w:rPr>
        <w:t>(For detailed derivation and formulation, see Appendix 1.)</w:t>
      </w:r>
    </w:p>
    <w:p w14:paraId="7A86A117" w14:textId="23C46AC3" w:rsidR="005C2AD7" w:rsidRPr="00A500EC" w:rsidRDefault="00796521" w:rsidP="00F37E2C">
      <w:pPr>
        <w:spacing w:line="360" w:lineRule="auto"/>
        <w:ind w:left="360" w:firstLine="360"/>
        <w:jc w:val="both"/>
        <w:rPr>
          <w:rFonts w:ascii="Times New Roman" w:hAnsi="Times New Roman" w:cs="Times New Roman"/>
          <w:iCs/>
          <w:sz w:val="20"/>
          <w:szCs w:val="20"/>
        </w:rPr>
      </w:pPr>
      <m:oMathPara>
        <m:oMath>
          <m:sSub>
            <m:sSubPr>
              <m:ctrlPr>
                <w:rPr>
                  <w:rFonts w:ascii="Cambria Math" w:hAnsi="Cambria Math" w:cs="Times New Roman"/>
                  <w:i/>
                  <w:iCs/>
                  <w:sz w:val="20"/>
                  <w:szCs w:val="20"/>
                </w:rPr>
              </m:ctrlPr>
            </m:sSubPr>
            <m:e>
              <m:r>
                <w:rPr>
                  <w:rFonts w:ascii="Cambria Math" w:hAnsi="Cambria Math" w:cs="Times New Roman"/>
                  <w:sz w:val="20"/>
                  <w:szCs w:val="20"/>
                </w:rPr>
                <m:t>N</m:t>
              </m:r>
            </m:e>
            <m:sub>
              <m:r>
                <w:rPr>
                  <w:rFonts w:ascii="Cambria Math" w:hAnsi="Cambria Math" w:cs="Times New Roman"/>
                  <w:sz w:val="20"/>
                  <w:szCs w:val="20"/>
                </w:rPr>
                <m:t>2</m:t>
              </m:r>
            </m:sub>
          </m:sSub>
          <m:r>
            <w:rPr>
              <w:rFonts w:ascii="Cambria Math" w:hAnsi="Cambria Math" w:cs="Times New Roman"/>
              <w:sz w:val="20"/>
              <w:szCs w:val="20"/>
            </w:rPr>
            <m:t>=L∙</m:t>
          </m:r>
          <m:f>
            <m:fPr>
              <m:ctrlPr>
                <w:rPr>
                  <w:rFonts w:ascii="Cambria Math" w:hAnsi="Cambria Math" w:cs="Times New Roman"/>
                  <w:i/>
                  <w:iCs/>
                  <w:sz w:val="20"/>
                  <w:szCs w:val="20"/>
                </w:rPr>
              </m:ctrlPr>
            </m:fPr>
            <m:num>
              <m:sSup>
                <m:sSupPr>
                  <m:ctrlPr>
                    <w:rPr>
                      <w:rFonts w:ascii="Cambria Math" w:hAnsi="Cambria Math" w:cs="Times New Roman"/>
                      <w:i/>
                      <w:iCs/>
                      <w:sz w:val="20"/>
                      <w:szCs w:val="20"/>
                    </w:rPr>
                  </m:ctrlPr>
                </m:sSupPr>
                <m:e>
                  <m:r>
                    <w:rPr>
                      <w:rFonts w:ascii="Cambria Math" w:hAnsi="Cambria Math" w:cs="Times New Roman"/>
                      <w:sz w:val="20"/>
                      <w:szCs w:val="20"/>
                      <w:lang w:val="el-GR"/>
                    </w:rPr>
                    <m:t>α</m:t>
                  </m:r>
                  <m:r>
                    <w:rPr>
                      <w:rFonts w:ascii="Cambria Math" w:hAnsi="Cambria Math" w:cs="Times New Roman"/>
                      <w:sz w:val="20"/>
                      <w:szCs w:val="20"/>
                    </w:rPr>
                    <m:t>e</m:t>
                  </m:r>
                </m:e>
                <m:sup>
                  <m:r>
                    <w:rPr>
                      <w:rFonts w:ascii="Cambria Math" w:hAnsi="Cambria Math" w:cs="Times New Roman"/>
                      <w:sz w:val="20"/>
                      <w:szCs w:val="20"/>
                    </w:rPr>
                    <m:t>κt</m:t>
                  </m:r>
                </m:sup>
              </m:sSup>
            </m:num>
            <m:den>
              <m:r>
                <w:rPr>
                  <w:rFonts w:ascii="Cambria Math" w:hAnsi="Cambria Math" w:cs="Times New Roman"/>
                  <w:sz w:val="20"/>
                  <w:szCs w:val="20"/>
                </w:rPr>
                <m:t>1+</m:t>
              </m:r>
              <m:r>
                <w:rPr>
                  <w:rFonts w:ascii="Cambria Math" w:hAnsi="Cambria Math" w:cs="Times New Roman"/>
                  <w:sz w:val="20"/>
                  <w:szCs w:val="20"/>
                  <w:lang w:val="el-GR"/>
                </w:rPr>
                <m:t>α</m:t>
              </m:r>
              <m:sSup>
                <m:sSupPr>
                  <m:ctrlPr>
                    <w:rPr>
                      <w:rFonts w:ascii="Cambria Math" w:hAnsi="Cambria Math" w:cs="Times New Roman"/>
                      <w:i/>
                      <w:iCs/>
                      <w:sz w:val="20"/>
                      <w:szCs w:val="20"/>
                    </w:rPr>
                  </m:ctrlPr>
                </m:sSupPr>
                <m:e>
                  <m:r>
                    <w:rPr>
                      <w:rFonts w:ascii="Cambria Math" w:hAnsi="Cambria Math" w:cs="Times New Roman"/>
                      <w:sz w:val="20"/>
                      <w:szCs w:val="20"/>
                    </w:rPr>
                    <m:t>e</m:t>
                  </m:r>
                </m:e>
                <m:sup>
                  <m:r>
                    <w:rPr>
                      <w:rFonts w:ascii="Cambria Math" w:hAnsi="Cambria Math" w:cs="Times New Roman"/>
                      <w:sz w:val="20"/>
                      <w:szCs w:val="20"/>
                    </w:rPr>
                    <m:t>κt</m:t>
                  </m:r>
                </m:sup>
              </m:sSup>
            </m:den>
          </m:f>
          <m:r>
            <w:rPr>
              <w:rFonts w:ascii="Cambria Math" w:hAnsi="Cambria Math" w:cs="Times New Roman"/>
              <w:sz w:val="20"/>
              <w:szCs w:val="20"/>
            </w:rPr>
            <m:t>=</m:t>
          </m:r>
          <m:f>
            <m:fPr>
              <m:ctrlPr>
                <w:rPr>
                  <w:rFonts w:ascii="Cambria Math" w:hAnsi="Cambria Math" w:cs="Times New Roman"/>
                  <w:i/>
                  <w:iCs/>
                  <w:sz w:val="20"/>
                  <w:szCs w:val="20"/>
                </w:rPr>
              </m:ctrlPr>
            </m:fPr>
            <m:num>
              <m:r>
                <w:rPr>
                  <w:rFonts w:ascii="Cambria Math" w:hAnsi="Cambria Math" w:cs="Times New Roman"/>
                  <w:sz w:val="20"/>
                  <w:szCs w:val="20"/>
                </w:rPr>
                <m:t>L</m:t>
              </m:r>
            </m:num>
            <m:den>
              <m:r>
                <w:rPr>
                  <w:rFonts w:ascii="Cambria Math" w:hAnsi="Cambria Math" w:cs="Times New Roman"/>
                  <w:sz w:val="20"/>
                  <w:szCs w:val="20"/>
                </w:rPr>
                <m:t>1+</m:t>
              </m:r>
              <m:r>
                <w:rPr>
                  <w:rFonts w:ascii="Cambria Math" w:hAnsi="Cambria Math" w:cs="Times New Roman"/>
                  <w:sz w:val="20"/>
                  <w:szCs w:val="20"/>
                  <w:lang w:val="el-GR"/>
                </w:rPr>
                <m:t>α</m:t>
              </m:r>
              <m:sSup>
                <m:sSupPr>
                  <m:ctrlPr>
                    <w:rPr>
                      <w:rFonts w:ascii="Cambria Math" w:hAnsi="Cambria Math" w:cs="Times New Roman"/>
                      <w:i/>
                      <w:iCs/>
                      <w:sz w:val="20"/>
                      <w:szCs w:val="20"/>
                      <w:lang w:val="en-SG"/>
                    </w:rPr>
                  </m:ctrlPr>
                </m:sSupPr>
                <m:e>
                  <m:r>
                    <w:rPr>
                      <w:rFonts w:ascii="Cambria Math" w:hAnsi="Cambria Math" w:cs="Times New Roman"/>
                      <w:sz w:val="20"/>
                      <w:szCs w:val="20"/>
                      <w:lang w:val="en-SG"/>
                    </w:rPr>
                    <m:t>e</m:t>
                  </m:r>
                </m:e>
                <m:sup>
                  <m:r>
                    <w:rPr>
                      <w:rFonts w:ascii="Cambria Math" w:hAnsi="Cambria Math" w:cs="Times New Roman"/>
                      <w:sz w:val="20"/>
                      <w:szCs w:val="20"/>
                      <w:lang w:val="en-SG"/>
                    </w:rPr>
                    <m:t>-</m:t>
                  </m:r>
                  <m:r>
                    <w:rPr>
                      <w:rFonts w:ascii="Cambria Math" w:hAnsi="Cambria Math" w:cs="Times New Roman"/>
                      <w:sz w:val="20"/>
                      <w:szCs w:val="20"/>
                      <w:lang w:val="el-GR"/>
                    </w:rPr>
                    <m:t>κ</m:t>
                  </m:r>
                  <m:r>
                    <w:rPr>
                      <w:rFonts w:ascii="Cambria Math" w:hAnsi="Cambria Math" w:cs="Times New Roman"/>
                      <w:sz w:val="20"/>
                      <w:szCs w:val="20"/>
                      <w:lang w:val="en-SG"/>
                    </w:rPr>
                    <m:t>t</m:t>
                  </m:r>
                </m:sup>
              </m:sSup>
            </m:den>
          </m:f>
        </m:oMath>
      </m:oMathPara>
    </w:p>
    <w:p w14:paraId="1C04BEB3" w14:textId="3B4A39BA" w:rsidR="00A500EC" w:rsidRPr="00A81C88" w:rsidRDefault="00A80F82" w:rsidP="00F37E2C">
      <w:pPr>
        <w:spacing w:line="360" w:lineRule="auto"/>
        <w:ind w:left="360" w:firstLine="360"/>
        <w:jc w:val="both"/>
        <w:rPr>
          <w:rFonts w:ascii="Times New Roman" w:hAnsi="Times New Roman" w:cs="Times New Roman"/>
          <w:sz w:val="20"/>
          <w:szCs w:val="20"/>
        </w:rPr>
      </w:pPr>
      <m:oMathPara>
        <m:oMath>
          <m:r>
            <w:rPr>
              <w:rFonts w:ascii="Cambria Math" w:hAnsi="Cambria Math" w:cs="Times New Roman"/>
              <w:sz w:val="20"/>
              <w:szCs w:val="20"/>
            </w:rPr>
            <m:t>L=</m:t>
          </m:r>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1</m:t>
              </m:r>
              <m:d>
                <m:dPr>
                  <m:ctrlPr>
                    <w:rPr>
                      <w:rFonts w:ascii="Cambria Math" w:hAnsi="Cambria Math" w:cs="Times New Roman"/>
                      <w:i/>
                      <w:sz w:val="20"/>
                      <w:szCs w:val="20"/>
                    </w:rPr>
                  </m:ctrlPr>
                </m:dPr>
                <m:e>
                  <m:r>
                    <w:rPr>
                      <w:rFonts w:ascii="Cambria Math" w:hAnsi="Cambria Math" w:cs="Times New Roman"/>
                      <w:sz w:val="20"/>
                      <w:szCs w:val="20"/>
                    </w:rPr>
                    <m:t>0</m:t>
                  </m:r>
                </m:e>
              </m:d>
            </m:sub>
          </m:sSub>
          <m:r>
            <w:rPr>
              <w:rFonts w:ascii="Cambria Math" w:hAnsi="Cambria Math" w:cs="Times New Roman"/>
              <w:sz w:val="20"/>
              <w:szCs w:val="20"/>
            </w:rPr>
            <m:t>∙δ</m:t>
          </m:r>
        </m:oMath>
      </m:oMathPara>
    </w:p>
    <w:p w14:paraId="6338831C" w14:textId="0089285A" w:rsidR="00A81C88" w:rsidRPr="006B5C41" w:rsidRDefault="006B5C41" w:rsidP="00F37E2C">
      <w:pPr>
        <w:spacing w:line="360" w:lineRule="auto"/>
        <w:ind w:left="360" w:firstLine="360"/>
        <w:jc w:val="both"/>
        <w:rPr>
          <w:rFonts w:ascii="Times New Roman" w:hAnsi="Times New Roman" w:cs="Times New Roman"/>
          <w:iCs/>
          <w:sz w:val="20"/>
          <w:szCs w:val="20"/>
        </w:rPr>
      </w:pPr>
      <m:oMathPara>
        <m:oMath>
          <m:r>
            <w:rPr>
              <w:rFonts w:ascii="Cambria Math" w:hAnsi="Cambria Math" w:cs="Times New Roman"/>
              <w:sz w:val="20"/>
              <w:szCs w:val="20"/>
              <w:lang w:val="el-GR"/>
            </w:rPr>
            <m:t>α</m:t>
          </m:r>
          <m:r>
            <w:rPr>
              <w:rFonts w:ascii="Cambria Math" w:hAnsi="Cambria Math" w:cs="Times New Roman"/>
              <w:sz w:val="20"/>
              <w:szCs w:val="20"/>
            </w:rPr>
            <m:t>=</m:t>
          </m:r>
          <m:f>
            <m:fPr>
              <m:ctrlPr>
                <w:rPr>
                  <w:rFonts w:ascii="Cambria Math" w:hAnsi="Cambria Math" w:cs="Times New Roman"/>
                  <w:i/>
                  <w:iCs/>
                  <w:sz w:val="20"/>
                  <w:szCs w:val="20"/>
                </w:rPr>
              </m:ctrlPr>
            </m:fPr>
            <m:num>
              <m:r>
                <w:rPr>
                  <w:rFonts w:ascii="Cambria Math" w:hAnsi="Cambria Math" w:cs="Times New Roman"/>
                  <w:sz w:val="20"/>
                  <w:szCs w:val="20"/>
                </w:rPr>
                <m:t>ϕσρA</m:t>
              </m:r>
            </m:num>
            <m:den>
              <m:r>
                <w:rPr>
                  <w:rFonts w:ascii="Cambria Math" w:hAnsi="Cambria Math" w:cs="Times New Roman"/>
                  <w:sz w:val="20"/>
                  <w:szCs w:val="20"/>
                </w:rPr>
                <m:t>M</m:t>
              </m:r>
              <m:r>
                <w:rPr>
                  <w:rFonts w:ascii="Cambria Math" w:hAnsi="Cambria Math" w:cs="Times New Roman"/>
                  <w:sz w:val="20"/>
                  <w:szCs w:val="20"/>
                  <w:lang w:val="el-GR"/>
                </w:rPr>
                <m:t>ε</m:t>
              </m:r>
            </m:den>
          </m:f>
        </m:oMath>
      </m:oMathPara>
    </w:p>
    <w:p w14:paraId="4E0D099E" w14:textId="5A705730" w:rsidR="006B5C41" w:rsidRPr="006B5C41" w:rsidRDefault="006B5C41" w:rsidP="00F37E2C">
      <w:pPr>
        <w:spacing w:line="360" w:lineRule="auto"/>
        <w:ind w:left="360" w:firstLine="360"/>
        <w:jc w:val="both"/>
        <w:rPr>
          <w:rFonts w:ascii="Times New Roman" w:hAnsi="Times New Roman" w:cs="Times New Roman"/>
          <w:iCs/>
          <w:sz w:val="20"/>
          <w:szCs w:val="20"/>
        </w:rPr>
      </w:pPr>
      <m:oMathPara>
        <m:oMath>
          <m:r>
            <w:rPr>
              <w:rFonts w:ascii="Cambria Math" w:hAnsi="Cambria Math" w:cs="Times New Roman"/>
              <w:sz w:val="20"/>
              <w:szCs w:val="20"/>
            </w:rPr>
            <m:t>κ=</m:t>
          </m:r>
          <m:f>
            <m:fPr>
              <m:ctrlPr>
                <w:rPr>
                  <w:rFonts w:ascii="Cambria Math" w:hAnsi="Cambria Math" w:cs="Times New Roman"/>
                  <w:i/>
                  <w:iCs/>
                  <w:sz w:val="20"/>
                  <w:szCs w:val="20"/>
                </w:rPr>
              </m:ctrlPr>
            </m:fPr>
            <m:num>
              <m:sSub>
                <m:sSubPr>
                  <m:ctrlPr>
                    <w:rPr>
                      <w:rFonts w:ascii="Cambria Math" w:hAnsi="Cambria Math" w:cs="Times New Roman"/>
                      <w:i/>
                      <w:iCs/>
                      <w:sz w:val="20"/>
                      <w:szCs w:val="20"/>
                    </w:rPr>
                  </m:ctrlPr>
                </m:sSubPr>
                <m:e>
                  <m:r>
                    <w:rPr>
                      <w:rFonts w:ascii="Cambria Math" w:hAnsi="Cambria Math" w:cs="Times New Roman"/>
                      <w:sz w:val="20"/>
                      <w:szCs w:val="20"/>
                      <w:lang w:val="el-GR"/>
                    </w:rPr>
                    <m:t>λ</m:t>
                  </m:r>
                </m:e>
                <m:sub>
                  <m:r>
                    <w:rPr>
                      <w:rFonts w:ascii="Cambria Math" w:hAnsi="Cambria Math" w:cs="Times New Roman"/>
                      <w:sz w:val="20"/>
                      <w:szCs w:val="20"/>
                    </w:rPr>
                    <m:t>1</m:t>
                  </m:r>
                </m:sub>
              </m:sSub>
              <m:r>
                <w:rPr>
                  <w:rFonts w:ascii="Cambria Math" w:hAnsi="Cambria Math" w:cs="Times New Roman"/>
                  <w:sz w:val="20"/>
                  <w:szCs w:val="20"/>
                </w:rPr>
                <m:t>n</m:t>
              </m:r>
            </m:num>
            <m:den>
              <m:sSub>
                <m:sSubPr>
                  <m:ctrlPr>
                    <w:rPr>
                      <w:rFonts w:ascii="Cambria Math" w:hAnsi="Cambria Math" w:cs="Times New Roman"/>
                      <w:i/>
                      <w:iCs/>
                      <w:sz w:val="20"/>
                      <w:szCs w:val="20"/>
                    </w:rPr>
                  </m:ctrlPr>
                </m:sSubPr>
                <m:e>
                  <m:r>
                    <w:rPr>
                      <w:rFonts w:ascii="Cambria Math" w:hAnsi="Cambria Math" w:cs="Times New Roman"/>
                      <w:sz w:val="20"/>
                      <w:szCs w:val="20"/>
                      <w:lang w:val="el-GR"/>
                    </w:rPr>
                    <m:t>λ</m:t>
                  </m:r>
                </m:e>
                <m:sub>
                  <m:r>
                    <w:rPr>
                      <w:rFonts w:ascii="Cambria Math" w:hAnsi="Cambria Math" w:cs="Times New Roman"/>
                      <w:sz w:val="20"/>
                      <w:szCs w:val="20"/>
                    </w:rPr>
                    <m:t>2</m:t>
                  </m:r>
                </m:sub>
              </m:sSub>
            </m:den>
          </m:f>
        </m:oMath>
      </m:oMathPara>
    </w:p>
    <w:p w14:paraId="384C7263" w14:textId="78EF6BC6" w:rsidR="006C38C6" w:rsidRDefault="006C38C6" w:rsidP="006C38C6">
      <w:pPr>
        <w:spacing w:line="240" w:lineRule="auto"/>
        <w:ind w:left="360"/>
        <w:jc w:val="both"/>
        <w:rPr>
          <w:rFonts w:ascii="Times New Roman" w:hAnsi="Times New Roman" w:cs="Times New Roman"/>
          <w:sz w:val="20"/>
          <w:szCs w:val="20"/>
          <w:lang w:val="en-US"/>
        </w:rPr>
      </w:pPr>
      <w:r>
        <w:rPr>
          <w:rFonts w:ascii="Times New Roman" w:hAnsi="Times New Roman" w:cs="Times New Roman"/>
          <w:sz w:val="20"/>
          <w:szCs w:val="20"/>
          <w:lang w:val="en-US"/>
        </w:rPr>
        <w:t>Where:</w:t>
      </w:r>
    </w:p>
    <w:p w14:paraId="54B59EA2" w14:textId="2F87DD56" w:rsidR="00BC1E03" w:rsidRPr="00BC1E03" w:rsidRDefault="00BC1E03" w:rsidP="006C38C6">
      <w:pPr>
        <w:spacing w:line="240" w:lineRule="auto"/>
        <w:ind w:left="360"/>
        <w:jc w:val="both"/>
        <w:rPr>
          <w:rFonts w:ascii="Times New Roman" w:hAnsi="Times New Roman" w:cs="Times New Roman"/>
          <w:sz w:val="20"/>
          <w:szCs w:val="20"/>
          <w:lang w:val="en-SG"/>
        </w:rPr>
      </w:pPr>
      <w:r w:rsidRPr="00BC1E03">
        <w:rPr>
          <w:rFonts w:ascii="Times New Roman" w:hAnsi="Times New Roman" w:cs="Times New Roman"/>
          <w:b/>
          <w:bCs/>
          <w:sz w:val="20"/>
          <w:szCs w:val="20"/>
          <w:lang w:val="en-US"/>
        </w:rPr>
        <w:t>N</w:t>
      </w:r>
      <w:r w:rsidRPr="00BC1E03">
        <w:rPr>
          <w:rFonts w:ascii="Times New Roman" w:hAnsi="Times New Roman" w:cs="Times New Roman"/>
          <w:b/>
          <w:bCs/>
          <w:sz w:val="20"/>
          <w:szCs w:val="20"/>
          <w:vertAlign w:val="subscript"/>
          <w:lang w:val="en-US"/>
        </w:rPr>
        <w:t>2</w:t>
      </w:r>
      <w:r w:rsidRPr="00BC1E03">
        <w:rPr>
          <w:rFonts w:ascii="Times New Roman" w:hAnsi="Times New Roman" w:cs="Times New Roman"/>
          <w:sz w:val="20"/>
          <w:szCs w:val="20"/>
          <w:lang w:val="en-US"/>
        </w:rPr>
        <w:t xml:space="preserve"> is the number of </w:t>
      </w:r>
      <w:r w:rsidRPr="00BC1E03">
        <w:rPr>
          <w:rFonts w:ascii="Times New Roman" w:hAnsi="Times New Roman" w:cs="Times New Roman"/>
          <w:sz w:val="20"/>
          <w:szCs w:val="20"/>
          <w:vertAlign w:val="superscript"/>
          <w:lang w:val="en-US"/>
        </w:rPr>
        <w:t>210</w:t>
      </w:r>
      <w:r w:rsidRPr="00BC1E03">
        <w:rPr>
          <w:rFonts w:ascii="Times New Roman" w:hAnsi="Times New Roman" w:cs="Times New Roman"/>
          <w:sz w:val="20"/>
          <w:szCs w:val="20"/>
          <w:lang w:val="en-US"/>
        </w:rPr>
        <w:t xml:space="preserve">Po atoms at time </w:t>
      </w:r>
      <w:r w:rsidRPr="00BC1E03">
        <w:rPr>
          <w:rFonts w:ascii="Times New Roman" w:hAnsi="Times New Roman" w:cs="Times New Roman"/>
          <w:b/>
          <w:bCs/>
          <w:i/>
          <w:iCs/>
          <w:sz w:val="20"/>
          <w:szCs w:val="20"/>
          <w:lang w:val="en-US"/>
        </w:rPr>
        <w:t>t</w:t>
      </w:r>
    </w:p>
    <w:p w14:paraId="56938B2F" w14:textId="2DDC4F1D" w:rsidR="00BC1E03" w:rsidRDefault="00BC1E03" w:rsidP="006C38C6">
      <w:pPr>
        <w:spacing w:line="240" w:lineRule="auto"/>
        <w:ind w:left="360"/>
        <w:jc w:val="both"/>
        <w:rPr>
          <w:rFonts w:ascii="Times New Roman" w:hAnsi="Times New Roman" w:cs="Times New Roman"/>
          <w:sz w:val="20"/>
          <w:szCs w:val="20"/>
          <w:lang w:val="en-US"/>
        </w:rPr>
      </w:pPr>
      <w:r w:rsidRPr="00BC1E03">
        <w:rPr>
          <w:rFonts w:ascii="Times New Roman" w:hAnsi="Times New Roman" w:cs="Times New Roman"/>
          <w:b/>
          <w:bCs/>
          <w:sz w:val="20"/>
          <w:szCs w:val="20"/>
          <w:lang w:val="en-US"/>
        </w:rPr>
        <w:t>N</w:t>
      </w:r>
      <w:r w:rsidRPr="00BC1E03">
        <w:rPr>
          <w:rFonts w:ascii="Times New Roman" w:hAnsi="Times New Roman" w:cs="Times New Roman"/>
          <w:b/>
          <w:bCs/>
          <w:sz w:val="20"/>
          <w:szCs w:val="20"/>
          <w:vertAlign w:val="subscript"/>
          <w:lang w:val="en-US"/>
        </w:rPr>
        <w:t>1(0)</w:t>
      </w:r>
      <w:r w:rsidRPr="00BC1E03">
        <w:rPr>
          <w:rFonts w:ascii="Times New Roman" w:hAnsi="Times New Roman" w:cs="Times New Roman"/>
          <w:sz w:val="20"/>
          <w:szCs w:val="20"/>
          <w:vertAlign w:val="subscript"/>
          <w:lang w:val="en-US"/>
        </w:rPr>
        <w:t xml:space="preserve"> </w:t>
      </w:r>
      <w:r w:rsidRPr="00BC1E03">
        <w:rPr>
          <w:rFonts w:ascii="Times New Roman" w:hAnsi="Times New Roman" w:cs="Times New Roman"/>
          <w:sz w:val="20"/>
          <w:szCs w:val="20"/>
          <w:lang w:val="en-US"/>
        </w:rPr>
        <w:t xml:space="preserve">is the number of </w:t>
      </w:r>
      <w:r w:rsidRPr="00BC1E03">
        <w:rPr>
          <w:rFonts w:ascii="Times New Roman" w:hAnsi="Times New Roman" w:cs="Times New Roman"/>
          <w:sz w:val="20"/>
          <w:szCs w:val="20"/>
          <w:vertAlign w:val="superscript"/>
          <w:lang w:val="en-US"/>
        </w:rPr>
        <w:t>209</w:t>
      </w:r>
      <w:r w:rsidRPr="00BC1E03">
        <w:rPr>
          <w:rFonts w:ascii="Times New Roman" w:hAnsi="Times New Roman" w:cs="Times New Roman"/>
          <w:sz w:val="20"/>
          <w:szCs w:val="20"/>
          <w:lang w:val="en-US"/>
        </w:rPr>
        <w:t>Bi atoms present initially</w:t>
      </w:r>
    </w:p>
    <w:p w14:paraId="45EF9580" w14:textId="1B3523F2" w:rsidR="00BC1E03" w:rsidRPr="00BC1E03" w:rsidRDefault="000F0524" w:rsidP="006C38C6">
      <w:pPr>
        <w:spacing w:line="240" w:lineRule="auto"/>
        <w:ind w:left="360"/>
        <w:jc w:val="both"/>
        <w:rPr>
          <w:rFonts w:ascii="Times New Roman" w:hAnsi="Times New Roman" w:cs="Times New Roman"/>
          <w:sz w:val="20"/>
          <w:szCs w:val="20"/>
          <w:lang w:val="en-SG"/>
        </w:rPr>
      </w:pPr>
      <w:r w:rsidRPr="00A53783">
        <w:rPr>
          <w:rFonts w:ascii="Times New Roman" w:hAnsi="Times New Roman" w:cs="Times New Roman"/>
          <w:b/>
          <w:bCs/>
          <w:sz w:val="20"/>
          <w:szCs w:val="20"/>
          <w:lang w:val="en-US"/>
        </w:rPr>
        <w:t>δ</w:t>
      </w:r>
      <w:r>
        <w:rPr>
          <w:rFonts w:ascii="Times New Roman" w:hAnsi="Times New Roman" w:cs="Times New Roman"/>
          <w:sz w:val="20"/>
          <w:szCs w:val="20"/>
          <w:lang w:val="en-US"/>
        </w:rPr>
        <w:t xml:space="preserve"> is the </w:t>
      </w:r>
      <w:r w:rsidR="000A2FC1">
        <w:rPr>
          <w:rFonts w:ascii="Times New Roman" w:hAnsi="Times New Roman" w:cs="Times New Roman"/>
          <w:sz w:val="20"/>
          <w:szCs w:val="20"/>
          <w:lang w:val="en-US"/>
        </w:rPr>
        <w:t>propagation coefficient</w:t>
      </w:r>
    </w:p>
    <w:p w14:paraId="754F7E36" w14:textId="77777777" w:rsidR="00BC1E03" w:rsidRPr="00BC1E03" w:rsidRDefault="00BC1E03" w:rsidP="006C38C6">
      <w:pPr>
        <w:spacing w:line="240" w:lineRule="auto"/>
        <w:ind w:left="360"/>
        <w:jc w:val="both"/>
        <w:rPr>
          <w:rFonts w:ascii="Times New Roman" w:hAnsi="Times New Roman" w:cs="Times New Roman"/>
          <w:sz w:val="20"/>
          <w:szCs w:val="20"/>
          <w:lang w:val="en-SG"/>
        </w:rPr>
      </w:pPr>
      <w:r w:rsidRPr="00BC1E03">
        <w:rPr>
          <w:rFonts w:ascii="Cambria Math" w:hAnsi="Cambria Math" w:cs="Cambria Math"/>
          <w:b/>
          <w:bCs/>
          <w:sz w:val="20"/>
          <w:szCs w:val="20"/>
          <w:lang w:val="en-US"/>
        </w:rPr>
        <w:t>𝜙</w:t>
      </w:r>
      <w:r w:rsidRPr="00BC1E03">
        <w:rPr>
          <w:rFonts w:ascii="Times New Roman" w:hAnsi="Times New Roman" w:cs="Times New Roman"/>
          <w:sz w:val="20"/>
          <w:szCs w:val="20"/>
          <w:lang w:val="en-US"/>
        </w:rPr>
        <w:t xml:space="preserve"> is the neutron flux of the initial neutron source</w:t>
      </w:r>
    </w:p>
    <w:p w14:paraId="05A9CC4A" w14:textId="7DB164F4" w:rsidR="00BC1E03" w:rsidRPr="00BC1E03" w:rsidRDefault="00BC1E03" w:rsidP="006C38C6">
      <w:pPr>
        <w:spacing w:line="240" w:lineRule="auto"/>
        <w:ind w:left="360"/>
        <w:jc w:val="both"/>
        <w:rPr>
          <w:rFonts w:ascii="Times New Roman" w:hAnsi="Times New Roman" w:cs="Times New Roman"/>
          <w:sz w:val="20"/>
          <w:szCs w:val="20"/>
          <w:lang w:val="en-SG"/>
        </w:rPr>
      </w:pPr>
      <w:r w:rsidRPr="00BC1E03">
        <w:rPr>
          <w:rFonts w:ascii="Times New Roman" w:hAnsi="Times New Roman" w:cs="Times New Roman"/>
          <w:b/>
          <w:bCs/>
          <w:sz w:val="20"/>
          <w:szCs w:val="20"/>
          <w:lang w:val="el-GR"/>
        </w:rPr>
        <w:t>σ</w:t>
      </w:r>
      <w:r w:rsidRPr="00BC1E03">
        <w:rPr>
          <w:rFonts w:ascii="Times New Roman" w:hAnsi="Times New Roman" w:cs="Times New Roman"/>
          <w:sz w:val="20"/>
          <w:szCs w:val="20"/>
          <w:lang w:val="en-SG"/>
        </w:rPr>
        <w:t xml:space="preserve"> is the neutron capture cross section of </w:t>
      </w:r>
      <w:r w:rsidRPr="00BC1E03">
        <w:rPr>
          <w:rFonts w:ascii="Times New Roman" w:hAnsi="Times New Roman" w:cs="Times New Roman"/>
          <w:sz w:val="20"/>
          <w:szCs w:val="20"/>
          <w:vertAlign w:val="superscript"/>
          <w:lang w:val="en-SG"/>
        </w:rPr>
        <w:t>209</w:t>
      </w:r>
      <w:r w:rsidRPr="00BC1E03">
        <w:rPr>
          <w:rFonts w:ascii="Times New Roman" w:hAnsi="Times New Roman" w:cs="Times New Roman"/>
          <w:sz w:val="20"/>
          <w:szCs w:val="20"/>
          <w:lang w:val="en-SG"/>
        </w:rPr>
        <w:t>Bi</w:t>
      </w:r>
    </w:p>
    <w:p w14:paraId="5E0EF14C" w14:textId="7706719A" w:rsidR="00BC1E03" w:rsidRPr="00BC1E03" w:rsidRDefault="00BC1E03" w:rsidP="006C38C6">
      <w:pPr>
        <w:spacing w:line="240" w:lineRule="auto"/>
        <w:ind w:left="360"/>
        <w:jc w:val="both"/>
        <w:rPr>
          <w:rFonts w:ascii="Times New Roman" w:hAnsi="Times New Roman" w:cs="Times New Roman"/>
          <w:sz w:val="20"/>
          <w:szCs w:val="20"/>
          <w:lang w:val="en-SG"/>
        </w:rPr>
      </w:pPr>
      <w:r w:rsidRPr="00BC1E03">
        <w:rPr>
          <w:rFonts w:ascii="Times New Roman" w:hAnsi="Times New Roman" w:cs="Times New Roman"/>
          <w:b/>
          <w:bCs/>
          <w:sz w:val="20"/>
          <w:szCs w:val="20"/>
          <w:lang w:val="en-SG"/>
        </w:rPr>
        <w:t>ρ</w:t>
      </w:r>
      <w:r w:rsidRPr="00BC1E03">
        <w:rPr>
          <w:rFonts w:ascii="Times New Roman" w:hAnsi="Times New Roman" w:cs="Times New Roman"/>
          <w:sz w:val="20"/>
          <w:szCs w:val="20"/>
          <w:lang w:val="en-SG"/>
        </w:rPr>
        <w:t xml:space="preserve"> is the density of </w:t>
      </w:r>
      <w:r w:rsidRPr="00BC1E03">
        <w:rPr>
          <w:rFonts w:ascii="Times New Roman" w:hAnsi="Times New Roman" w:cs="Times New Roman"/>
          <w:sz w:val="20"/>
          <w:szCs w:val="20"/>
          <w:vertAlign w:val="superscript"/>
          <w:lang w:val="en-SG"/>
        </w:rPr>
        <w:t>209</w:t>
      </w:r>
      <w:r w:rsidRPr="00BC1E03">
        <w:rPr>
          <w:rFonts w:ascii="Times New Roman" w:hAnsi="Times New Roman" w:cs="Times New Roman"/>
          <w:sz w:val="20"/>
          <w:szCs w:val="20"/>
          <w:lang w:val="en-SG"/>
        </w:rPr>
        <w:t>Bi</w:t>
      </w:r>
    </w:p>
    <w:p w14:paraId="7E4BD635" w14:textId="77777777" w:rsidR="00BC1E03" w:rsidRPr="00BC1E03" w:rsidRDefault="00BC1E03" w:rsidP="006C38C6">
      <w:pPr>
        <w:spacing w:line="240" w:lineRule="auto"/>
        <w:ind w:left="360"/>
        <w:jc w:val="both"/>
        <w:rPr>
          <w:rFonts w:ascii="Times New Roman" w:hAnsi="Times New Roman" w:cs="Times New Roman"/>
          <w:sz w:val="20"/>
          <w:szCs w:val="20"/>
          <w:lang w:val="en-SG"/>
        </w:rPr>
      </w:pPr>
      <w:r w:rsidRPr="00BC1E03">
        <w:rPr>
          <w:rFonts w:ascii="Times New Roman" w:hAnsi="Times New Roman" w:cs="Times New Roman"/>
          <w:b/>
          <w:bCs/>
          <w:sz w:val="20"/>
          <w:szCs w:val="20"/>
          <w:lang w:val="en-SG"/>
        </w:rPr>
        <w:t>A</w:t>
      </w:r>
      <w:r w:rsidRPr="00BC1E03">
        <w:rPr>
          <w:rFonts w:ascii="Times New Roman" w:hAnsi="Times New Roman" w:cs="Times New Roman"/>
          <w:sz w:val="20"/>
          <w:szCs w:val="20"/>
          <w:lang w:val="en-SG"/>
        </w:rPr>
        <w:t xml:space="preserve"> is Avogadro’s number</w:t>
      </w:r>
    </w:p>
    <w:p w14:paraId="3E65BB25" w14:textId="77777777" w:rsidR="00BC1E03" w:rsidRPr="00BC1E03" w:rsidRDefault="00BC1E03" w:rsidP="006C38C6">
      <w:pPr>
        <w:spacing w:line="240" w:lineRule="auto"/>
        <w:ind w:left="360"/>
        <w:jc w:val="both"/>
        <w:rPr>
          <w:rFonts w:ascii="Times New Roman" w:hAnsi="Times New Roman" w:cs="Times New Roman"/>
          <w:sz w:val="20"/>
          <w:szCs w:val="20"/>
          <w:lang w:val="en-SG"/>
        </w:rPr>
      </w:pPr>
      <w:r w:rsidRPr="00BC1E03">
        <w:rPr>
          <w:rFonts w:ascii="Times New Roman" w:hAnsi="Times New Roman" w:cs="Times New Roman"/>
          <w:b/>
          <w:bCs/>
          <w:sz w:val="20"/>
          <w:szCs w:val="20"/>
          <w:lang w:val="en-SG"/>
        </w:rPr>
        <w:t>M</w:t>
      </w:r>
      <w:r w:rsidRPr="00BC1E03">
        <w:rPr>
          <w:rFonts w:ascii="Times New Roman" w:hAnsi="Times New Roman" w:cs="Times New Roman"/>
          <w:sz w:val="20"/>
          <w:szCs w:val="20"/>
          <w:lang w:val="en-SG"/>
        </w:rPr>
        <w:t xml:space="preserve"> is the molar mass of </w:t>
      </w:r>
      <w:r w:rsidRPr="00BC1E03">
        <w:rPr>
          <w:rFonts w:ascii="Times New Roman" w:hAnsi="Times New Roman" w:cs="Times New Roman"/>
          <w:sz w:val="20"/>
          <w:szCs w:val="20"/>
          <w:vertAlign w:val="superscript"/>
          <w:lang w:val="en-SG"/>
        </w:rPr>
        <w:t>209</w:t>
      </w:r>
      <w:r w:rsidRPr="00BC1E03">
        <w:rPr>
          <w:rFonts w:ascii="Times New Roman" w:hAnsi="Times New Roman" w:cs="Times New Roman"/>
          <w:sz w:val="20"/>
          <w:szCs w:val="20"/>
          <w:lang w:val="en-SG"/>
        </w:rPr>
        <w:t>Bi</w:t>
      </w:r>
    </w:p>
    <w:p w14:paraId="5FC95913" w14:textId="77777777" w:rsidR="00BC1E03" w:rsidRPr="00BC1E03" w:rsidRDefault="00BC1E03" w:rsidP="006C38C6">
      <w:pPr>
        <w:spacing w:line="240" w:lineRule="auto"/>
        <w:ind w:left="360"/>
        <w:jc w:val="both"/>
        <w:rPr>
          <w:rFonts w:ascii="Times New Roman" w:hAnsi="Times New Roman" w:cs="Times New Roman"/>
          <w:sz w:val="20"/>
          <w:szCs w:val="20"/>
          <w:lang w:val="en-SG"/>
        </w:rPr>
      </w:pPr>
      <w:r w:rsidRPr="00BC1E03">
        <w:rPr>
          <w:rFonts w:ascii="Times New Roman" w:hAnsi="Times New Roman" w:cs="Times New Roman"/>
          <w:b/>
          <w:bCs/>
          <w:sz w:val="20"/>
          <w:szCs w:val="20"/>
          <w:lang w:val="en-SG"/>
        </w:rPr>
        <w:t>ε</w:t>
      </w:r>
      <w:r w:rsidRPr="00BC1E03">
        <w:rPr>
          <w:rFonts w:ascii="Times New Roman" w:hAnsi="Times New Roman" w:cs="Times New Roman"/>
          <w:sz w:val="20"/>
          <w:szCs w:val="20"/>
          <w:lang w:val="en-SG"/>
        </w:rPr>
        <w:t xml:space="preserve"> is the neutron multiplication factor</w:t>
      </w:r>
    </w:p>
    <w:p w14:paraId="4A6B178D" w14:textId="6A65C125" w:rsidR="00BC1E03" w:rsidRPr="00BC1E03" w:rsidRDefault="00BC1E03" w:rsidP="006C38C6">
      <w:pPr>
        <w:spacing w:line="240" w:lineRule="auto"/>
        <w:ind w:left="360"/>
        <w:jc w:val="both"/>
        <w:rPr>
          <w:rFonts w:ascii="Times New Roman" w:hAnsi="Times New Roman" w:cs="Times New Roman"/>
          <w:sz w:val="20"/>
          <w:szCs w:val="20"/>
          <w:lang w:val="en-SG"/>
        </w:rPr>
      </w:pPr>
      <w:r w:rsidRPr="00BC1E03">
        <w:rPr>
          <w:rFonts w:ascii="Times New Roman" w:hAnsi="Times New Roman" w:cs="Times New Roman"/>
          <w:b/>
          <w:bCs/>
          <w:sz w:val="20"/>
          <w:szCs w:val="20"/>
          <w:lang w:val="en-SG"/>
        </w:rPr>
        <w:t>λ</w:t>
      </w:r>
      <w:r w:rsidRPr="00BC1E03">
        <w:rPr>
          <w:rFonts w:ascii="Times New Roman" w:hAnsi="Times New Roman" w:cs="Times New Roman"/>
          <w:b/>
          <w:bCs/>
          <w:sz w:val="20"/>
          <w:szCs w:val="20"/>
          <w:vertAlign w:val="subscript"/>
          <w:lang w:val="en-SG"/>
        </w:rPr>
        <w:t>1</w:t>
      </w:r>
      <w:r w:rsidRPr="00BC1E03">
        <w:rPr>
          <w:rFonts w:ascii="Times New Roman" w:hAnsi="Times New Roman" w:cs="Times New Roman"/>
          <w:sz w:val="20"/>
          <w:szCs w:val="20"/>
          <w:lang w:val="en-SG"/>
        </w:rPr>
        <w:t xml:space="preserve"> is the decay constant of </w:t>
      </w:r>
      <w:r w:rsidRPr="00BC1E03">
        <w:rPr>
          <w:rFonts w:ascii="Times New Roman" w:hAnsi="Times New Roman" w:cs="Times New Roman"/>
          <w:sz w:val="20"/>
          <w:szCs w:val="20"/>
          <w:vertAlign w:val="superscript"/>
          <w:lang w:val="en-SG"/>
        </w:rPr>
        <w:t>210</w:t>
      </w:r>
      <w:r w:rsidRPr="00BC1E03">
        <w:rPr>
          <w:rFonts w:ascii="Times New Roman" w:hAnsi="Times New Roman" w:cs="Times New Roman"/>
          <w:sz w:val="20"/>
          <w:szCs w:val="20"/>
          <w:lang w:val="en-SG"/>
        </w:rPr>
        <w:t>Bi</w:t>
      </w:r>
    </w:p>
    <w:p w14:paraId="09735A69" w14:textId="77777777" w:rsidR="00BC1E03" w:rsidRPr="00BC1E03" w:rsidRDefault="00BC1E03" w:rsidP="006C38C6">
      <w:pPr>
        <w:spacing w:line="240" w:lineRule="auto"/>
        <w:ind w:left="360"/>
        <w:jc w:val="both"/>
        <w:rPr>
          <w:rFonts w:ascii="Times New Roman" w:hAnsi="Times New Roman" w:cs="Times New Roman"/>
          <w:sz w:val="20"/>
          <w:szCs w:val="20"/>
          <w:lang w:val="en-SG"/>
        </w:rPr>
      </w:pPr>
      <w:r w:rsidRPr="00BC1E03">
        <w:rPr>
          <w:rFonts w:ascii="Times New Roman" w:hAnsi="Times New Roman" w:cs="Times New Roman"/>
          <w:b/>
          <w:bCs/>
          <w:sz w:val="20"/>
          <w:szCs w:val="20"/>
          <w:lang w:val="en-SG"/>
        </w:rPr>
        <w:t>λ</w:t>
      </w:r>
      <w:r w:rsidRPr="00BC1E03">
        <w:rPr>
          <w:rFonts w:ascii="Times New Roman" w:hAnsi="Times New Roman" w:cs="Times New Roman"/>
          <w:b/>
          <w:bCs/>
          <w:sz w:val="20"/>
          <w:szCs w:val="20"/>
          <w:vertAlign w:val="subscript"/>
          <w:lang w:val="en-SG"/>
        </w:rPr>
        <w:t>2</w:t>
      </w:r>
      <w:r w:rsidRPr="00BC1E03">
        <w:rPr>
          <w:rFonts w:ascii="Times New Roman" w:hAnsi="Times New Roman" w:cs="Times New Roman"/>
          <w:sz w:val="20"/>
          <w:szCs w:val="20"/>
          <w:lang w:val="en-SG"/>
        </w:rPr>
        <w:t xml:space="preserve"> is the decay constant of </w:t>
      </w:r>
      <w:r w:rsidRPr="00BC1E03">
        <w:rPr>
          <w:rFonts w:ascii="Times New Roman" w:hAnsi="Times New Roman" w:cs="Times New Roman"/>
          <w:sz w:val="20"/>
          <w:szCs w:val="20"/>
          <w:vertAlign w:val="superscript"/>
          <w:lang w:val="en-SG"/>
        </w:rPr>
        <w:t>210</w:t>
      </w:r>
      <w:r w:rsidRPr="00BC1E03">
        <w:rPr>
          <w:rFonts w:ascii="Times New Roman" w:hAnsi="Times New Roman" w:cs="Times New Roman"/>
          <w:sz w:val="20"/>
          <w:szCs w:val="20"/>
          <w:lang w:val="en-SG"/>
        </w:rPr>
        <w:t>Po</w:t>
      </w:r>
    </w:p>
    <w:p w14:paraId="29602DFC" w14:textId="1AB551D8" w:rsidR="00BC1E03" w:rsidRPr="00BC1E03" w:rsidRDefault="00BC1E03" w:rsidP="006C38C6">
      <w:pPr>
        <w:spacing w:line="240" w:lineRule="auto"/>
        <w:ind w:left="360"/>
        <w:jc w:val="both"/>
        <w:rPr>
          <w:rFonts w:ascii="Times New Roman" w:hAnsi="Times New Roman" w:cs="Times New Roman"/>
          <w:sz w:val="20"/>
          <w:szCs w:val="20"/>
          <w:lang w:val="en-SG"/>
        </w:rPr>
      </w:pPr>
      <w:r w:rsidRPr="00BC1E03">
        <w:rPr>
          <w:rFonts w:ascii="Times New Roman" w:hAnsi="Times New Roman" w:cs="Times New Roman"/>
          <w:b/>
          <w:bCs/>
          <w:i/>
          <w:iCs/>
          <w:sz w:val="20"/>
          <w:szCs w:val="20"/>
          <w:lang w:val="en-SG"/>
        </w:rPr>
        <w:t>n</w:t>
      </w:r>
      <w:r w:rsidRPr="00BC1E03">
        <w:rPr>
          <w:rFonts w:ascii="Times New Roman" w:hAnsi="Times New Roman" w:cs="Times New Roman"/>
          <w:sz w:val="20"/>
          <w:szCs w:val="20"/>
          <w:lang w:val="en-SG"/>
        </w:rPr>
        <w:t xml:space="preserve"> is the neutron conversion coefficient</w:t>
      </w:r>
    </w:p>
    <w:p w14:paraId="56F16E1D" w14:textId="77777777" w:rsidR="006B5C41" w:rsidRPr="00BC1E03" w:rsidRDefault="006B5C41" w:rsidP="00813A38">
      <w:pPr>
        <w:spacing w:line="360" w:lineRule="auto"/>
        <w:jc w:val="both"/>
        <w:rPr>
          <w:rFonts w:ascii="Times New Roman" w:hAnsi="Times New Roman" w:cs="Times New Roman"/>
          <w:sz w:val="20"/>
          <w:szCs w:val="20"/>
          <w:lang w:val="en-SG"/>
        </w:rPr>
      </w:pPr>
    </w:p>
    <w:p w14:paraId="596EB784" w14:textId="56AFC23E" w:rsidR="00BD2760" w:rsidRDefault="00BD2760" w:rsidP="00BD2760">
      <w:pPr>
        <w:pStyle w:val="ListParagraph"/>
        <w:numPr>
          <w:ilvl w:val="0"/>
          <w:numId w:val="2"/>
        </w:numPr>
        <w:spacing w:line="360" w:lineRule="auto"/>
        <w:jc w:val="both"/>
        <w:rPr>
          <w:rFonts w:ascii="Times New Roman" w:hAnsi="Times New Roman" w:cs="Times New Roman"/>
          <w:b/>
          <w:bCs/>
          <w:sz w:val="24"/>
          <w:szCs w:val="24"/>
        </w:rPr>
      </w:pPr>
      <w:r w:rsidRPr="00BD2760">
        <w:rPr>
          <w:rFonts w:ascii="Times New Roman" w:hAnsi="Times New Roman" w:cs="Times New Roman"/>
          <w:b/>
          <w:bCs/>
          <w:sz w:val="24"/>
          <w:szCs w:val="24"/>
        </w:rPr>
        <w:lastRenderedPageBreak/>
        <w:t>Results and Discussion</w:t>
      </w:r>
    </w:p>
    <w:p w14:paraId="64F6B494" w14:textId="6958352A" w:rsidR="00BD2760" w:rsidRDefault="0024455B" w:rsidP="00BD2760">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Alpha source characterisation</w:t>
      </w:r>
    </w:p>
    <w:p w14:paraId="340A9DF1" w14:textId="5141B61B" w:rsidR="00DF2C23" w:rsidRDefault="00E62C9D" w:rsidP="004878DC">
      <w:pPr>
        <w:spacing w:line="360" w:lineRule="auto"/>
        <w:ind w:left="360" w:firstLine="360"/>
        <w:jc w:val="both"/>
        <w:rPr>
          <w:rFonts w:ascii="Times New Roman" w:hAnsi="Times New Roman" w:cs="Times New Roman"/>
          <w:sz w:val="20"/>
          <w:szCs w:val="20"/>
          <w:lang w:val="en-SG"/>
        </w:rPr>
      </w:pPr>
      <w:r>
        <w:rPr>
          <w:noProof/>
        </w:rPr>
        <w:drawing>
          <wp:anchor distT="0" distB="0" distL="114300" distR="114300" simplePos="0" relativeHeight="251658255" behindDoc="0" locked="0" layoutInCell="1" allowOverlap="1" wp14:anchorId="74B54FE8" wp14:editId="68DC2E67">
            <wp:simplePos x="0" y="0"/>
            <wp:positionH relativeFrom="column">
              <wp:posOffset>38100</wp:posOffset>
            </wp:positionH>
            <wp:positionV relativeFrom="paragraph">
              <wp:posOffset>2763520</wp:posOffset>
            </wp:positionV>
            <wp:extent cx="6060440" cy="4733925"/>
            <wp:effectExtent l="0" t="0" r="0" b="0"/>
            <wp:wrapTopAndBottom/>
            <wp:docPr id="1" name="Chart 1">
              <a:extLst xmlns:a="http://schemas.openxmlformats.org/drawingml/2006/main">
                <a:ext uri="{FF2B5EF4-FFF2-40B4-BE49-F238E27FC236}">
                  <a16:creationId xmlns:a16="http://schemas.microsoft.com/office/drawing/2014/main" id="{BC9AF14C-C1C2-8634-9AA6-FFC783AE6B4B}"/>
                </a:ext>
                <a:ext uri="{147F2762-F138-4A5C-976F-8EAC2B608ADB}">
                  <a16:predDERef xmlns:a16="http://schemas.microsoft.com/office/drawing/2014/main" pred="{C6B2D462-18F6-E5DD-A2D7-12CF3A6638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C230B7">
        <w:rPr>
          <w:rFonts w:ascii="Times New Roman" w:hAnsi="Times New Roman" w:cs="Times New Roman"/>
          <w:sz w:val="20"/>
          <w:szCs w:val="20"/>
        </w:rPr>
        <w:t>The alpha spectr</w:t>
      </w:r>
      <w:r w:rsidR="00EF069B">
        <w:rPr>
          <w:rFonts w:ascii="Times New Roman" w:hAnsi="Times New Roman" w:cs="Times New Roman"/>
          <w:sz w:val="20"/>
          <w:szCs w:val="20"/>
        </w:rPr>
        <w:t xml:space="preserve">um of </w:t>
      </w:r>
      <w:r w:rsidR="0008435E">
        <w:rPr>
          <w:rFonts w:ascii="Times New Roman" w:hAnsi="Times New Roman" w:cs="Times New Roman"/>
          <w:sz w:val="20"/>
          <w:szCs w:val="20"/>
        </w:rPr>
        <w:t>the mast</w:t>
      </w:r>
      <w:r w:rsidR="008A10EF">
        <w:rPr>
          <w:rFonts w:ascii="Times New Roman" w:hAnsi="Times New Roman" w:cs="Times New Roman"/>
          <w:sz w:val="20"/>
          <w:szCs w:val="20"/>
        </w:rPr>
        <w:t>-mounted</w:t>
      </w:r>
      <w:r w:rsidR="0008435E">
        <w:rPr>
          <w:rFonts w:ascii="Times New Roman" w:hAnsi="Times New Roman" w:cs="Times New Roman"/>
          <w:sz w:val="20"/>
          <w:szCs w:val="20"/>
        </w:rPr>
        <w:t xml:space="preserve"> and plated americium-241 sources are shown below </w:t>
      </w:r>
      <w:r w:rsidR="004878DC">
        <w:rPr>
          <w:rFonts w:ascii="Times New Roman" w:hAnsi="Times New Roman" w:cs="Times New Roman"/>
          <w:sz w:val="20"/>
          <w:szCs w:val="20"/>
        </w:rPr>
        <w:t>in Fig</w:t>
      </w:r>
      <w:r w:rsidR="00CB45F5">
        <w:rPr>
          <w:rFonts w:ascii="Times New Roman" w:hAnsi="Times New Roman" w:cs="Times New Roman"/>
          <w:sz w:val="20"/>
          <w:szCs w:val="20"/>
        </w:rPr>
        <w:t>.</w:t>
      </w:r>
      <w:r w:rsidR="004878DC">
        <w:rPr>
          <w:rFonts w:ascii="Times New Roman" w:hAnsi="Times New Roman" w:cs="Times New Roman"/>
          <w:sz w:val="20"/>
          <w:szCs w:val="20"/>
        </w:rPr>
        <w:t xml:space="preserve"> 7 and 8 respectively. </w:t>
      </w:r>
      <w:r w:rsidR="00A73ED3">
        <w:rPr>
          <w:rFonts w:ascii="Times New Roman" w:hAnsi="Times New Roman" w:cs="Times New Roman"/>
          <w:sz w:val="20"/>
          <w:szCs w:val="20"/>
        </w:rPr>
        <w:t xml:space="preserve">The alpha spectrum of the mast-mounted americium-241 source corresponds well to reference literature </w:t>
      </w:r>
      <w:r w:rsidR="00CE38BD">
        <w:rPr>
          <w:rFonts w:ascii="Times New Roman" w:hAnsi="Times New Roman" w:cs="Times New Roman"/>
          <w:sz w:val="20"/>
          <w:szCs w:val="20"/>
        </w:rPr>
        <w:t>[17]</w:t>
      </w:r>
      <w:r w:rsidR="00010F78">
        <w:rPr>
          <w:rFonts w:ascii="Times New Roman" w:hAnsi="Times New Roman" w:cs="Times New Roman"/>
          <w:sz w:val="20"/>
          <w:szCs w:val="20"/>
        </w:rPr>
        <w:t xml:space="preserve">, possessing a characteristic peak at </w:t>
      </w:r>
      <w:r w:rsidR="00E95B74">
        <w:rPr>
          <w:rFonts w:ascii="Times New Roman" w:hAnsi="Times New Roman" w:cs="Times New Roman"/>
          <w:sz w:val="20"/>
          <w:szCs w:val="20"/>
        </w:rPr>
        <w:t xml:space="preserve">5.48 MeV. </w:t>
      </w:r>
      <w:r w:rsidR="00E65FA5">
        <w:rPr>
          <w:rFonts w:ascii="Times New Roman" w:hAnsi="Times New Roman" w:cs="Times New Roman"/>
          <w:sz w:val="20"/>
          <w:szCs w:val="20"/>
        </w:rPr>
        <w:t xml:space="preserve">This is indicative of high-purity and thin americium-241 foil being used in the mast-mounted source as a method of ensuring that uniform ionisation of the surrounding medium can be achieved in a small area. Furthermore, the intensity of the alpha spectra obtained from the mast-mounted and plated sources also correspond to the relative activities of the sources (60 and 10 </w:t>
      </w:r>
      <w:r w:rsidR="00E65FA5">
        <w:rPr>
          <w:rFonts w:ascii="Times New Roman" w:hAnsi="Times New Roman" w:cs="Times New Roman"/>
          <w:sz w:val="20"/>
          <w:szCs w:val="20"/>
          <w:lang w:val="el-GR"/>
        </w:rPr>
        <w:t>μ</w:t>
      </w:r>
      <w:r w:rsidR="00E65FA5">
        <w:rPr>
          <w:rFonts w:ascii="Times New Roman" w:hAnsi="Times New Roman" w:cs="Times New Roman"/>
          <w:sz w:val="20"/>
          <w:szCs w:val="20"/>
          <w:lang w:val="en-SG"/>
        </w:rPr>
        <w:t>Ci respectively) after factoring in the solid angle of the sources from the detection point. However, the alpha spectrum of the plated americium-241 sources</w:t>
      </w:r>
      <w:r w:rsidR="00CB45F5">
        <w:rPr>
          <w:rFonts w:ascii="Times New Roman" w:hAnsi="Times New Roman" w:cs="Times New Roman"/>
          <w:sz w:val="20"/>
          <w:szCs w:val="20"/>
          <w:lang w:val="en-SG"/>
        </w:rPr>
        <w:t xml:space="preserve"> (Fig. 8)</w:t>
      </w:r>
      <w:r w:rsidR="00E65FA5">
        <w:rPr>
          <w:rFonts w:ascii="Times New Roman" w:hAnsi="Times New Roman" w:cs="Times New Roman"/>
          <w:sz w:val="20"/>
          <w:szCs w:val="20"/>
          <w:lang w:val="en-SG"/>
        </w:rPr>
        <w:t xml:space="preserve"> </w:t>
      </w:r>
      <w:r w:rsidR="00CB45F5">
        <w:rPr>
          <w:rFonts w:ascii="Times New Roman" w:hAnsi="Times New Roman" w:cs="Times New Roman"/>
          <w:sz w:val="20"/>
          <w:szCs w:val="20"/>
          <w:lang w:val="en-SG"/>
        </w:rPr>
        <w:t xml:space="preserve">showed that peak-splitting was caused by </w:t>
      </w:r>
      <w:r w:rsidR="00DE4223">
        <w:rPr>
          <w:rFonts w:ascii="Times New Roman" w:hAnsi="Times New Roman" w:cs="Times New Roman"/>
          <w:sz w:val="20"/>
          <w:szCs w:val="20"/>
          <w:lang w:val="en-SG"/>
        </w:rPr>
        <w:t xml:space="preserve">the protective passivation layer on the americium-241 layer on the plates, which were initially designed to ensure that the americium-241would remain plated to the steel backing. This causes two peaks to be observed in the spectrum at 4.93 and 6.15 MeV respectively. </w:t>
      </w:r>
    </w:p>
    <w:p w14:paraId="590F64FB" w14:textId="1BFE4DDA" w:rsidR="00572111" w:rsidRPr="00E62C9D" w:rsidRDefault="00267243" w:rsidP="00572111">
      <w:pPr>
        <w:spacing w:line="360" w:lineRule="auto"/>
        <w:jc w:val="both"/>
        <w:rPr>
          <w:rFonts w:ascii="Times New Roman" w:hAnsi="Times New Roman" w:cs="Times New Roman"/>
          <w:sz w:val="20"/>
          <w:szCs w:val="20"/>
          <w:lang w:val="en-SG"/>
        </w:rPr>
      </w:pPr>
      <w:r>
        <w:rPr>
          <w:noProof/>
        </w:rPr>
        <w:lastRenderedPageBreak/>
        <w:drawing>
          <wp:anchor distT="0" distB="0" distL="114300" distR="114300" simplePos="0" relativeHeight="251658256" behindDoc="0" locked="0" layoutInCell="1" allowOverlap="1" wp14:anchorId="636F7DB3" wp14:editId="44BFCA29">
            <wp:simplePos x="0" y="0"/>
            <wp:positionH relativeFrom="margin">
              <wp:align>center</wp:align>
            </wp:positionH>
            <wp:positionV relativeFrom="paragraph">
              <wp:posOffset>0</wp:posOffset>
            </wp:positionV>
            <wp:extent cx="6060440" cy="4787265"/>
            <wp:effectExtent l="0" t="0" r="0" b="0"/>
            <wp:wrapTopAndBottom/>
            <wp:docPr id="4" name="Chart 4">
              <a:extLst xmlns:a="http://schemas.openxmlformats.org/drawingml/2006/main">
                <a:ext uri="{FF2B5EF4-FFF2-40B4-BE49-F238E27FC236}">
                  <a16:creationId xmlns:a16="http://schemas.microsoft.com/office/drawing/2014/main" id="{924E1AAD-4D30-BD95-FF01-1F12883B13FB}"/>
                </a:ext>
                <a:ext uri="{147F2762-F138-4A5C-976F-8EAC2B608ADB}">
                  <a16:predDERef xmlns:a16="http://schemas.microsoft.com/office/drawing/2014/main" pred="{B2C7A4DD-38AD-A847-8F64-2A51587907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2DF8E44D" w14:textId="494D8262" w:rsidR="0024455B" w:rsidRDefault="0024455B" w:rsidP="00BD2760">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Neutron source characterisation</w:t>
      </w:r>
    </w:p>
    <w:p w14:paraId="1C7A9A5D" w14:textId="0C40707E" w:rsidR="00D32DD5" w:rsidRDefault="00332963" w:rsidP="00B563E0">
      <w:pPr>
        <w:spacing w:line="360" w:lineRule="auto"/>
        <w:ind w:firstLine="360"/>
        <w:divId w:val="1800995278"/>
        <w:rPr>
          <w:rFonts w:ascii="Times New Roman" w:hAnsi="Times New Roman" w:cs="Times New Roman"/>
          <w:sz w:val="20"/>
          <w:szCs w:val="20"/>
          <w:lang w:val="en-SG"/>
        </w:rPr>
      </w:pPr>
      <w:r>
        <w:rPr>
          <w:rFonts w:ascii="Times New Roman" w:hAnsi="Times New Roman" w:cs="Times New Roman"/>
          <w:sz w:val="20"/>
          <w:szCs w:val="20"/>
          <w:lang w:val="en-SG"/>
        </w:rPr>
        <w:t xml:space="preserve">Utilising the elastic </w:t>
      </w:r>
      <w:r w:rsidR="007A33C6">
        <w:rPr>
          <w:rFonts w:ascii="Times New Roman" w:hAnsi="Times New Roman" w:cs="Times New Roman"/>
          <w:sz w:val="20"/>
          <w:szCs w:val="20"/>
          <w:lang w:val="en-SG"/>
        </w:rPr>
        <w:t xml:space="preserve">scattering of </w:t>
      </w:r>
      <w:r w:rsidR="008C15BD">
        <w:rPr>
          <w:rFonts w:ascii="Times New Roman" w:hAnsi="Times New Roman" w:cs="Times New Roman"/>
          <w:sz w:val="20"/>
          <w:szCs w:val="20"/>
          <w:lang w:val="en-SG"/>
        </w:rPr>
        <w:t xml:space="preserve">protons from paraffin wax under neutron irradiation, the </w:t>
      </w:r>
      <w:r w:rsidR="00627D10">
        <w:rPr>
          <w:rFonts w:ascii="Times New Roman" w:hAnsi="Times New Roman" w:cs="Times New Roman"/>
          <w:sz w:val="20"/>
          <w:szCs w:val="20"/>
          <w:lang w:val="en-SG"/>
        </w:rPr>
        <w:t xml:space="preserve">fast </w:t>
      </w:r>
      <w:r w:rsidR="008C15BD">
        <w:rPr>
          <w:rFonts w:ascii="Times New Roman" w:hAnsi="Times New Roman" w:cs="Times New Roman"/>
          <w:sz w:val="20"/>
          <w:szCs w:val="20"/>
          <w:lang w:val="en-SG"/>
        </w:rPr>
        <w:t xml:space="preserve">neutron spectrum of the AmBe neutron source was characterised </w:t>
      </w:r>
      <w:r w:rsidR="001D41EF">
        <w:rPr>
          <w:rFonts w:ascii="Times New Roman" w:hAnsi="Times New Roman" w:cs="Times New Roman"/>
          <w:sz w:val="20"/>
          <w:szCs w:val="20"/>
          <w:lang w:val="en-SG"/>
        </w:rPr>
        <w:t>by</w:t>
      </w:r>
      <w:r w:rsidR="005C50C0">
        <w:rPr>
          <w:rFonts w:ascii="Times New Roman" w:hAnsi="Times New Roman" w:cs="Times New Roman"/>
          <w:sz w:val="20"/>
          <w:szCs w:val="20"/>
          <w:lang w:val="en-SG"/>
        </w:rPr>
        <w:t xml:space="preserve"> </w:t>
      </w:r>
      <w:r w:rsidR="00CB0615">
        <w:rPr>
          <w:rFonts w:ascii="Times New Roman" w:hAnsi="Times New Roman" w:cs="Times New Roman"/>
          <w:sz w:val="20"/>
          <w:szCs w:val="20"/>
          <w:lang w:val="en-SG"/>
        </w:rPr>
        <w:t xml:space="preserve">mapping the </w:t>
      </w:r>
      <w:r w:rsidR="00176A8A">
        <w:rPr>
          <w:rFonts w:ascii="Times New Roman" w:hAnsi="Times New Roman" w:cs="Times New Roman"/>
          <w:sz w:val="20"/>
          <w:szCs w:val="20"/>
          <w:lang w:val="en-SG"/>
        </w:rPr>
        <w:t xml:space="preserve">proton recoil energy of the emitted radiation from the moderated neutron source to the </w:t>
      </w:r>
      <w:r w:rsidR="00EF36F4">
        <w:rPr>
          <w:rFonts w:ascii="Times New Roman" w:hAnsi="Times New Roman" w:cs="Times New Roman"/>
          <w:sz w:val="20"/>
          <w:szCs w:val="20"/>
          <w:lang w:val="en-SG"/>
        </w:rPr>
        <w:t>corresponding neutron energy</w:t>
      </w:r>
      <w:r w:rsidR="0008640E">
        <w:rPr>
          <w:rFonts w:ascii="Times New Roman" w:hAnsi="Times New Roman" w:cs="Times New Roman"/>
          <w:sz w:val="20"/>
          <w:szCs w:val="20"/>
          <w:lang w:val="en-SG"/>
        </w:rPr>
        <w:t xml:space="preserve"> in the medium</w:t>
      </w:r>
      <w:r w:rsidR="00376989">
        <w:rPr>
          <w:rFonts w:ascii="Times New Roman" w:hAnsi="Times New Roman" w:cs="Times New Roman"/>
          <w:sz w:val="20"/>
          <w:szCs w:val="20"/>
          <w:lang w:val="en-SG"/>
        </w:rPr>
        <w:t xml:space="preserve"> [19]</w:t>
      </w:r>
      <w:r w:rsidR="0008640E">
        <w:rPr>
          <w:rFonts w:ascii="Times New Roman" w:hAnsi="Times New Roman" w:cs="Times New Roman"/>
          <w:sz w:val="20"/>
          <w:szCs w:val="20"/>
          <w:lang w:val="en-SG"/>
        </w:rPr>
        <w:t xml:space="preserve">. This yields the neutron spectrum of the emitted neutrons, which was compared to the </w:t>
      </w:r>
      <w:r w:rsidR="00036A94">
        <w:rPr>
          <w:rFonts w:ascii="Times New Roman" w:hAnsi="Times New Roman" w:cs="Times New Roman"/>
          <w:sz w:val="20"/>
          <w:szCs w:val="20"/>
          <w:lang w:val="en-SG"/>
        </w:rPr>
        <w:t xml:space="preserve">ISO-8529 reference spectrum for AmBe sources. As shown in Fig. 9, </w:t>
      </w:r>
      <w:r w:rsidR="000D749A">
        <w:rPr>
          <w:rFonts w:ascii="Times New Roman" w:hAnsi="Times New Roman" w:cs="Times New Roman"/>
          <w:sz w:val="20"/>
          <w:szCs w:val="20"/>
          <w:lang w:val="en-SG"/>
        </w:rPr>
        <w:t xml:space="preserve">the neutron spectrum of the AmBe source </w:t>
      </w:r>
      <w:r w:rsidR="001E3528">
        <w:rPr>
          <w:rFonts w:ascii="Times New Roman" w:hAnsi="Times New Roman" w:cs="Times New Roman"/>
          <w:sz w:val="20"/>
          <w:szCs w:val="20"/>
          <w:lang w:val="en-SG"/>
        </w:rPr>
        <w:t xml:space="preserve">is in good agreement with the reference neutron spectrum [18], thus being suitable for </w:t>
      </w:r>
      <w:r w:rsidR="003965C7">
        <w:rPr>
          <w:rFonts w:ascii="Times New Roman" w:hAnsi="Times New Roman" w:cs="Times New Roman"/>
          <w:sz w:val="20"/>
          <w:szCs w:val="20"/>
          <w:lang w:val="en-SG"/>
        </w:rPr>
        <w:t>use in initiating the chain reaction.</w:t>
      </w:r>
      <w:r w:rsidR="00627D10">
        <w:rPr>
          <w:rFonts w:ascii="Times New Roman" w:hAnsi="Times New Roman" w:cs="Times New Roman"/>
          <w:sz w:val="20"/>
          <w:szCs w:val="20"/>
          <w:lang w:val="en-SG"/>
        </w:rPr>
        <w:t xml:space="preserve"> Furthermore, the paraffin wax moderator also served </w:t>
      </w:r>
      <w:r w:rsidR="00B60D95">
        <w:rPr>
          <w:rFonts w:ascii="Times New Roman" w:hAnsi="Times New Roman" w:cs="Times New Roman"/>
          <w:sz w:val="20"/>
          <w:szCs w:val="20"/>
          <w:lang w:val="en-SG"/>
        </w:rPr>
        <w:t xml:space="preserve">as a neutron shield to prevent fast neutrons from </w:t>
      </w:r>
      <w:r w:rsidR="00814F15">
        <w:rPr>
          <w:rFonts w:ascii="Times New Roman" w:hAnsi="Times New Roman" w:cs="Times New Roman"/>
          <w:sz w:val="20"/>
          <w:szCs w:val="20"/>
          <w:lang w:val="en-SG"/>
        </w:rPr>
        <w:t>the central mast-mounted neutron source from escaping the setup</w:t>
      </w:r>
      <w:r w:rsidR="00B67328">
        <w:rPr>
          <w:rFonts w:ascii="Times New Roman" w:hAnsi="Times New Roman" w:cs="Times New Roman"/>
          <w:sz w:val="20"/>
          <w:szCs w:val="20"/>
          <w:lang w:val="en-SG"/>
        </w:rPr>
        <w:t>.</w:t>
      </w:r>
    </w:p>
    <w:p w14:paraId="4AD87C7A" w14:textId="4399224A" w:rsidR="00E62C9D" w:rsidRDefault="00567929" w:rsidP="00B563E0">
      <w:pPr>
        <w:spacing w:line="360" w:lineRule="auto"/>
        <w:ind w:firstLine="360"/>
        <w:jc w:val="both"/>
        <w:rPr>
          <w:rFonts w:ascii="Times New Roman" w:hAnsi="Times New Roman" w:cs="Times New Roman"/>
          <w:sz w:val="20"/>
          <w:szCs w:val="20"/>
          <w:lang w:val="en-SG"/>
        </w:rPr>
      </w:pPr>
      <w:r>
        <w:rPr>
          <w:rFonts w:ascii="Times New Roman" w:hAnsi="Times New Roman" w:cs="Times New Roman"/>
          <w:sz w:val="20"/>
          <w:szCs w:val="20"/>
          <w:lang w:val="en-SG"/>
        </w:rPr>
        <w:t>Accounting for the geometric layout of the irradiation setup</w:t>
      </w:r>
      <w:r w:rsidR="00B67328">
        <w:rPr>
          <w:rFonts w:ascii="Times New Roman" w:hAnsi="Times New Roman" w:cs="Times New Roman"/>
          <w:sz w:val="20"/>
          <w:szCs w:val="20"/>
          <w:lang w:val="en-SG"/>
        </w:rPr>
        <w:t xml:space="preserve"> [22]</w:t>
      </w:r>
      <w:r>
        <w:rPr>
          <w:rFonts w:ascii="Times New Roman" w:hAnsi="Times New Roman" w:cs="Times New Roman"/>
          <w:sz w:val="20"/>
          <w:szCs w:val="20"/>
          <w:lang w:val="en-SG"/>
        </w:rPr>
        <w:t xml:space="preserve">, the thermal neutron flux </w:t>
      </w:r>
      <w:r w:rsidR="00535669">
        <w:rPr>
          <w:rFonts w:ascii="Times New Roman" w:hAnsi="Times New Roman" w:cs="Times New Roman"/>
          <w:sz w:val="20"/>
          <w:szCs w:val="20"/>
          <w:lang w:val="en-SG"/>
        </w:rPr>
        <w:t xml:space="preserve">in the bismuth salt was found to be </w:t>
      </w:r>
      <w:r w:rsidR="002E23EF">
        <w:rPr>
          <w:rFonts w:ascii="Times New Roman" w:hAnsi="Times New Roman" w:cs="Times New Roman"/>
          <w:sz w:val="20"/>
          <w:szCs w:val="20"/>
          <w:lang w:val="en-SG"/>
        </w:rPr>
        <w:t>2.37</w:t>
      </w:r>
      <w:r w:rsidR="006F2891" w:rsidRPr="006F2891">
        <w:rPr>
          <w:rFonts w:ascii="Times New Roman" w:hAnsi="Times New Roman" w:cs="Times New Roman"/>
          <w:sz w:val="20"/>
          <w:szCs w:val="20"/>
          <w:lang w:val="en-SG"/>
        </w:rPr>
        <w:t>·</w:t>
      </w:r>
      <w:r w:rsidR="006F2891">
        <w:rPr>
          <w:rFonts w:ascii="Times New Roman" w:hAnsi="Times New Roman" w:cs="Times New Roman"/>
          <w:sz w:val="20"/>
          <w:szCs w:val="20"/>
          <w:lang w:val="en-SG"/>
        </w:rPr>
        <w:t>10</w:t>
      </w:r>
      <w:r w:rsidR="005B2500" w:rsidRPr="00F2591F">
        <w:rPr>
          <w:rFonts w:ascii="Times New Roman" w:hAnsi="Times New Roman" w:cs="Times New Roman"/>
          <w:sz w:val="20"/>
          <w:szCs w:val="20"/>
          <w:vertAlign w:val="superscript"/>
          <w:lang w:val="en-SG"/>
        </w:rPr>
        <w:t>2</w:t>
      </w:r>
      <w:r w:rsidR="00F2591F">
        <w:rPr>
          <w:rFonts w:ascii="Times New Roman" w:hAnsi="Times New Roman" w:cs="Times New Roman"/>
          <w:sz w:val="20"/>
          <w:szCs w:val="20"/>
          <w:lang w:val="en-SG"/>
        </w:rPr>
        <w:t xml:space="preserve"> n cm</w:t>
      </w:r>
      <w:r w:rsidR="00F2591F">
        <w:rPr>
          <w:rFonts w:ascii="Times New Roman" w:hAnsi="Times New Roman" w:cs="Times New Roman"/>
          <w:sz w:val="20"/>
          <w:szCs w:val="20"/>
          <w:vertAlign w:val="superscript"/>
          <w:lang w:val="en-SG"/>
        </w:rPr>
        <w:t>-2</w:t>
      </w:r>
      <w:r w:rsidR="00F2591F">
        <w:rPr>
          <w:rFonts w:ascii="Times New Roman" w:hAnsi="Times New Roman" w:cs="Times New Roman"/>
          <w:sz w:val="20"/>
          <w:szCs w:val="20"/>
          <w:lang w:val="en-SG"/>
        </w:rPr>
        <w:t xml:space="preserve"> s</w:t>
      </w:r>
      <w:r w:rsidR="00F2591F">
        <w:rPr>
          <w:rFonts w:ascii="Times New Roman" w:hAnsi="Times New Roman" w:cs="Times New Roman"/>
          <w:sz w:val="20"/>
          <w:szCs w:val="20"/>
          <w:vertAlign w:val="superscript"/>
          <w:lang w:val="en-SG"/>
        </w:rPr>
        <w:t>-1</w:t>
      </w:r>
      <w:r w:rsidR="00F2591F">
        <w:rPr>
          <w:rFonts w:ascii="Times New Roman" w:hAnsi="Times New Roman" w:cs="Times New Roman"/>
          <w:sz w:val="20"/>
          <w:szCs w:val="20"/>
          <w:lang w:val="en-SG"/>
        </w:rPr>
        <w:t>.</w:t>
      </w:r>
      <w:r w:rsidR="007366CB">
        <w:rPr>
          <w:rFonts w:ascii="Roboto" w:eastAsia="Times New Roman" w:hAnsi="Roboto" w:cs="Times New Roman"/>
          <w:color w:val="681DA8"/>
          <w:sz w:val="21"/>
          <w:szCs w:val="21"/>
          <w:lang w:val="en-SG" w:eastAsia="zh-CN"/>
        </w:rPr>
        <w:t xml:space="preserve"> </w:t>
      </w:r>
      <w:r w:rsidR="00C7280F">
        <w:rPr>
          <w:rFonts w:ascii="Times New Roman" w:hAnsi="Times New Roman" w:cs="Times New Roman"/>
          <w:sz w:val="20"/>
          <w:szCs w:val="20"/>
          <w:lang w:val="en-SG"/>
        </w:rPr>
        <w:t>Th</w:t>
      </w:r>
      <w:r w:rsidR="00CB4FAB">
        <w:rPr>
          <w:rFonts w:ascii="Times New Roman" w:hAnsi="Times New Roman" w:cs="Times New Roman"/>
          <w:sz w:val="20"/>
          <w:szCs w:val="20"/>
          <w:lang w:val="en-SG"/>
        </w:rPr>
        <w:t xml:space="preserve">e low neutron flux serves a dual purpose – firstly, it prevents excessive interference with the activity of the polonium-210 produced from the chain reaction so as to ensure that the </w:t>
      </w:r>
      <w:r w:rsidR="00752048">
        <w:rPr>
          <w:rFonts w:ascii="Times New Roman" w:hAnsi="Times New Roman" w:cs="Times New Roman"/>
          <w:sz w:val="20"/>
          <w:szCs w:val="20"/>
          <w:lang w:val="en-SG"/>
        </w:rPr>
        <w:t xml:space="preserve">accumulated polonium-210 can be accurately tracked and measured due to the small neutron capture cross section of bismuth-209 which would cause the amount of polonium-210 formed to be </w:t>
      </w:r>
      <w:r w:rsidR="00A7145A">
        <w:rPr>
          <w:rFonts w:ascii="Times New Roman" w:hAnsi="Times New Roman" w:cs="Times New Roman"/>
          <w:sz w:val="20"/>
          <w:szCs w:val="20"/>
          <w:lang w:val="en-SG"/>
        </w:rPr>
        <w:t xml:space="preserve">highly sensitive. Secondly, it also demonstrates that the chain </w:t>
      </w:r>
      <w:r w:rsidR="00A7145A">
        <w:rPr>
          <w:rFonts w:ascii="Times New Roman" w:hAnsi="Times New Roman" w:cs="Times New Roman"/>
          <w:sz w:val="20"/>
          <w:szCs w:val="20"/>
          <w:lang w:val="en-SG"/>
        </w:rPr>
        <w:lastRenderedPageBreak/>
        <w:t xml:space="preserve">reaction is able to be initiated </w:t>
      </w:r>
      <w:r w:rsidR="005356F2">
        <w:rPr>
          <w:rFonts w:ascii="Times New Roman" w:hAnsi="Times New Roman" w:cs="Times New Roman"/>
          <w:sz w:val="20"/>
          <w:szCs w:val="20"/>
          <w:lang w:val="en-SG"/>
        </w:rPr>
        <w:t>even with weak radioisotopic neutron sources, such that high neutron fluxes are no longer required to produce polonium-210</w:t>
      </w:r>
      <w:r w:rsidR="00270A61">
        <w:rPr>
          <w:rFonts w:ascii="Times New Roman" w:hAnsi="Times New Roman" w:cs="Times New Roman"/>
          <w:sz w:val="20"/>
          <w:szCs w:val="20"/>
          <w:lang w:val="en-SG"/>
        </w:rPr>
        <w:t>, as the chain reaction is able to propagate on its own through the reaction medium, causing the neutron population to increase in a self-sustaining manner.</w:t>
      </w:r>
      <w:r w:rsidR="009455E6">
        <w:rPr>
          <w:rFonts w:ascii="Times New Roman" w:hAnsi="Times New Roman" w:cs="Times New Roman"/>
          <w:sz w:val="20"/>
          <w:szCs w:val="20"/>
          <w:lang w:val="en-SG"/>
        </w:rPr>
        <w:t xml:space="preserve"> Once the neutron sources had been </w:t>
      </w:r>
      <w:r w:rsidR="002110BF">
        <w:rPr>
          <w:noProof/>
        </w:rPr>
        <w:drawing>
          <wp:anchor distT="0" distB="0" distL="114300" distR="114300" simplePos="0" relativeHeight="251658257" behindDoc="0" locked="0" layoutInCell="1" allowOverlap="1" wp14:anchorId="5FCDBA16" wp14:editId="7E6B8670">
            <wp:simplePos x="0" y="0"/>
            <wp:positionH relativeFrom="column">
              <wp:posOffset>0</wp:posOffset>
            </wp:positionH>
            <wp:positionV relativeFrom="paragraph">
              <wp:posOffset>978535</wp:posOffset>
            </wp:positionV>
            <wp:extent cx="5943600" cy="4122420"/>
            <wp:effectExtent l="0" t="0" r="0" b="0"/>
            <wp:wrapTopAndBottom/>
            <wp:docPr id="5" name="Chart 5">
              <a:extLst xmlns:a="http://schemas.openxmlformats.org/drawingml/2006/main">
                <a:ext uri="{FF2B5EF4-FFF2-40B4-BE49-F238E27FC236}">
                  <a16:creationId xmlns:a16="http://schemas.microsoft.com/office/drawing/2014/main" id="{F53FCE59-EFF7-8BB3-289C-6FE47A1B10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9455E6">
        <w:rPr>
          <w:rFonts w:ascii="Times New Roman" w:hAnsi="Times New Roman" w:cs="Times New Roman"/>
          <w:sz w:val="20"/>
          <w:szCs w:val="20"/>
          <w:lang w:val="en-SG"/>
        </w:rPr>
        <w:t>constructed and assembled with the irradiation setup, the chain reaction itself was initiated.</w:t>
      </w:r>
      <w:r w:rsidR="002110BF">
        <w:rPr>
          <w:rFonts w:ascii="Times New Roman" w:hAnsi="Times New Roman" w:cs="Times New Roman"/>
          <w:sz w:val="20"/>
          <w:szCs w:val="20"/>
          <w:lang w:val="en-SG"/>
        </w:rPr>
        <w:t xml:space="preserve"> </w:t>
      </w:r>
    </w:p>
    <w:p w14:paraId="4105A1B9" w14:textId="56FB3118" w:rsidR="008E30FD" w:rsidRPr="007366CB" w:rsidRDefault="008E30FD" w:rsidP="00CB4FAB">
      <w:pPr>
        <w:ind w:firstLine="360"/>
        <w:jc w:val="both"/>
        <w:divId w:val="1800995278"/>
        <w:rPr>
          <w:rFonts w:ascii="Roboto" w:eastAsia="Times New Roman" w:hAnsi="Roboto" w:cs="Times New Roman"/>
          <w:color w:val="681DA8"/>
          <w:sz w:val="21"/>
          <w:szCs w:val="21"/>
          <w:lang w:val="en-SG" w:eastAsia="zh-CN"/>
        </w:rPr>
      </w:pPr>
    </w:p>
    <w:p w14:paraId="358B4535" w14:textId="434D99E7" w:rsidR="0024455B" w:rsidRDefault="009C4CDD" w:rsidP="00BD2760">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Chain reaction propagation</w:t>
      </w:r>
    </w:p>
    <w:p w14:paraId="133D8194" w14:textId="77777777" w:rsidR="005348DD" w:rsidRDefault="00B35CE0" w:rsidP="00493B20">
      <w:pPr>
        <w:spacing w:line="360" w:lineRule="auto"/>
        <w:ind w:left="360" w:firstLine="360"/>
        <w:jc w:val="both"/>
        <w:rPr>
          <w:rFonts w:ascii="Times New Roman" w:hAnsi="Times New Roman" w:cs="Times New Roman"/>
          <w:sz w:val="20"/>
          <w:szCs w:val="20"/>
        </w:rPr>
      </w:pPr>
      <w:r w:rsidRPr="00B35CE0">
        <w:rPr>
          <w:rFonts w:ascii="Times New Roman" w:hAnsi="Times New Roman" w:cs="Times New Roman"/>
          <w:sz w:val="20"/>
          <w:szCs w:val="20"/>
        </w:rPr>
        <w:t xml:space="preserve">The characterisation of the chain reaction itself is </w:t>
      </w:r>
      <w:r w:rsidR="00D80E95">
        <w:rPr>
          <w:rFonts w:ascii="Times New Roman" w:hAnsi="Times New Roman" w:cs="Times New Roman"/>
          <w:sz w:val="20"/>
          <w:szCs w:val="20"/>
        </w:rPr>
        <w:t>shown in Fig. 10. As shown,</w:t>
      </w:r>
      <w:r w:rsidRPr="00B35CE0">
        <w:rPr>
          <w:rFonts w:ascii="Times New Roman" w:hAnsi="Times New Roman" w:cs="Times New Roman"/>
          <w:sz w:val="20"/>
          <w:szCs w:val="20"/>
        </w:rPr>
        <w:t xml:space="preserve"> the chain reaction does indeed proceed via a sigmoidal nature in the reaction mixture, starting with an initially low activity due to the small neutron capture cross section of bismuth-209 which results in relatively little polonium-210 being formed. This is analogous to the lag period in a conventional chemical autocatalytic reaction. After some time, the polonium concentration increases exponentially as the chain reaction propagates through the reaction mixture, that is the bismuth beryllium acetate, causing the thermal neutron population to increase exponentially. During this phase, as the atoms of bismuth-209 capture neutrons to form bismuth-210, </w:t>
      </w:r>
      <w:r w:rsidR="00D53D72">
        <w:rPr>
          <w:rFonts w:ascii="Times New Roman" w:hAnsi="Times New Roman" w:cs="Times New Roman"/>
          <w:sz w:val="20"/>
          <w:szCs w:val="20"/>
        </w:rPr>
        <w:t>this does not result in a direct emission of alpha particles</w:t>
      </w:r>
      <w:r w:rsidRPr="00B35CE0">
        <w:rPr>
          <w:rFonts w:ascii="Times New Roman" w:hAnsi="Times New Roman" w:cs="Times New Roman"/>
          <w:sz w:val="20"/>
          <w:szCs w:val="20"/>
        </w:rPr>
        <w:t xml:space="preserve"> but rather</w:t>
      </w:r>
      <w:r w:rsidR="00D53D72">
        <w:rPr>
          <w:rFonts w:ascii="Times New Roman" w:hAnsi="Times New Roman" w:cs="Times New Roman"/>
          <w:sz w:val="20"/>
          <w:szCs w:val="20"/>
        </w:rPr>
        <w:t xml:space="preserve"> a</w:t>
      </w:r>
      <w:r w:rsidRPr="00B35CE0">
        <w:rPr>
          <w:rFonts w:ascii="Times New Roman" w:hAnsi="Times New Roman" w:cs="Times New Roman"/>
          <w:sz w:val="20"/>
          <w:szCs w:val="20"/>
        </w:rPr>
        <w:t xml:space="preserve"> decay according to a first-order mechanism to form polonium-210 which then emits alpha particles, hence causing the exponential phase to be longer than a direct neutron activation reaction due to the consumption and production of the bismuth-210 intermediate. </w:t>
      </w:r>
    </w:p>
    <w:p w14:paraId="207208EF" w14:textId="0C07686B" w:rsidR="00493B20" w:rsidRDefault="00B35CE0" w:rsidP="00493B20">
      <w:pPr>
        <w:spacing w:line="360" w:lineRule="auto"/>
        <w:ind w:left="360" w:firstLine="360"/>
        <w:jc w:val="both"/>
        <w:rPr>
          <w:rFonts w:ascii="Times New Roman" w:hAnsi="Times New Roman" w:cs="Times New Roman"/>
          <w:sz w:val="20"/>
          <w:szCs w:val="20"/>
        </w:rPr>
      </w:pPr>
      <w:r w:rsidRPr="00B35CE0">
        <w:rPr>
          <w:rFonts w:ascii="Times New Roman" w:hAnsi="Times New Roman" w:cs="Times New Roman"/>
          <w:sz w:val="20"/>
          <w:szCs w:val="20"/>
        </w:rPr>
        <w:lastRenderedPageBreak/>
        <w:t xml:space="preserve">Furthermore, the decay product of polonium-210 which is lead-206 is also able to cause neutron multiplication via the (n,2n) reaction, further accelerating the reaction as more and more polonium atoms decay. Finally, the reaction slows down after about a week as the limit of polonium accumulation is reached. Not all the bismuth would be converted to polonium at the end of the reaction due to leakage of neutrons out of the reaction mixture coupled with the larger elastic scattering cross section of bismuth-209 compared to its small neutron capture cross section which means that some of the </w:t>
      </w:r>
      <w:r w:rsidR="0036259A">
        <w:rPr>
          <w:rFonts w:ascii="Times New Roman" w:hAnsi="Times New Roman" w:cs="Times New Roman"/>
          <w:sz w:val="20"/>
          <w:szCs w:val="20"/>
        </w:rPr>
        <w:t>neutrons</w:t>
      </w:r>
      <w:r w:rsidRPr="00B35CE0">
        <w:rPr>
          <w:rFonts w:ascii="Times New Roman" w:hAnsi="Times New Roman" w:cs="Times New Roman"/>
          <w:sz w:val="20"/>
          <w:szCs w:val="20"/>
        </w:rPr>
        <w:t xml:space="preserve"> would simply scatter instead of being absorbed</w:t>
      </w:r>
      <w:r w:rsidR="0036259A">
        <w:rPr>
          <w:rFonts w:ascii="Times New Roman" w:hAnsi="Times New Roman" w:cs="Times New Roman"/>
          <w:sz w:val="20"/>
          <w:szCs w:val="20"/>
        </w:rPr>
        <w:t xml:space="preserve"> by bismuth-209 atoms</w:t>
      </w:r>
      <w:r w:rsidR="00B563E0">
        <w:rPr>
          <w:rFonts w:ascii="Times New Roman" w:hAnsi="Times New Roman" w:cs="Times New Roman"/>
          <w:sz w:val="20"/>
          <w:szCs w:val="20"/>
        </w:rPr>
        <w:t xml:space="preserve"> [20].</w:t>
      </w:r>
      <w:r w:rsidR="00630020">
        <w:rPr>
          <w:rFonts w:ascii="Times New Roman" w:hAnsi="Times New Roman" w:cs="Times New Roman"/>
          <w:sz w:val="20"/>
          <w:szCs w:val="20"/>
        </w:rPr>
        <w:t xml:space="preserve"> This is </w:t>
      </w:r>
      <w:r w:rsidR="00DB2B2E">
        <w:rPr>
          <w:rFonts w:ascii="Times New Roman" w:hAnsi="Times New Roman" w:cs="Times New Roman"/>
          <w:sz w:val="20"/>
          <w:szCs w:val="20"/>
        </w:rPr>
        <w:t xml:space="preserve">represented in the reaction equation as the </w:t>
      </w:r>
      <w:r w:rsidR="000A2FC1">
        <w:rPr>
          <w:rFonts w:ascii="Times New Roman" w:hAnsi="Times New Roman" w:cs="Times New Roman"/>
          <w:sz w:val="20"/>
          <w:szCs w:val="20"/>
        </w:rPr>
        <w:t>propagation coefficient</w:t>
      </w:r>
      <w:r w:rsidR="007F24B8">
        <w:rPr>
          <w:rFonts w:ascii="Times New Roman" w:hAnsi="Times New Roman" w:cs="Times New Roman"/>
          <w:sz w:val="20"/>
          <w:szCs w:val="20"/>
        </w:rPr>
        <w:t>, which is proportional</w:t>
      </w:r>
      <w:r w:rsidR="00E43F0B">
        <w:rPr>
          <w:rFonts w:ascii="Times New Roman" w:hAnsi="Times New Roman" w:cs="Times New Roman"/>
          <w:sz w:val="20"/>
          <w:szCs w:val="20"/>
        </w:rPr>
        <w:t xml:space="preserve"> to</w:t>
      </w:r>
      <w:r w:rsidR="007F24B8">
        <w:rPr>
          <w:rFonts w:ascii="Times New Roman" w:hAnsi="Times New Roman" w:cs="Times New Roman"/>
          <w:sz w:val="20"/>
          <w:szCs w:val="20"/>
        </w:rPr>
        <w:t xml:space="preserve"> the limit of the amount of polonium-210 that can be extracted from the bismuth-209 feedstock material</w:t>
      </w:r>
      <w:r w:rsidR="001A44D2">
        <w:rPr>
          <w:rFonts w:ascii="Times New Roman" w:hAnsi="Times New Roman" w:cs="Times New Roman"/>
          <w:sz w:val="20"/>
          <w:szCs w:val="20"/>
        </w:rPr>
        <w:t xml:space="preserve">, which is similar to the conversion ratio </w:t>
      </w:r>
      <w:r w:rsidR="00E43F0B">
        <w:rPr>
          <w:rFonts w:ascii="Times New Roman" w:hAnsi="Times New Roman" w:cs="Times New Roman"/>
          <w:sz w:val="20"/>
          <w:szCs w:val="20"/>
        </w:rPr>
        <w:t>in nuclear breeder reactors describing the rate of production of plutonium-239 while accounting for its simultaneous consumption [21].</w:t>
      </w:r>
      <w:r w:rsidR="00C0272E">
        <w:rPr>
          <w:rFonts w:ascii="Times New Roman" w:hAnsi="Times New Roman" w:cs="Times New Roman"/>
          <w:sz w:val="20"/>
          <w:szCs w:val="20"/>
        </w:rPr>
        <w:t xml:space="preserve"> In a similar pattern, the</w:t>
      </w:r>
      <w:r w:rsidR="00493B20">
        <w:rPr>
          <w:rFonts w:ascii="Times New Roman" w:hAnsi="Times New Roman" w:cs="Times New Roman"/>
          <w:sz w:val="20"/>
          <w:szCs w:val="20"/>
        </w:rPr>
        <w:t xml:space="preserve"> limit of the amount of polonium-210 able to be produced will also never be equal to the amount of feedstock material due to the decay of the polonium-210 already produced as the chain reaction relies on the alpha particles produced from their decay to be propagated. </w:t>
      </w:r>
    </w:p>
    <w:p w14:paraId="522A0FFB" w14:textId="6B6D3827" w:rsidR="00130757" w:rsidRDefault="008B4552" w:rsidP="00493B20">
      <w:pPr>
        <w:spacing w:line="360" w:lineRule="auto"/>
        <w:ind w:left="360" w:firstLine="360"/>
        <w:jc w:val="both"/>
        <w:rPr>
          <w:rFonts w:ascii="Times New Roman" w:hAnsi="Times New Roman" w:cs="Times New Roman"/>
          <w:sz w:val="20"/>
          <w:szCs w:val="20"/>
        </w:rPr>
      </w:pPr>
      <w:r>
        <w:rPr>
          <w:noProof/>
        </w:rPr>
        <w:drawing>
          <wp:anchor distT="0" distB="0" distL="114300" distR="114300" simplePos="0" relativeHeight="251658258" behindDoc="0" locked="0" layoutInCell="1" allowOverlap="1" wp14:anchorId="19BEC583" wp14:editId="4EB93208">
            <wp:simplePos x="0" y="0"/>
            <wp:positionH relativeFrom="column">
              <wp:posOffset>-48895</wp:posOffset>
            </wp:positionH>
            <wp:positionV relativeFrom="paragraph">
              <wp:posOffset>984068</wp:posOffset>
            </wp:positionV>
            <wp:extent cx="5943600" cy="4293235"/>
            <wp:effectExtent l="0" t="0" r="0" b="0"/>
            <wp:wrapTopAndBottom/>
            <wp:docPr id="6" name="Chart 6">
              <a:extLst xmlns:a="http://schemas.openxmlformats.org/drawingml/2006/main">
                <a:ext uri="{FF2B5EF4-FFF2-40B4-BE49-F238E27FC236}">
                  <a16:creationId xmlns:a16="http://schemas.microsoft.com/office/drawing/2014/main" id="{69614446-ACFC-3A90-34C1-47C1300A78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Pr>
          <w:rFonts w:ascii="Times New Roman" w:hAnsi="Times New Roman" w:cs="Times New Roman"/>
          <w:sz w:val="20"/>
          <w:szCs w:val="20"/>
        </w:rPr>
        <w:t xml:space="preserve">Hence, it can be seen from the measurements of the reaction that the chain reaction is indeed being propagated through the bismuth beryllium acetate medium, as evidenced by the </w:t>
      </w:r>
      <w:r w:rsidR="00A56FC2">
        <w:rPr>
          <w:rFonts w:ascii="Times New Roman" w:hAnsi="Times New Roman" w:cs="Times New Roman"/>
          <w:sz w:val="20"/>
          <w:szCs w:val="20"/>
        </w:rPr>
        <w:t xml:space="preserve">rapid sigmoidal increase in activity of the reaction mixture which would otherwise not have occurred if neutron capture by bismuth-209 was the only </w:t>
      </w:r>
      <w:r w:rsidR="00480BA7">
        <w:rPr>
          <w:rFonts w:ascii="Times New Roman" w:hAnsi="Times New Roman" w:cs="Times New Roman"/>
          <w:sz w:val="20"/>
          <w:szCs w:val="20"/>
        </w:rPr>
        <w:t>process taking place.</w:t>
      </w:r>
    </w:p>
    <w:p w14:paraId="57E9224E" w14:textId="09ADA460" w:rsidR="00566E79" w:rsidRDefault="0074372A" w:rsidP="00DB3C81">
      <w:pPr>
        <w:spacing w:line="360" w:lineRule="auto"/>
        <w:ind w:left="360" w:firstLine="360"/>
        <w:jc w:val="both"/>
        <w:rPr>
          <w:rFonts w:ascii="Times New Roman" w:hAnsi="Times New Roman" w:cs="Times New Roman"/>
          <w:sz w:val="20"/>
          <w:szCs w:val="20"/>
        </w:rPr>
      </w:pPr>
      <w:r>
        <w:rPr>
          <w:noProof/>
        </w:rPr>
        <w:lastRenderedPageBreak/>
        <w:drawing>
          <wp:anchor distT="0" distB="0" distL="114300" distR="114300" simplePos="0" relativeHeight="251658259" behindDoc="0" locked="0" layoutInCell="1" allowOverlap="1" wp14:anchorId="3723786A" wp14:editId="7A72CB7F">
            <wp:simplePos x="0" y="0"/>
            <wp:positionH relativeFrom="column">
              <wp:posOffset>51758</wp:posOffset>
            </wp:positionH>
            <wp:positionV relativeFrom="paragraph">
              <wp:posOffset>2674189</wp:posOffset>
            </wp:positionV>
            <wp:extent cx="5943600" cy="4053169"/>
            <wp:effectExtent l="0" t="0" r="0" b="5080"/>
            <wp:wrapTopAndBottom/>
            <wp:docPr id="8" name="Chart 8">
              <a:extLst xmlns:a="http://schemas.openxmlformats.org/drawingml/2006/main">
                <a:ext uri="{FF2B5EF4-FFF2-40B4-BE49-F238E27FC236}">
                  <a16:creationId xmlns:a16="http://schemas.microsoft.com/office/drawing/2014/main" id="{2BB6CE4C-27D5-9328-E306-818EF1C8C6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006E458B">
        <w:rPr>
          <w:rFonts w:ascii="Times New Roman" w:hAnsi="Times New Roman" w:cs="Times New Roman"/>
          <w:sz w:val="20"/>
          <w:szCs w:val="20"/>
        </w:rPr>
        <w:t xml:space="preserve">The rate of growth of polonium-210 can also be </w:t>
      </w:r>
      <w:r w:rsidR="004E521F">
        <w:rPr>
          <w:rFonts w:ascii="Times New Roman" w:hAnsi="Times New Roman" w:cs="Times New Roman"/>
          <w:sz w:val="20"/>
          <w:szCs w:val="20"/>
        </w:rPr>
        <w:t xml:space="preserve">derived from the </w:t>
      </w:r>
      <w:r w:rsidR="006B4100">
        <w:rPr>
          <w:rFonts w:ascii="Times New Roman" w:hAnsi="Times New Roman" w:cs="Times New Roman"/>
          <w:sz w:val="20"/>
          <w:szCs w:val="20"/>
        </w:rPr>
        <w:t xml:space="preserve">gradient of the polonium accumulation curve, shown in Fig. 11 which shows that </w:t>
      </w:r>
      <w:r w:rsidR="006B4100" w:rsidRPr="006B4100">
        <w:rPr>
          <w:rFonts w:ascii="Times New Roman" w:hAnsi="Times New Roman" w:cs="Times New Roman"/>
          <w:sz w:val="20"/>
          <w:szCs w:val="20"/>
        </w:rPr>
        <w:t>it reaches a maximum after 50 hours when the chain reaction is still propagating through the reaction mixture while not being impeded by the limits of the medium. In practical applications, this would be the point at which it is the most economical to extract the polonium from the rest of the bismuth salt, as after this point a significant portion of the polonium would have decayed into lead-206</w:t>
      </w:r>
      <w:r w:rsidR="005A644D">
        <w:rPr>
          <w:rFonts w:ascii="Times New Roman" w:hAnsi="Times New Roman" w:cs="Times New Roman"/>
          <w:sz w:val="20"/>
          <w:szCs w:val="20"/>
        </w:rPr>
        <w:t xml:space="preserve"> [45, 46]</w:t>
      </w:r>
      <w:r w:rsidR="006B4100" w:rsidRPr="006B4100">
        <w:rPr>
          <w:rFonts w:ascii="Times New Roman" w:hAnsi="Times New Roman" w:cs="Times New Roman"/>
          <w:sz w:val="20"/>
          <w:szCs w:val="20"/>
        </w:rPr>
        <w:t>.</w:t>
      </w:r>
      <w:r w:rsidR="00075525">
        <w:rPr>
          <w:rFonts w:ascii="Times New Roman" w:hAnsi="Times New Roman" w:cs="Times New Roman"/>
          <w:sz w:val="20"/>
          <w:szCs w:val="20"/>
        </w:rPr>
        <w:t xml:space="preserve"> </w:t>
      </w:r>
      <w:r w:rsidR="00C5448C">
        <w:rPr>
          <w:rFonts w:ascii="Times New Roman" w:hAnsi="Times New Roman" w:cs="Times New Roman"/>
          <w:sz w:val="20"/>
          <w:szCs w:val="20"/>
        </w:rPr>
        <w:t xml:space="preserve">Furthermore, the </w:t>
      </w:r>
      <w:r w:rsidR="00560972">
        <w:rPr>
          <w:rFonts w:ascii="Times New Roman" w:hAnsi="Times New Roman" w:cs="Times New Roman"/>
          <w:sz w:val="20"/>
          <w:szCs w:val="20"/>
        </w:rPr>
        <w:t>rate of growth of polonium-210 in the reaction mixture</w:t>
      </w:r>
      <w:r w:rsidR="000B4C6E">
        <w:rPr>
          <w:rFonts w:ascii="Times New Roman" w:hAnsi="Times New Roman" w:cs="Times New Roman"/>
          <w:sz w:val="20"/>
          <w:szCs w:val="20"/>
        </w:rPr>
        <w:t xml:space="preserve"> would also </w:t>
      </w:r>
      <w:r w:rsidR="002F737B">
        <w:rPr>
          <w:rFonts w:ascii="Times New Roman" w:hAnsi="Times New Roman" w:cs="Times New Roman"/>
          <w:sz w:val="20"/>
          <w:szCs w:val="20"/>
        </w:rPr>
        <w:t>influence the neutron multiplication rate as lead-206 nuclei also possess a relatively large (n,2n) cross section at fast neutron energies. This would result in a positive feedback loop where the increased neutron population causes more nuclei of bismuth-209 to be converted to those of polonium-210, resulting in more lead-206 to be formed upon their decay and further increasing neutron multiplication rates by lead-206. However, this is not observed during normal neutron irradiation of bismuth-209 due to the balance by decreasing the amount of bismuth-209 available to multiply neutrons.</w:t>
      </w:r>
    </w:p>
    <w:p w14:paraId="350A6B53" w14:textId="6A575ACC" w:rsidR="00B83E6E" w:rsidRDefault="00DB3C81" w:rsidP="0074372A">
      <w:pPr>
        <w:spacing w:line="360" w:lineRule="auto"/>
        <w:ind w:left="360" w:firstLine="360"/>
        <w:jc w:val="both"/>
        <w:rPr>
          <w:rFonts w:ascii="Times New Roman" w:hAnsi="Times New Roman" w:cs="Times New Roman"/>
          <w:sz w:val="20"/>
          <w:szCs w:val="20"/>
          <w:lang w:val="en-SG"/>
        </w:rPr>
      </w:pPr>
      <w:r>
        <w:rPr>
          <w:rFonts w:ascii="Times New Roman" w:hAnsi="Times New Roman" w:cs="Times New Roman"/>
          <w:sz w:val="20"/>
          <w:szCs w:val="20"/>
        </w:rPr>
        <w:t xml:space="preserve">The rate of growth of polonium-210 is also constrained by several factors, most importantly the </w:t>
      </w:r>
      <w:r w:rsidR="00CE70D0">
        <w:rPr>
          <w:rFonts w:ascii="Times New Roman" w:hAnsi="Times New Roman" w:cs="Times New Roman"/>
          <w:sz w:val="20"/>
          <w:szCs w:val="20"/>
        </w:rPr>
        <w:t xml:space="preserve">variable </w:t>
      </w:r>
      <w:r w:rsidR="00CE70D0">
        <w:rPr>
          <w:rFonts w:ascii="Times New Roman" w:hAnsi="Times New Roman" w:cs="Times New Roman"/>
          <w:sz w:val="20"/>
          <w:szCs w:val="20"/>
          <w:lang w:val="el-GR"/>
        </w:rPr>
        <w:t>κ</w:t>
      </w:r>
      <w:r w:rsidR="00CE70D0">
        <w:rPr>
          <w:rFonts w:ascii="Times New Roman" w:hAnsi="Times New Roman" w:cs="Times New Roman"/>
          <w:sz w:val="20"/>
          <w:szCs w:val="20"/>
          <w:lang w:val="en-SG"/>
        </w:rPr>
        <w:t xml:space="preserve"> which is </w:t>
      </w:r>
      <w:r w:rsidR="00850763">
        <w:rPr>
          <w:rFonts w:ascii="Times New Roman" w:hAnsi="Times New Roman" w:cs="Times New Roman"/>
          <w:sz w:val="20"/>
          <w:szCs w:val="20"/>
          <w:lang w:val="en-SG"/>
        </w:rPr>
        <w:t xml:space="preserve">affected by the </w:t>
      </w:r>
      <w:r w:rsidR="000152BC">
        <w:rPr>
          <w:rFonts w:ascii="Times New Roman" w:hAnsi="Times New Roman" w:cs="Times New Roman"/>
          <w:sz w:val="20"/>
          <w:szCs w:val="20"/>
          <w:lang w:val="en-SG"/>
        </w:rPr>
        <w:t>decay constants of polonium-210 and bismuth-210, as well as the neutron conversion coefficient. As the decay constants of both nuclides remain unchanged, the neutron conversion coefficient</w:t>
      </w:r>
      <w:r w:rsidR="00D5486A">
        <w:rPr>
          <w:rFonts w:ascii="Times New Roman" w:hAnsi="Times New Roman" w:cs="Times New Roman"/>
          <w:sz w:val="20"/>
          <w:szCs w:val="20"/>
          <w:lang w:val="en-SG"/>
        </w:rPr>
        <w:t xml:space="preserve">, i.e. the fraction of neutrons from a generation of the chain reaction that get captured by bismuth atoms from subsequent generations, </w:t>
      </w:r>
      <w:r w:rsidR="000152BC">
        <w:rPr>
          <w:rFonts w:ascii="Times New Roman" w:hAnsi="Times New Roman" w:cs="Times New Roman"/>
          <w:sz w:val="20"/>
          <w:szCs w:val="20"/>
          <w:lang w:val="en-SG"/>
        </w:rPr>
        <w:t>would be the main influencing factor</w:t>
      </w:r>
      <w:r w:rsidR="00D5486A">
        <w:rPr>
          <w:rFonts w:ascii="Times New Roman" w:hAnsi="Times New Roman" w:cs="Times New Roman"/>
          <w:sz w:val="20"/>
          <w:szCs w:val="20"/>
          <w:lang w:val="en-SG"/>
        </w:rPr>
        <w:t xml:space="preserve"> in determining how fast polonium-210 accumulates up to the limit </w:t>
      </w:r>
      <w:r w:rsidR="00D5486A" w:rsidRPr="00D5486A">
        <w:rPr>
          <w:rFonts w:ascii="Times New Roman" w:hAnsi="Times New Roman" w:cs="Times New Roman"/>
          <w:i/>
          <w:iCs/>
          <w:sz w:val="20"/>
          <w:szCs w:val="20"/>
          <w:lang w:val="en-SG"/>
        </w:rPr>
        <w:t>L</w:t>
      </w:r>
      <w:r w:rsidR="00D5486A">
        <w:rPr>
          <w:rFonts w:ascii="Times New Roman" w:hAnsi="Times New Roman" w:cs="Times New Roman"/>
          <w:sz w:val="20"/>
          <w:szCs w:val="20"/>
          <w:lang w:val="en-SG"/>
        </w:rPr>
        <w:t>.</w:t>
      </w:r>
    </w:p>
    <w:p w14:paraId="213A84F3" w14:textId="7A6FC58E" w:rsidR="00B83E6E" w:rsidRDefault="002C4E65" w:rsidP="00DB3C81">
      <w:pPr>
        <w:spacing w:line="360" w:lineRule="auto"/>
        <w:ind w:left="360" w:firstLine="360"/>
        <w:jc w:val="both"/>
        <w:rPr>
          <w:rFonts w:ascii="Times New Roman" w:hAnsi="Times New Roman" w:cs="Times New Roman"/>
          <w:sz w:val="20"/>
          <w:szCs w:val="20"/>
          <w:lang w:val="en-SG"/>
        </w:rPr>
      </w:pPr>
      <w:r>
        <w:rPr>
          <w:rFonts w:ascii="Times New Roman" w:hAnsi="Times New Roman" w:cs="Times New Roman"/>
          <w:sz w:val="20"/>
          <w:szCs w:val="20"/>
          <w:lang w:val="en-SG"/>
        </w:rPr>
        <w:lastRenderedPageBreak/>
        <w:t>The polonium accumulation curve of the chain reaction was also compared to that of a normal irradiation scenario shown in Fig. 12</w:t>
      </w:r>
      <w:r w:rsidR="00ED7FD9">
        <w:rPr>
          <w:rFonts w:ascii="Times New Roman" w:hAnsi="Times New Roman" w:cs="Times New Roman"/>
          <w:sz w:val="20"/>
          <w:szCs w:val="20"/>
          <w:lang w:val="en-SG"/>
        </w:rPr>
        <w:t xml:space="preserve">, which shows that </w:t>
      </w:r>
      <w:r w:rsidR="00774714" w:rsidRPr="00774714">
        <w:rPr>
          <w:rFonts w:ascii="Times New Roman" w:hAnsi="Times New Roman" w:cs="Times New Roman"/>
          <w:sz w:val="20"/>
          <w:szCs w:val="20"/>
          <w:lang w:val="en-SG"/>
        </w:rPr>
        <w:t>conventional irradiation methods allow for a greater initial rate of growth of polonium due to the larger number of bismuth atoms exposed to the neutron radiation closer to the neutron source without the interference of other atoms</w:t>
      </w:r>
      <w:r w:rsidR="00267811">
        <w:rPr>
          <w:rFonts w:ascii="Times New Roman" w:hAnsi="Times New Roman" w:cs="Times New Roman"/>
          <w:sz w:val="20"/>
          <w:szCs w:val="20"/>
          <w:lang w:val="en-SG"/>
        </w:rPr>
        <w:t xml:space="preserve"> [43, 44]</w:t>
      </w:r>
      <w:r w:rsidR="00AC7DD5">
        <w:rPr>
          <w:rFonts w:ascii="Times New Roman" w:hAnsi="Times New Roman" w:cs="Times New Roman"/>
          <w:sz w:val="20"/>
          <w:szCs w:val="20"/>
          <w:lang w:val="en-SG"/>
        </w:rPr>
        <w:t>, which is not the case in the chain reaction due to some neutrons being absorbed by auxiliary atoms, e.g. hydrogen and beryllium atoms.</w:t>
      </w:r>
      <w:r w:rsidR="00774714" w:rsidRPr="00774714">
        <w:rPr>
          <w:rFonts w:ascii="Times New Roman" w:hAnsi="Times New Roman" w:cs="Times New Roman"/>
          <w:sz w:val="20"/>
          <w:szCs w:val="20"/>
          <w:lang w:val="en-SG"/>
        </w:rPr>
        <w:t xml:space="preserve"> However, the chain reaction quickly surpasses it because of the rapid and exponential propagation of the polonium conversion reaction throughout the reaction medium </w:t>
      </w:r>
      <w:r w:rsidR="00020228">
        <w:rPr>
          <w:rFonts w:ascii="Times New Roman" w:hAnsi="Times New Roman" w:cs="Times New Roman"/>
          <w:sz w:val="20"/>
          <w:szCs w:val="20"/>
          <w:lang w:val="en-SG"/>
        </w:rPr>
        <w:t xml:space="preserve">due to the polonium-210 atoms formed in one generation acting as the “source” for the next, thus causing a cascade reaction in the medium which is faster than the </w:t>
      </w:r>
      <w:r w:rsidR="00AC7DD5">
        <w:rPr>
          <w:rFonts w:ascii="Times New Roman" w:hAnsi="Times New Roman" w:cs="Times New Roman"/>
          <w:sz w:val="20"/>
          <w:szCs w:val="20"/>
          <w:lang w:val="en-SG"/>
        </w:rPr>
        <w:t>capture of individual neutrons by bismuth-209 atoms.</w:t>
      </w:r>
    </w:p>
    <w:p w14:paraId="06530760" w14:textId="38751F88" w:rsidR="00246799" w:rsidRDefault="00BB3129" w:rsidP="00DB3C81">
      <w:pPr>
        <w:spacing w:line="360" w:lineRule="auto"/>
        <w:ind w:left="360" w:firstLine="360"/>
        <w:jc w:val="both"/>
        <w:rPr>
          <w:rFonts w:ascii="Times New Roman" w:hAnsi="Times New Roman" w:cs="Times New Roman"/>
          <w:sz w:val="20"/>
          <w:szCs w:val="20"/>
          <w:lang w:val="en-SG"/>
        </w:rPr>
      </w:pPr>
      <w:r>
        <w:rPr>
          <w:noProof/>
        </w:rPr>
        <w:drawing>
          <wp:anchor distT="0" distB="0" distL="114300" distR="114300" simplePos="0" relativeHeight="251658260" behindDoc="0" locked="0" layoutInCell="1" allowOverlap="1" wp14:anchorId="6391F6EF" wp14:editId="085E98E0">
            <wp:simplePos x="0" y="0"/>
            <wp:positionH relativeFrom="column">
              <wp:posOffset>-140335</wp:posOffset>
            </wp:positionH>
            <wp:positionV relativeFrom="paragraph">
              <wp:posOffset>1762051</wp:posOffset>
            </wp:positionV>
            <wp:extent cx="6189345" cy="4167505"/>
            <wp:effectExtent l="0" t="0" r="1905" b="4445"/>
            <wp:wrapTopAndBottom/>
            <wp:docPr id="9" name="Chart 9">
              <a:extLst xmlns:a="http://schemas.openxmlformats.org/drawingml/2006/main">
                <a:ext uri="{FF2B5EF4-FFF2-40B4-BE49-F238E27FC236}">
                  <a16:creationId xmlns:a16="http://schemas.microsoft.com/office/drawing/2014/main" id="{0BCE2AF7-1765-2FBD-5B30-79CFBAB9CC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F538FB">
        <w:rPr>
          <w:rFonts w:ascii="Times New Roman" w:hAnsi="Times New Roman" w:cs="Times New Roman"/>
          <w:sz w:val="20"/>
          <w:szCs w:val="20"/>
          <w:lang w:val="en-SG"/>
        </w:rPr>
        <w:t xml:space="preserve">Furthermore, </w:t>
      </w:r>
      <w:r w:rsidR="003E4863">
        <w:rPr>
          <w:rFonts w:ascii="Times New Roman" w:hAnsi="Times New Roman" w:cs="Times New Roman"/>
          <w:sz w:val="20"/>
          <w:szCs w:val="20"/>
          <w:lang w:val="en-SG"/>
        </w:rPr>
        <w:t xml:space="preserve">the production of polonium-210 is also influenced by the </w:t>
      </w:r>
      <w:r w:rsidR="00F7695D">
        <w:rPr>
          <w:rFonts w:ascii="Times New Roman" w:hAnsi="Times New Roman" w:cs="Times New Roman"/>
          <w:sz w:val="20"/>
          <w:szCs w:val="20"/>
          <w:lang w:val="en-SG"/>
        </w:rPr>
        <w:t>penetration of neutrons through the reaction medium, e.g. bismuth metal or salt, and thus the chain reaction would also produce polonium-210 at a faster rate as the neutrons produced in the chain reaction would be able to saturate the reaction mixture faster as compared to the mixture being irradiated by a point source</w:t>
      </w:r>
      <w:r w:rsidR="004203BE">
        <w:rPr>
          <w:rFonts w:ascii="Times New Roman" w:hAnsi="Times New Roman" w:cs="Times New Roman"/>
          <w:sz w:val="20"/>
          <w:szCs w:val="20"/>
          <w:lang w:val="en-SG"/>
        </w:rPr>
        <w:t xml:space="preserve"> [47, 48]</w:t>
      </w:r>
      <w:r w:rsidR="00F7695D">
        <w:rPr>
          <w:rFonts w:ascii="Times New Roman" w:hAnsi="Times New Roman" w:cs="Times New Roman"/>
          <w:sz w:val="20"/>
          <w:szCs w:val="20"/>
          <w:lang w:val="en-SG"/>
        </w:rPr>
        <w:t xml:space="preserve">. </w:t>
      </w:r>
      <w:r w:rsidR="00246799">
        <w:rPr>
          <w:rFonts w:ascii="Times New Roman" w:hAnsi="Times New Roman" w:cs="Times New Roman"/>
          <w:sz w:val="20"/>
          <w:szCs w:val="20"/>
          <w:lang w:val="en-SG"/>
        </w:rPr>
        <w:t xml:space="preserve">Hence, this chain reaction would allow for more polonium-210 to be produced at a </w:t>
      </w:r>
      <w:r w:rsidR="00042BDB">
        <w:rPr>
          <w:rFonts w:ascii="Times New Roman" w:hAnsi="Times New Roman" w:cs="Times New Roman"/>
          <w:sz w:val="20"/>
          <w:szCs w:val="20"/>
          <w:lang w:val="en-SG"/>
        </w:rPr>
        <w:t xml:space="preserve">faster rate after an initial lag period as compared to a normal irradiation route, </w:t>
      </w:r>
      <w:r w:rsidR="00B541D6">
        <w:rPr>
          <w:rFonts w:ascii="Times New Roman" w:hAnsi="Times New Roman" w:cs="Times New Roman"/>
          <w:sz w:val="20"/>
          <w:szCs w:val="20"/>
          <w:lang w:val="en-SG"/>
        </w:rPr>
        <w:t>which would allow dependence on high-flux nuclear reactors for the production of polonium-210 to be reduced as it is able to be produced using weak radioisotopic neutron sources.</w:t>
      </w:r>
    </w:p>
    <w:p w14:paraId="24A56A24" w14:textId="650DBF9A" w:rsidR="0074372A" w:rsidRDefault="0074372A" w:rsidP="00BB3129">
      <w:pPr>
        <w:spacing w:line="360" w:lineRule="auto"/>
        <w:jc w:val="both"/>
        <w:rPr>
          <w:rFonts w:ascii="Times New Roman" w:hAnsi="Times New Roman" w:cs="Times New Roman"/>
          <w:sz w:val="20"/>
          <w:szCs w:val="20"/>
          <w:lang w:val="en-SG"/>
        </w:rPr>
      </w:pPr>
    </w:p>
    <w:p w14:paraId="438D7BC6" w14:textId="4A892A57" w:rsidR="00987EC5" w:rsidRDefault="00BA0013" w:rsidP="00BD2760">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Alpha spectrum</w:t>
      </w:r>
      <w:r w:rsidR="00EF069B">
        <w:rPr>
          <w:rFonts w:ascii="Times New Roman" w:hAnsi="Times New Roman" w:cs="Times New Roman"/>
          <w:sz w:val="24"/>
          <w:szCs w:val="24"/>
        </w:rPr>
        <w:t xml:space="preserve"> (</w:t>
      </w:r>
      <w:r w:rsidR="00EF069B" w:rsidRPr="00EF069B">
        <w:rPr>
          <w:rFonts w:ascii="Times New Roman" w:hAnsi="Times New Roman" w:cs="Times New Roman"/>
          <w:sz w:val="24"/>
          <w:szCs w:val="24"/>
          <w:vertAlign w:val="superscript"/>
        </w:rPr>
        <w:t>210</w:t>
      </w:r>
      <w:r w:rsidR="00EF069B">
        <w:rPr>
          <w:rFonts w:ascii="Times New Roman" w:hAnsi="Times New Roman" w:cs="Times New Roman"/>
          <w:sz w:val="24"/>
          <w:szCs w:val="24"/>
        </w:rPr>
        <w:t>Po)</w:t>
      </w:r>
    </w:p>
    <w:p w14:paraId="689FCE52" w14:textId="7EA26287" w:rsidR="00986C16" w:rsidRDefault="008F1060" w:rsidP="00FE0E15">
      <w:pPr>
        <w:spacing w:line="360" w:lineRule="auto"/>
        <w:ind w:left="360" w:firstLine="360"/>
        <w:jc w:val="both"/>
        <w:rPr>
          <w:rFonts w:ascii="Times New Roman" w:hAnsi="Times New Roman" w:cs="Times New Roman"/>
          <w:sz w:val="20"/>
          <w:szCs w:val="20"/>
        </w:rPr>
      </w:pPr>
      <w:r>
        <w:rPr>
          <w:rFonts w:ascii="Times New Roman" w:hAnsi="Times New Roman" w:cs="Times New Roman"/>
          <w:sz w:val="20"/>
          <w:szCs w:val="20"/>
        </w:rPr>
        <w:t xml:space="preserve">As an additional method of ascertaining that the chain reaction had indeed occurred, the presence of polonium-210 was confirmed in the reaction mixture </w:t>
      </w:r>
      <w:r w:rsidR="00FC1CE5">
        <w:rPr>
          <w:rFonts w:ascii="Times New Roman" w:hAnsi="Times New Roman" w:cs="Times New Roman"/>
          <w:sz w:val="20"/>
          <w:szCs w:val="20"/>
        </w:rPr>
        <w:t xml:space="preserve">using alpha spectroscopy. As seen </w:t>
      </w:r>
      <w:r w:rsidR="0035366D">
        <w:rPr>
          <w:rFonts w:ascii="Times New Roman" w:hAnsi="Times New Roman" w:cs="Times New Roman"/>
          <w:sz w:val="20"/>
          <w:szCs w:val="20"/>
        </w:rPr>
        <w:t xml:space="preserve">in the alpha spectrum of the reaction mixture given in Fig. </w:t>
      </w:r>
      <w:r w:rsidR="006B4100">
        <w:rPr>
          <w:rFonts w:ascii="Times New Roman" w:hAnsi="Times New Roman" w:cs="Times New Roman"/>
          <w:sz w:val="20"/>
          <w:szCs w:val="20"/>
        </w:rPr>
        <w:t>13</w:t>
      </w:r>
      <w:r w:rsidR="0035366D">
        <w:rPr>
          <w:rFonts w:ascii="Times New Roman" w:hAnsi="Times New Roman" w:cs="Times New Roman"/>
          <w:sz w:val="20"/>
          <w:szCs w:val="20"/>
        </w:rPr>
        <w:t xml:space="preserve">, </w:t>
      </w:r>
      <w:r w:rsidR="00690C49">
        <w:rPr>
          <w:rFonts w:ascii="Times New Roman" w:hAnsi="Times New Roman" w:cs="Times New Roman"/>
          <w:sz w:val="20"/>
          <w:szCs w:val="20"/>
        </w:rPr>
        <w:t xml:space="preserve">the </w:t>
      </w:r>
      <w:r w:rsidR="00D95BB0">
        <w:rPr>
          <w:rFonts w:ascii="Times New Roman" w:hAnsi="Times New Roman" w:cs="Times New Roman"/>
          <w:sz w:val="20"/>
          <w:szCs w:val="20"/>
        </w:rPr>
        <w:t xml:space="preserve">distinct peak at </w:t>
      </w:r>
      <w:r w:rsidR="00AC7DD5">
        <w:rPr>
          <w:rFonts w:ascii="Times New Roman" w:hAnsi="Times New Roman" w:cs="Times New Roman"/>
          <w:sz w:val="20"/>
          <w:szCs w:val="20"/>
        </w:rPr>
        <w:t>5.30 MeV is indicative that polonium-210 had been produced by the chain reaction</w:t>
      </w:r>
      <w:r w:rsidR="00F924A0">
        <w:rPr>
          <w:rFonts w:ascii="Times New Roman" w:hAnsi="Times New Roman" w:cs="Times New Roman"/>
          <w:sz w:val="20"/>
          <w:szCs w:val="20"/>
        </w:rPr>
        <w:t xml:space="preserve"> [24]</w:t>
      </w:r>
      <w:r w:rsidR="00AC7DD5">
        <w:rPr>
          <w:rFonts w:ascii="Times New Roman" w:hAnsi="Times New Roman" w:cs="Times New Roman"/>
          <w:sz w:val="20"/>
          <w:szCs w:val="20"/>
        </w:rPr>
        <w:t>, as the only alpha emitter involved in the mechanism of the reaction (excluding the initiator source) is polonium-210.</w:t>
      </w:r>
      <w:r w:rsidR="006B4444">
        <w:rPr>
          <w:rFonts w:ascii="Times New Roman" w:hAnsi="Times New Roman" w:cs="Times New Roman"/>
          <w:sz w:val="20"/>
          <w:szCs w:val="20"/>
        </w:rPr>
        <w:t xml:space="preserve"> </w:t>
      </w:r>
      <w:r w:rsidR="00DE2ADD">
        <w:rPr>
          <w:rFonts w:ascii="Times New Roman" w:hAnsi="Times New Roman" w:cs="Times New Roman"/>
          <w:sz w:val="20"/>
          <w:szCs w:val="20"/>
        </w:rPr>
        <w:t>The alpha emissions from polonium-210 were differentiated from the beta emissions of bismuth-210 by correlating the respective activities of the reaction mixture at consistently varied distances from the source</w:t>
      </w:r>
      <w:r w:rsidR="00FE0E15">
        <w:rPr>
          <w:rFonts w:ascii="Times New Roman" w:hAnsi="Times New Roman" w:cs="Times New Roman"/>
          <w:sz w:val="20"/>
          <w:szCs w:val="20"/>
        </w:rPr>
        <w:t>, thereby allowing two separate graphs to be obtained.</w:t>
      </w:r>
    </w:p>
    <w:p w14:paraId="4FC42617" w14:textId="44A00AA2" w:rsidR="00FE0E15" w:rsidRDefault="00B51985" w:rsidP="00986C16">
      <w:pPr>
        <w:spacing w:line="360" w:lineRule="auto"/>
        <w:ind w:left="360"/>
        <w:jc w:val="both"/>
        <w:rPr>
          <w:rFonts w:ascii="Times New Roman" w:hAnsi="Times New Roman" w:cs="Times New Roman"/>
          <w:sz w:val="20"/>
          <w:szCs w:val="20"/>
        </w:rPr>
      </w:pPr>
      <w:r>
        <w:rPr>
          <w:noProof/>
        </w:rPr>
        <w:drawing>
          <wp:anchor distT="0" distB="0" distL="114300" distR="114300" simplePos="0" relativeHeight="251658261" behindDoc="0" locked="0" layoutInCell="1" allowOverlap="1" wp14:anchorId="0435B516" wp14:editId="3830CE51">
            <wp:simplePos x="0" y="0"/>
            <wp:positionH relativeFrom="column">
              <wp:posOffset>138430</wp:posOffset>
            </wp:positionH>
            <wp:positionV relativeFrom="paragraph">
              <wp:posOffset>1102360</wp:posOffset>
            </wp:positionV>
            <wp:extent cx="5943600" cy="4949190"/>
            <wp:effectExtent l="0" t="0" r="0" b="3810"/>
            <wp:wrapTopAndBottom/>
            <wp:docPr id="7" name="Chart 7">
              <a:extLst xmlns:a="http://schemas.openxmlformats.org/drawingml/2006/main">
                <a:ext uri="{FF2B5EF4-FFF2-40B4-BE49-F238E27FC236}">
                  <a16:creationId xmlns:a16="http://schemas.microsoft.com/office/drawing/2014/main" id="{0A20A5D8-53BA-0996-A107-4E7FAF61D4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sidR="00B337AC">
        <w:rPr>
          <w:rFonts w:ascii="Times New Roman" w:hAnsi="Times New Roman" w:cs="Times New Roman"/>
          <w:sz w:val="20"/>
          <w:szCs w:val="20"/>
        </w:rPr>
        <w:tab/>
        <w:t xml:space="preserve">Additionally, it was also seen that the alpha </w:t>
      </w:r>
      <w:r w:rsidR="006D6049">
        <w:rPr>
          <w:rFonts w:ascii="Times New Roman" w:hAnsi="Times New Roman" w:cs="Times New Roman"/>
          <w:sz w:val="20"/>
          <w:szCs w:val="20"/>
        </w:rPr>
        <w:t>peak</w:t>
      </w:r>
      <w:r w:rsidR="00B337AC">
        <w:rPr>
          <w:rFonts w:ascii="Times New Roman" w:hAnsi="Times New Roman" w:cs="Times New Roman"/>
          <w:sz w:val="20"/>
          <w:szCs w:val="20"/>
        </w:rPr>
        <w:t xml:space="preserve"> of the reaction mixture was </w:t>
      </w:r>
      <w:r w:rsidR="006D6049">
        <w:rPr>
          <w:rFonts w:ascii="Times New Roman" w:hAnsi="Times New Roman" w:cs="Times New Roman"/>
          <w:sz w:val="20"/>
          <w:szCs w:val="20"/>
        </w:rPr>
        <w:t xml:space="preserve">considerably broader than expected due to the slowing down of alpha particles </w:t>
      </w:r>
      <w:r>
        <w:rPr>
          <w:rFonts w:ascii="Times New Roman" w:hAnsi="Times New Roman" w:cs="Times New Roman"/>
          <w:sz w:val="20"/>
          <w:szCs w:val="20"/>
        </w:rPr>
        <w:t>from</w:t>
      </w:r>
      <w:r w:rsidR="006D6049">
        <w:rPr>
          <w:rFonts w:ascii="Times New Roman" w:hAnsi="Times New Roman" w:cs="Times New Roman"/>
          <w:sz w:val="20"/>
          <w:szCs w:val="20"/>
        </w:rPr>
        <w:t xml:space="preserve"> </w:t>
      </w:r>
      <w:r>
        <w:rPr>
          <w:rFonts w:ascii="Times New Roman" w:hAnsi="Times New Roman" w:cs="Times New Roman"/>
          <w:sz w:val="20"/>
          <w:szCs w:val="20"/>
        </w:rPr>
        <w:t>scattering effects of the</w:t>
      </w:r>
      <w:r w:rsidR="006D6049">
        <w:rPr>
          <w:rFonts w:ascii="Times New Roman" w:hAnsi="Times New Roman" w:cs="Times New Roman"/>
          <w:sz w:val="20"/>
          <w:szCs w:val="20"/>
        </w:rPr>
        <w:t xml:space="preserve"> beryllium </w:t>
      </w:r>
      <w:r>
        <w:rPr>
          <w:rFonts w:ascii="Times New Roman" w:hAnsi="Times New Roman" w:cs="Times New Roman"/>
          <w:sz w:val="20"/>
          <w:szCs w:val="20"/>
        </w:rPr>
        <w:t>and hydrogen atoms</w:t>
      </w:r>
      <w:r w:rsidR="007D5551">
        <w:rPr>
          <w:rFonts w:ascii="Times New Roman" w:hAnsi="Times New Roman" w:cs="Times New Roman"/>
          <w:sz w:val="20"/>
          <w:szCs w:val="20"/>
        </w:rPr>
        <w:t xml:space="preserve"> [49, 50]</w:t>
      </w:r>
      <w:r>
        <w:rPr>
          <w:rFonts w:ascii="Times New Roman" w:hAnsi="Times New Roman" w:cs="Times New Roman"/>
          <w:sz w:val="20"/>
          <w:szCs w:val="20"/>
        </w:rPr>
        <w:t>, which would have caused a large range of energies to be detected. Hence, purification of the polonium-210 produced from the reaction would aid in more accurate alpha spectroscopy measurements.</w:t>
      </w:r>
    </w:p>
    <w:p w14:paraId="1102B0B3" w14:textId="5CF45A2D" w:rsidR="006E458B" w:rsidRPr="00803BDB" w:rsidRDefault="006E458B" w:rsidP="00B51985">
      <w:pPr>
        <w:spacing w:line="360" w:lineRule="auto"/>
        <w:jc w:val="both"/>
        <w:rPr>
          <w:rFonts w:ascii="Times New Roman" w:hAnsi="Times New Roman" w:cs="Times New Roman"/>
          <w:sz w:val="20"/>
          <w:szCs w:val="20"/>
        </w:rPr>
      </w:pPr>
    </w:p>
    <w:p w14:paraId="2D8B31A5" w14:textId="70EBA6A2" w:rsidR="00BD2760" w:rsidRPr="00D2391D" w:rsidRDefault="00BA0013" w:rsidP="00BD2760">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lang w:val="en-SG"/>
        </w:rPr>
        <w:lastRenderedPageBreak/>
        <w:t>Beta spectrum</w:t>
      </w:r>
      <w:r w:rsidR="00EF069B">
        <w:rPr>
          <w:rFonts w:ascii="Times New Roman" w:hAnsi="Times New Roman" w:cs="Times New Roman"/>
          <w:sz w:val="24"/>
          <w:szCs w:val="24"/>
          <w:lang w:val="en-SG"/>
        </w:rPr>
        <w:t xml:space="preserve"> (</w:t>
      </w:r>
      <w:r w:rsidR="00EF069B" w:rsidRPr="00EF069B">
        <w:rPr>
          <w:rFonts w:ascii="Times New Roman" w:hAnsi="Times New Roman" w:cs="Times New Roman"/>
          <w:sz w:val="24"/>
          <w:szCs w:val="24"/>
          <w:vertAlign w:val="superscript"/>
          <w:lang w:val="en-SG"/>
        </w:rPr>
        <w:t>210</w:t>
      </w:r>
      <w:r w:rsidR="00EF069B">
        <w:rPr>
          <w:rFonts w:ascii="Times New Roman" w:hAnsi="Times New Roman" w:cs="Times New Roman"/>
          <w:sz w:val="24"/>
          <w:szCs w:val="24"/>
          <w:lang w:val="en-SG"/>
        </w:rPr>
        <w:t>Bi)</w:t>
      </w:r>
    </w:p>
    <w:p w14:paraId="09A6F692" w14:textId="725808FE" w:rsidR="001F32EF" w:rsidRDefault="00C06999" w:rsidP="001F32EF">
      <w:pPr>
        <w:spacing w:line="360" w:lineRule="auto"/>
        <w:ind w:left="360" w:firstLine="360"/>
        <w:jc w:val="both"/>
        <w:rPr>
          <w:rFonts w:ascii="Times New Roman" w:hAnsi="Times New Roman" w:cs="Times New Roman"/>
          <w:sz w:val="20"/>
          <w:szCs w:val="20"/>
        </w:rPr>
      </w:pPr>
      <w:r>
        <w:rPr>
          <w:rFonts w:ascii="Times New Roman" w:hAnsi="Times New Roman" w:cs="Times New Roman"/>
          <w:sz w:val="20"/>
          <w:szCs w:val="20"/>
        </w:rPr>
        <w:t xml:space="preserve">The beta spectrum of the reaction mixture is also shown below. </w:t>
      </w:r>
      <w:r w:rsidR="002E2274">
        <w:rPr>
          <w:rFonts w:ascii="Times New Roman" w:hAnsi="Times New Roman" w:cs="Times New Roman"/>
          <w:sz w:val="20"/>
          <w:szCs w:val="20"/>
        </w:rPr>
        <w:t>The beta spectrum graph</w:t>
      </w:r>
      <w:r w:rsidR="006A268A">
        <w:rPr>
          <w:rFonts w:ascii="Times New Roman" w:hAnsi="Times New Roman" w:cs="Times New Roman"/>
          <w:sz w:val="20"/>
          <w:szCs w:val="20"/>
        </w:rPr>
        <w:t xml:space="preserve"> in Fig. 14</w:t>
      </w:r>
      <w:r w:rsidR="002E2274">
        <w:rPr>
          <w:rFonts w:ascii="Times New Roman" w:hAnsi="Times New Roman" w:cs="Times New Roman"/>
          <w:sz w:val="20"/>
          <w:szCs w:val="20"/>
        </w:rPr>
        <w:t xml:space="preserve"> shows a maximum energy of 1.16 MeV, which corresponds to the maximum beta energy of bismuth-210</w:t>
      </w:r>
      <w:r w:rsidR="00942584">
        <w:rPr>
          <w:rFonts w:ascii="Times New Roman" w:hAnsi="Times New Roman" w:cs="Times New Roman"/>
          <w:sz w:val="20"/>
          <w:szCs w:val="20"/>
        </w:rPr>
        <w:t xml:space="preserve"> [25]</w:t>
      </w:r>
      <w:r w:rsidR="002E2274">
        <w:rPr>
          <w:rFonts w:ascii="Times New Roman" w:hAnsi="Times New Roman" w:cs="Times New Roman"/>
          <w:sz w:val="20"/>
          <w:szCs w:val="20"/>
        </w:rPr>
        <w:t xml:space="preserve"> i.e. the parent nuclide of polonium-210, thus showing that the reaction was indeed producing bismuth-210 from the neutron capture of </w:t>
      </w:r>
      <w:r w:rsidR="00F04E4F">
        <w:rPr>
          <w:rFonts w:ascii="Times New Roman" w:hAnsi="Times New Roman" w:cs="Times New Roman"/>
          <w:sz w:val="20"/>
          <w:szCs w:val="20"/>
        </w:rPr>
        <w:t>bismuth-209.</w:t>
      </w:r>
      <w:r w:rsidR="00DC6F82">
        <w:rPr>
          <w:rFonts w:ascii="Times New Roman" w:hAnsi="Times New Roman" w:cs="Times New Roman"/>
          <w:sz w:val="20"/>
          <w:szCs w:val="20"/>
        </w:rPr>
        <w:t xml:space="preserve"> However, this does not rule out the </w:t>
      </w:r>
      <w:r w:rsidR="003118B1">
        <w:rPr>
          <w:rFonts w:ascii="Times New Roman" w:hAnsi="Times New Roman" w:cs="Times New Roman"/>
          <w:sz w:val="20"/>
          <w:szCs w:val="20"/>
        </w:rPr>
        <w:t xml:space="preserve">presence of other </w:t>
      </w:r>
      <w:r w:rsidR="00F04420">
        <w:rPr>
          <w:rFonts w:ascii="Times New Roman" w:hAnsi="Times New Roman" w:cs="Times New Roman"/>
          <w:sz w:val="20"/>
          <w:szCs w:val="20"/>
        </w:rPr>
        <w:t>beta-emitting neutron activation products such as carbon-13 and hydrogen-3 with lower maximum beta energies (</w:t>
      </w:r>
      <w:r w:rsidR="00BC5C1D">
        <w:rPr>
          <w:rFonts w:ascii="Times New Roman" w:hAnsi="Times New Roman" w:cs="Times New Roman"/>
          <w:sz w:val="20"/>
          <w:szCs w:val="20"/>
        </w:rPr>
        <w:t xml:space="preserve">0.16 and </w:t>
      </w:r>
      <w:r w:rsidR="00926EE8">
        <w:rPr>
          <w:rFonts w:ascii="Times New Roman" w:hAnsi="Times New Roman" w:cs="Times New Roman"/>
          <w:sz w:val="20"/>
          <w:szCs w:val="20"/>
        </w:rPr>
        <w:t>0.018 MeV respectively).</w:t>
      </w:r>
      <w:r w:rsidR="00FC7A35">
        <w:rPr>
          <w:rFonts w:ascii="Times New Roman" w:hAnsi="Times New Roman" w:cs="Times New Roman"/>
          <w:sz w:val="20"/>
          <w:szCs w:val="20"/>
        </w:rPr>
        <w:t xml:space="preserve"> Nevertheless, this also serves as a</w:t>
      </w:r>
      <w:r w:rsidR="003B44CE">
        <w:rPr>
          <w:rFonts w:ascii="Times New Roman" w:hAnsi="Times New Roman" w:cs="Times New Roman"/>
          <w:sz w:val="20"/>
          <w:szCs w:val="20"/>
        </w:rPr>
        <w:t xml:space="preserve">n additional method of confirming that bismuth-210 is indeed present in the reaction mixture, which would indicate that </w:t>
      </w:r>
      <w:r w:rsidR="00011762">
        <w:rPr>
          <w:rFonts w:ascii="Times New Roman" w:hAnsi="Times New Roman" w:cs="Times New Roman"/>
          <w:sz w:val="20"/>
          <w:szCs w:val="20"/>
        </w:rPr>
        <w:t>polonium-210 is being produced.</w:t>
      </w:r>
      <w:r w:rsidR="001F32EF">
        <w:rPr>
          <w:rFonts w:ascii="Times New Roman" w:hAnsi="Times New Roman" w:cs="Times New Roman"/>
          <w:sz w:val="20"/>
          <w:szCs w:val="20"/>
        </w:rPr>
        <w:t xml:space="preserve"> Furthermore, the beta spectrum also indicates that </w:t>
      </w:r>
      <w:r w:rsidR="0069026F">
        <w:rPr>
          <w:rFonts w:ascii="Times New Roman" w:hAnsi="Times New Roman" w:cs="Times New Roman"/>
          <w:sz w:val="20"/>
          <w:szCs w:val="20"/>
        </w:rPr>
        <w:t>the chain reaction is progressing due to the weaker beta spectrum obtained during the stabilisation period of the reaction, which was attributed to the decreasing amounts of bismuth-210 present due to its relatively short half-life compared to polonium-210, as well as a significant portion of the bismuth-210 having decayed to polonium-210.</w:t>
      </w:r>
    </w:p>
    <w:p w14:paraId="10A0A11E" w14:textId="41A45D72" w:rsidR="00B67031" w:rsidRPr="00D2391D" w:rsidRDefault="0069026F" w:rsidP="00B67031">
      <w:pPr>
        <w:spacing w:line="360" w:lineRule="auto"/>
        <w:jc w:val="both"/>
        <w:rPr>
          <w:rFonts w:ascii="Times New Roman" w:hAnsi="Times New Roman" w:cs="Times New Roman"/>
          <w:sz w:val="20"/>
          <w:szCs w:val="20"/>
        </w:rPr>
      </w:pPr>
      <w:r>
        <w:rPr>
          <w:noProof/>
        </w:rPr>
        <w:drawing>
          <wp:anchor distT="0" distB="0" distL="114300" distR="114300" simplePos="0" relativeHeight="251658262" behindDoc="0" locked="0" layoutInCell="1" allowOverlap="1" wp14:anchorId="19381BD6" wp14:editId="4E768CB1">
            <wp:simplePos x="0" y="0"/>
            <wp:positionH relativeFrom="column">
              <wp:posOffset>-74930</wp:posOffset>
            </wp:positionH>
            <wp:positionV relativeFrom="paragraph">
              <wp:posOffset>191135</wp:posOffset>
            </wp:positionV>
            <wp:extent cx="5943600" cy="5159822"/>
            <wp:effectExtent l="0" t="0" r="0" b="3175"/>
            <wp:wrapTopAndBottom/>
            <wp:docPr id="10" name="Chart 10">
              <a:extLst xmlns:a="http://schemas.openxmlformats.org/drawingml/2006/main">
                <a:ext uri="{FF2B5EF4-FFF2-40B4-BE49-F238E27FC236}">
                  <a16:creationId xmlns:a16="http://schemas.microsoft.com/office/drawing/2014/main" id="{A42B9855-0083-77C4-60E6-ACBAD9A73C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14:paraId="053E7D20" w14:textId="4A59DFF7" w:rsidR="00BD2760" w:rsidRDefault="00BD2760" w:rsidP="00BD2760">
      <w:pPr>
        <w:pStyle w:val="ListParagraph"/>
        <w:numPr>
          <w:ilvl w:val="0"/>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Conclusions</w:t>
      </w:r>
    </w:p>
    <w:p w14:paraId="27CC823E" w14:textId="43A497C1" w:rsidR="00081D0D" w:rsidRDefault="009045D7" w:rsidP="00180DDC">
      <w:pPr>
        <w:spacing w:line="360" w:lineRule="auto"/>
        <w:ind w:left="360" w:firstLine="360"/>
        <w:jc w:val="both"/>
        <w:rPr>
          <w:rFonts w:ascii="Times New Roman" w:hAnsi="Times New Roman" w:cs="Times New Roman"/>
          <w:sz w:val="20"/>
          <w:szCs w:val="20"/>
          <w:lang w:val="en-SG"/>
        </w:rPr>
      </w:pPr>
      <w:r>
        <w:rPr>
          <w:rFonts w:ascii="Times New Roman" w:hAnsi="Times New Roman" w:cs="Times New Roman"/>
          <w:sz w:val="20"/>
          <w:szCs w:val="20"/>
        </w:rPr>
        <w:t>Self</w:t>
      </w:r>
      <w:r w:rsidR="002C6420">
        <w:rPr>
          <w:rFonts w:ascii="Times New Roman" w:hAnsi="Times New Roman" w:cs="Times New Roman"/>
          <w:sz w:val="20"/>
          <w:szCs w:val="20"/>
        </w:rPr>
        <w:t xml:space="preserve">-sustaining neutron </w:t>
      </w:r>
      <w:r w:rsidR="000731CF">
        <w:rPr>
          <w:rFonts w:ascii="Times New Roman" w:hAnsi="Times New Roman" w:cs="Times New Roman"/>
          <w:sz w:val="20"/>
          <w:szCs w:val="20"/>
        </w:rPr>
        <w:t xml:space="preserve">multiplication </w:t>
      </w:r>
      <w:r>
        <w:rPr>
          <w:rFonts w:ascii="Times New Roman" w:hAnsi="Times New Roman" w:cs="Times New Roman"/>
          <w:sz w:val="20"/>
          <w:szCs w:val="20"/>
        </w:rPr>
        <w:t xml:space="preserve">has </w:t>
      </w:r>
      <w:r w:rsidR="00D02D78">
        <w:rPr>
          <w:rFonts w:ascii="Times New Roman" w:hAnsi="Times New Roman" w:cs="Times New Roman"/>
          <w:sz w:val="20"/>
          <w:szCs w:val="20"/>
        </w:rPr>
        <w:t xml:space="preserve">thus </w:t>
      </w:r>
      <w:r>
        <w:rPr>
          <w:rFonts w:ascii="Times New Roman" w:hAnsi="Times New Roman" w:cs="Times New Roman"/>
          <w:sz w:val="20"/>
          <w:szCs w:val="20"/>
        </w:rPr>
        <w:t>been</w:t>
      </w:r>
      <w:r w:rsidR="006D6776">
        <w:rPr>
          <w:rFonts w:ascii="Times New Roman" w:hAnsi="Times New Roman" w:cs="Times New Roman"/>
          <w:sz w:val="20"/>
          <w:szCs w:val="20"/>
        </w:rPr>
        <w:t xml:space="preserve"> proven to be</w:t>
      </w:r>
      <w:r>
        <w:rPr>
          <w:rFonts w:ascii="Times New Roman" w:hAnsi="Times New Roman" w:cs="Times New Roman"/>
          <w:sz w:val="20"/>
          <w:szCs w:val="20"/>
        </w:rPr>
        <w:t xml:space="preserve"> </w:t>
      </w:r>
      <w:r w:rsidR="000731CF">
        <w:rPr>
          <w:rFonts w:ascii="Times New Roman" w:hAnsi="Times New Roman" w:cs="Times New Roman"/>
          <w:sz w:val="20"/>
          <w:szCs w:val="20"/>
        </w:rPr>
        <w:t xml:space="preserve">achieved </w:t>
      </w:r>
      <w:r w:rsidR="002C6420">
        <w:rPr>
          <w:rFonts w:ascii="Times New Roman" w:hAnsi="Times New Roman" w:cs="Times New Roman"/>
          <w:sz w:val="20"/>
          <w:szCs w:val="20"/>
        </w:rPr>
        <w:t xml:space="preserve">in a medium of </w:t>
      </w:r>
      <w:r w:rsidR="00777CD8">
        <w:rPr>
          <w:rFonts w:ascii="Times New Roman" w:hAnsi="Times New Roman" w:cs="Times New Roman"/>
          <w:sz w:val="20"/>
          <w:szCs w:val="20"/>
        </w:rPr>
        <w:t xml:space="preserve">bismuth </w:t>
      </w:r>
      <w:r w:rsidR="006E6249">
        <w:rPr>
          <w:rFonts w:ascii="Times New Roman" w:hAnsi="Times New Roman" w:cs="Times New Roman"/>
          <w:sz w:val="20"/>
          <w:szCs w:val="20"/>
        </w:rPr>
        <w:t>beryllium</w:t>
      </w:r>
      <w:r w:rsidR="00777CD8">
        <w:rPr>
          <w:rFonts w:ascii="Times New Roman" w:hAnsi="Times New Roman" w:cs="Times New Roman"/>
          <w:sz w:val="20"/>
          <w:szCs w:val="20"/>
        </w:rPr>
        <w:t xml:space="preserve"> </w:t>
      </w:r>
      <w:r w:rsidR="006E6249">
        <w:rPr>
          <w:rFonts w:ascii="Times New Roman" w:hAnsi="Times New Roman" w:cs="Times New Roman"/>
          <w:sz w:val="20"/>
          <w:szCs w:val="20"/>
        </w:rPr>
        <w:t>acetate</w:t>
      </w:r>
      <w:r w:rsidR="002C6420">
        <w:rPr>
          <w:rFonts w:ascii="Times New Roman" w:hAnsi="Times New Roman" w:cs="Times New Roman"/>
          <w:sz w:val="20"/>
          <w:szCs w:val="20"/>
        </w:rPr>
        <w:t xml:space="preserve">, </w:t>
      </w:r>
      <w:r w:rsidR="007511B7">
        <w:rPr>
          <w:rFonts w:ascii="Times New Roman" w:hAnsi="Times New Roman" w:cs="Times New Roman"/>
          <w:sz w:val="20"/>
          <w:szCs w:val="20"/>
        </w:rPr>
        <w:t xml:space="preserve">producing the industrially and politically significant radionuclide </w:t>
      </w:r>
      <w:r w:rsidR="00180DDC">
        <w:rPr>
          <w:rFonts w:ascii="Times New Roman" w:hAnsi="Times New Roman" w:cs="Times New Roman"/>
          <w:sz w:val="20"/>
          <w:szCs w:val="20"/>
        </w:rPr>
        <w:t>polonium-210</w:t>
      </w:r>
      <w:r w:rsidR="007511B7">
        <w:rPr>
          <w:rFonts w:ascii="Times New Roman" w:hAnsi="Times New Roman" w:cs="Times New Roman"/>
          <w:sz w:val="20"/>
          <w:szCs w:val="20"/>
        </w:rPr>
        <w:t xml:space="preserve"> in substantial quantities as a byproduct of the reaction. </w:t>
      </w:r>
      <w:r w:rsidR="00777CD8">
        <w:rPr>
          <w:rFonts w:ascii="Times New Roman" w:hAnsi="Times New Roman" w:cs="Times New Roman"/>
          <w:sz w:val="20"/>
          <w:szCs w:val="20"/>
        </w:rPr>
        <w:t xml:space="preserve">This chain reaction, which proceeds via a mechanism involving alternating </w:t>
      </w:r>
      <w:r w:rsidR="00905F1B">
        <w:rPr>
          <w:rFonts w:ascii="Times New Roman" w:hAnsi="Times New Roman" w:cs="Times New Roman"/>
          <w:sz w:val="20"/>
          <w:szCs w:val="20"/>
        </w:rPr>
        <w:t>(</w:t>
      </w:r>
      <w:r w:rsidR="00905F1B">
        <w:rPr>
          <w:rFonts w:ascii="Times New Roman" w:hAnsi="Times New Roman" w:cs="Times New Roman"/>
          <w:sz w:val="20"/>
          <w:szCs w:val="20"/>
          <w:lang w:val="el-GR"/>
        </w:rPr>
        <w:t>α</w:t>
      </w:r>
      <w:r w:rsidR="00905F1B">
        <w:rPr>
          <w:rFonts w:ascii="Times New Roman" w:hAnsi="Times New Roman" w:cs="Times New Roman"/>
          <w:sz w:val="20"/>
          <w:szCs w:val="20"/>
          <w:lang w:val="en-SG"/>
        </w:rPr>
        <w:t xml:space="preserve">, n) and alpha decay reactions, was confirmed and validated via the monitoring of the activity levels of the </w:t>
      </w:r>
      <w:r w:rsidR="00D46054">
        <w:rPr>
          <w:rFonts w:ascii="Times New Roman" w:hAnsi="Times New Roman" w:cs="Times New Roman"/>
          <w:sz w:val="20"/>
          <w:szCs w:val="20"/>
          <w:lang w:val="en-SG"/>
        </w:rPr>
        <w:t xml:space="preserve">reaction mixture, as well as via characterisation of the alpha particle energies emitted from the mixture that were correlated to the alpha emission spectra of </w:t>
      </w:r>
      <w:r w:rsidR="00386C4A">
        <w:rPr>
          <w:rFonts w:ascii="Times New Roman" w:hAnsi="Times New Roman" w:cs="Times New Roman"/>
          <w:sz w:val="20"/>
          <w:szCs w:val="20"/>
          <w:lang w:val="en-SG"/>
        </w:rPr>
        <w:t>polonium-210 and the beta spectrum of the parent nuclide bismuth-210</w:t>
      </w:r>
      <w:r w:rsidR="00D46054">
        <w:rPr>
          <w:rFonts w:ascii="Times New Roman" w:hAnsi="Times New Roman" w:cs="Times New Roman"/>
          <w:sz w:val="20"/>
          <w:szCs w:val="20"/>
          <w:lang w:val="en-SG"/>
        </w:rPr>
        <w:t>.</w:t>
      </w:r>
      <w:r w:rsidR="00F20BB1">
        <w:rPr>
          <w:rFonts w:ascii="Times New Roman" w:hAnsi="Times New Roman" w:cs="Times New Roman"/>
          <w:sz w:val="20"/>
          <w:szCs w:val="20"/>
          <w:lang w:val="en-SG"/>
        </w:rPr>
        <w:t xml:space="preserve"> </w:t>
      </w:r>
      <w:r w:rsidR="00C04C3A">
        <w:rPr>
          <w:rFonts w:ascii="Times New Roman" w:hAnsi="Times New Roman" w:cs="Times New Roman"/>
          <w:sz w:val="20"/>
          <w:szCs w:val="20"/>
          <w:lang w:val="en-SG"/>
        </w:rPr>
        <w:t xml:space="preserve">The activity levels of the reaction mixture were shown to agree with a mathematical model of the chain reaction, </w:t>
      </w:r>
      <w:r w:rsidR="002D373F">
        <w:rPr>
          <w:rFonts w:ascii="Times New Roman" w:hAnsi="Times New Roman" w:cs="Times New Roman"/>
          <w:sz w:val="20"/>
          <w:szCs w:val="20"/>
          <w:lang w:val="en-SG"/>
        </w:rPr>
        <w:t xml:space="preserve">notably demonstrating </w:t>
      </w:r>
      <w:r w:rsidR="00CE5C19">
        <w:rPr>
          <w:rFonts w:ascii="Times New Roman" w:hAnsi="Times New Roman" w:cs="Times New Roman"/>
          <w:sz w:val="20"/>
          <w:szCs w:val="20"/>
          <w:lang w:val="en-SG"/>
        </w:rPr>
        <w:t>a</w:t>
      </w:r>
      <w:r w:rsidR="002D373F">
        <w:rPr>
          <w:rFonts w:ascii="Times New Roman" w:hAnsi="Times New Roman" w:cs="Times New Roman"/>
          <w:sz w:val="20"/>
          <w:szCs w:val="20"/>
          <w:lang w:val="en-SG"/>
        </w:rPr>
        <w:t xml:space="preserve"> </w:t>
      </w:r>
      <w:r w:rsidR="00386C4A">
        <w:rPr>
          <w:rFonts w:ascii="Times New Roman" w:hAnsi="Times New Roman" w:cs="Times New Roman"/>
          <w:sz w:val="20"/>
          <w:szCs w:val="20"/>
          <w:lang w:val="en-SG"/>
        </w:rPr>
        <w:t>sigmoidal</w:t>
      </w:r>
      <w:r w:rsidR="002D373F">
        <w:rPr>
          <w:rFonts w:ascii="Times New Roman" w:hAnsi="Times New Roman" w:cs="Times New Roman"/>
          <w:sz w:val="20"/>
          <w:szCs w:val="20"/>
          <w:lang w:val="en-SG"/>
        </w:rPr>
        <w:t xml:space="preserve"> alpha activity which was ascribed to the increasing quantities of </w:t>
      </w:r>
      <w:r w:rsidR="00386C4A">
        <w:rPr>
          <w:rFonts w:ascii="Times New Roman" w:hAnsi="Times New Roman" w:cs="Times New Roman"/>
          <w:sz w:val="20"/>
          <w:szCs w:val="20"/>
          <w:lang w:val="en-SG"/>
        </w:rPr>
        <w:t>polonium-210</w:t>
      </w:r>
      <w:r w:rsidR="002D373F">
        <w:rPr>
          <w:rFonts w:ascii="Times New Roman" w:hAnsi="Times New Roman" w:cs="Times New Roman"/>
          <w:sz w:val="20"/>
          <w:szCs w:val="20"/>
          <w:lang w:val="en-SG"/>
        </w:rPr>
        <w:t xml:space="preserve"> produced.</w:t>
      </w:r>
      <w:r w:rsidR="00D02D78">
        <w:rPr>
          <w:rFonts w:ascii="Times New Roman" w:hAnsi="Times New Roman" w:cs="Times New Roman"/>
          <w:sz w:val="20"/>
          <w:szCs w:val="20"/>
          <w:lang w:val="en-SG"/>
        </w:rPr>
        <w:t xml:space="preserve"> </w:t>
      </w:r>
    </w:p>
    <w:p w14:paraId="07F89748" w14:textId="5EC4F652" w:rsidR="001143EA" w:rsidRPr="00167EE0" w:rsidRDefault="006E2B97" w:rsidP="00455CBD">
      <w:pPr>
        <w:spacing w:line="360" w:lineRule="auto"/>
        <w:ind w:left="360"/>
        <w:jc w:val="both"/>
        <w:rPr>
          <w:rFonts w:ascii="Times New Roman" w:hAnsi="Times New Roman" w:cs="Times New Roman"/>
          <w:sz w:val="20"/>
          <w:szCs w:val="20"/>
          <w:lang w:val="en-SG"/>
        </w:rPr>
      </w:pPr>
      <w:r>
        <w:rPr>
          <w:rFonts w:ascii="Times New Roman" w:hAnsi="Times New Roman" w:cs="Times New Roman"/>
          <w:sz w:val="20"/>
          <w:szCs w:val="20"/>
          <w:lang w:val="en-SG"/>
        </w:rPr>
        <w:t xml:space="preserve">This previously-unreported reaction also offers a relatively inexpensive and rapid method of producing </w:t>
      </w:r>
      <w:r w:rsidR="00CE5C19">
        <w:rPr>
          <w:rFonts w:ascii="Times New Roman" w:hAnsi="Times New Roman" w:cs="Times New Roman"/>
          <w:sz w:val="20"/>
          <w:szCs w:val="20"/>
          <w:lang w:val="en-SG"/>
        </w:rPr>
        <w:t>polonium-210</w:t>
      </w:r>
      <w:r>
        <w:rPr>
          <w:rFonts w:ascii="Times New Roman" w:hAnsi="Times New Roman" w:cs="Times New Roman"/>
          <w:sz w:val="20"/>
          <w:szCs w:val="20"/>
          <w:lang w:val="en-SG"/>
        </w:rPr>
        <w:t xml:space="preserve"> in appreciable </w:t>
      </w:r>
      <w:r w:rsidR="001D0A19">
        <w:rPr>
          <w:rFonts w:ascii="Times New Roman" w:hAnsi="Times New Roman" w:cs="Times New Roman"/>
          <w:sz w:val="20"/>
          <w:szCs w:val="20"/>
          <w:lang w:val="en-SG"/>
        </w:rPr>
        <w:t>quantities</w:t>
      </w:r>
      <w:r w:rsidR="00DB6C3B">
        <w:rPr>
          <w:rFonts w:ascii="Times New Roman" w:hAnsi="Times New Roman" w:cs="Times New Roman"/>
          <w:sz w:val="20"/>
          <w:szCs w:val="20"/>
          <w:lang w:val="en-SG"/>
        </w:rPr>
        <w:t xml:space="preserve">, as highlighted by the </w:t>
      </w:r>
      <w:r w:rsidR="00D67F63">
        <w:rPr>
          <w:rFonts w:ascii="Times New Roman" w:hAnsi="Times New Roman" w:cs="Times New Roman"/>
          <w:sz w:val="20"/>
          <w:szCs w:val="20"/>
          <w:lang w:val="en-SG"/>
        </w:rPr>
        <w:t>alpha-emission characterisation of the reaction</w:t>
      </w:r>
      <w:r w:rsidR="00167EE0">
        <w:rPr>
          <w:rFonts w:ascii="Times New Roman" w:hAnsi="Times New Roman" w:cs="Times New Roman"/>
          <w:sz w:val="20"/>
          <w:szCs w:val="20"/>
          <w:lang w:val="en-SG"/>
        </w:rPr>
        <w:t xml:space="preserve">. Furthermore, purification of the </w:t>
      </w:r>
      <w:r w:rsidR="00CE5C19">
        <w:rPr>
          <w:rFonts w:ascii="Times New Roman" w:hAnsi="Times New Roman" w:cs="Times New Roman"/>
          <w:sz w:val="20"/>
          <w:szCs w:val="20"/>
          <w:lang w:val="en-SG"/>
        </w:rPr>
        <w:t>polonium-210</w:t>
      </w:r>
      <w:r w:rsidR="00167EE0">
        <w:rPr>
          <w:rFonts w:ascii="Times New Roman" w:hAnsi="Times New Roman" w:cs="Times New Roman"/>
          <w:sz w:val="20"/>
          <w:szCs w:val="20"/>
          <w:lang w:val="en-SG"/>
        </w:rPr>
        <w:t xml:space="preserve"> produced is fairly straightforward and high-yielding, due to the </w:t>
      </w:r>
      <w:r w:rsidR="000F21DA">
        <w:rPr>
          <w:rFonts w:ascii="Times New Roman" w:hAnsi="Times New Roman" w:cs="Times New Roman"/>
          <w:sz w:val="20"/>
          <w:szCs w:val="20"/>
          <w:lang w:val="en-SG"/>
        </w:rPr>
        <w:t>crystalline nature of the reagents involved that would allow for direct reduction of the salt, as opposed to conventional purification methods of polonium that require separation of the raw metal product from bismuth metal feedstock.</w:t>
      </w:r>
    </w:p>
    <w:p w14:paraId="6FC6E197" w14:textId="5AE52CF7" w:rsidR="00BD2760" w:rsidRDefault="00BD2760" w:rsidP="00BD2760">
      <w:pPr>
        <w:pStyle w:val="ListParagraph"/>
        <w:numPr>
          <w:ilvl w:val="0"/>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Future Work</w:t>
      </w:r>
    </w:p>
    <w:p w14:paraId="66F2C002" w14:textId="69FBF1BD" w:rsidR="00E70ACE" w:rsidRDefault="00B900ED" w:rsidP="00180DDC">
      <w:pPr>
        <w:spacing w:line="360" w:lineRule="auto"/>
        <w:ind w:left="360" w:firstLine="360"/>
        <w:jc w:val="both"/>
        <w:rPr>
          <w:rFonts w:ascii="Times New Roman" w:hAnsi="Times New Roman" w:cs="Times New Roman"/>
          <w:sz w:val="20"/>
          <w:szCs w:val="20"/>
        </w:rPr>
      </w:pPr>
      <w:r>
        <w:rPr>
          <w:rFonts w:ascii="Times New Roman" w:hAnsi="Times New Roman" w:cs="Times New Roman"/>
          <w:sz w:val="20"/>
          <w:szCs w:val="20"/>
        </w:rPr>
        <w:t xml:space="preserve">Due to the strategic importance of the radionuclide </w:t>
      </w:r>
      <w:r w:rsidR="00180DDC">
        <w:rPr>
          <w:rFonts w:ascii="Times New Roman" w:hAnsi="Times New Roman" w:cs="Times New Roman"/>
          <w:sz w:val="20"/>
          <w:szCs w:val="20"/>
        </w:rPr>
        <w:t>polonium-210</w:t>
      </w:r>
      <w:r w:rsidR="00F76921">
        <w:rPr>
          <w:rFonts w:ascii="Times New Roman" w:hAnsi="Times New Roman" w:cs="Times New Roman"/>
          <w:sz w:val="20"/>
          <w:szCs w:val="20"/>
        </w:rPr>
        <w:t xml:space="preserve">, e.g. in </w:t>
      </w:r>
      <w:r w:rsidR="007B226C">
        <w:rPr>
          <w:rFonts w:ascii="Times New Roman" w:hAnsi="Times New Roman" w:cs="Times New Roman"/>
          <w:sz w:val="20"/>
          <w:szCs w:val="20"/>
        </w:rPr>
        <w:t xml:space="preserve">the nuclear weapon complex, political operations, satellite power generators, </w:t>
      </w:r>
      <w:r w:rsidR="007B0D1A">
        <w:rPr>
          <w:rFonts w:ascii="Times New Roman" w:hAnsi="Times New Roman" w:cs="Times New Roman"/>
          <w:sz w:val="20"/>
          <w:szCs w:val="20"/>
        </w:rPr>
        <w:t>radiotherapy</w:t>
      </w:r>
      <w:r w:rsidR="0097708D">
        <w:rPr>
          <w:rFonts w:ascii="Times New Roman" w:hAnsi="Times New Roman" w:cs="Times New Roman"/>
          <w:sz w:val="20"/>
          <w:szCs w:val="20"/>
        </w:rPr>
        <w:t xml:space="preserve"> etc, </w:t>
      </w:r>
      <w:r>
        <w:rPr>
          <w:rFonts w:ascii="Times New Roman" w:hAnsi="Times New Roman" w:cs="Times New Roman"/>
          <w:sz w:val="20"/>
          <w:szCs w:val="20"/>
        </w:rPr>
        <w:t xml:space="preserve">this chain reaction </w:t>
      </w:r>
      <w:r w:rsidR="00F76921">
        <w:rPr>
          <w:rFonts w:ascii="Times New Roman" w:hAnsi="Times New Roman" w:cs="Times New Roman"/>
          <w:sz w:val="20"/>
          <w:szCs w:val="20"/>
        </w:rPr>
        <w:t>would have many industrial applications.</w:t>
      </w:r>
      <w:r w:rsidR="007B0D1A">
        <w:rPr>
          <w:rFonts w:ascii="Times New Roman" w:hAnsi="Times New Roman" w:cs="Times New Roman"/>
          <w:sz w:val="20"/>
          <w:szCs w:val="20"/>
        </w:rPr>
        <w:t xml:space="preserve"> For example, the scalability of the reaction could be </w:t>
      </w:r>
      <w:r w:rsidR="001D747B">
        <w:rPr>
          <w:rFonts w:ascii="Times New Roman" w:hAnsi="Times New Roman" w:cs="Times New Roman"/>
          <w:sz w:val="20"/>
          <w:szCs w:val="20"/>
        </w:rPr>
        <w:t>further researched</w:t>
      </w:r>
      <w:r w:rsidR="007B0D1A">
        <w:rPr>
          <w:rFonts w:ascii="Times New Roman" w:hAnsi="Times New Roman" w:cs="Times New Roman"/>
          <w:sz w:val="20"/>
          <w:szCs w:val="20"/>
        </w:rPr>
        <w:t xml:space="preserve"> in order to produce </w:t>
      </w:r>
      <w:r w:rsidR="004F4783">
        <w:rPr>
          <w:rFonts w:ascii="Times New Roman" w:hAnsi="Times New Roman" w:cs="Times New Roman"/>
          <w:sz w:val="20"/>
          <w:szCs w:val="20"/>
        </w:rPr>
        <w:t>polonium-210</w:t>
      </w:r>
      <w:r w:rsidR="007B0D1A">
        <w:rPr>
          <w:rFonts w:ascii="Times New Roman" w:hAnsi="Times New Roman" w:cs="Times New Roman"/>
          <w:sz w:val="20"/>
          <w:szCs w:val="20"/>
        </w:rPr>
        <w:t xml:space="preserve"> on an industrial level</w:t>
      </w:r>
      <w:r w:rsidR="00A94E2A">
        <w:rPr>
          <w:rFonts w:ascii="Times New Roman" w:hAnsi="Times New Roman" w:cs="Times New Roman"/>
          <w:sz w:val="20"/>
          <w:szCs w:val="20"/>
        </w:rPr>
        <w:t xml:space="preserve">, which would alleviate the current scarcity of polonium as only 100 grams of it are produced </w:t>
      </w:r>
      <w:r w:rsidR="001D4346">
        <w:rPr>
          <w:rFonts w:ascii="Times New Roman" w:hAnsi="Times New Roman" w:cs="Times New Roman"/>
          <w:sz w:val="20"/>
          <w:szCs w:val="20"/>
        </w:rPr>
        <w:t>annually [14]. This reaction could also be exploited to construct more efficient radioisotopic thermoelectric generators (RTGs) for use on board satellites</w:t>
      </w:r>
      <w:r w:rsidR="00F90FBA">
        <w:rPr>
          <w:rFonts w:ascii="Times New Roman" w:hAnsi="Times New Roman" w:cs="Times New Roman"/>
          <w:sz w:val="20"/>
          <w:szCs w:val="20"/>
        </w:rPr>
        <w:t xml:space="preserve"> [23]</w:t>
      </w:r>
      <w:r w:rsidR="001D4346">
        <w:rPr>
          <w:rFonts w:ascii="Times New Roman" w:hAnsi="Times New Roman" w:cs="Times New Roman"/>
          <w:sz w:val="20"/>
          <w:szCs w:val="20"/>
        </w:rPr>
        <w:t xml:space="preserve">, as the short half-life of </w:t>
      </w:r>
      <w:r w:rsidR="004F4783">
        <w:rPr>
          <w:rFonts w:ascii="Times New Roman" w:hAnsi="Times New Roman" w:cs="Times New Roman"/>
          <w:sz w:val="20"/>
          <w:szCs w:val="20"/>
        </w:rPr>
        <w:t>polonium-210</w:t>
      </w:r>
      <w:r w:rsidR="001D4346">
        <w:rPr>
          <w:rFonts w:ascii="Times New Roman" w:hAnsi="Times New Roman" w:cs="Times New Roman"/>
          <w:sz w:val="20"/>
          <w:szCs w:val="20"/>
        </w:rPr>
        <w:t xml:space="preserve"> (</w:t>
      </w:r>
      <w:r w:rsidR="00DF67FC">
        <w:rPr>
          <w:rFonts w:ascii="Times New Roman" w:hAnsi="Times New Roman" w:cs="Times New Roman"/>
          <w:sz w:val="20"/>
          <w:szCs w:val="20"/>
        </w:rPr>
        <w:t>T</w:t>
      </w:r>
      <w:r w:rsidR="0014137A">
        <w:rPr>
          <w:rFonts w:ascii="Times New Roman" w:hAnsi="Times New Roman" w:cs="Times New Roman"/>
          <w:sz w:val="20"/>
          <w:szCs w:val="20"/>
          <w:vertAlign w:val="subscript"/>
        </w:rPr>
        <w:t>1/2</w:t>
      </w:r>
      <w:r w:rsidR="0014137A">
        <w:rPr>
          <w:rFonts w:ascii="Times New Roman" w:hAnsi="Times New Roman" w:cs="Times New Roman"/>
          <w:sz w:val="20"/>
          <w:szCs w:val="20"/>
        </w:rPr>
        <w:t xml:space="preserve"> = </w:t>
      </w:r>
      <w:r w:rsidR="001D4346">
        <w:rPr>
          <w:rFonts w:ascii="Times New Roman" w:hAnsi="Times New Roman" w:cs="Times New Roman"/>
          <w:sz w:val="20"/>
          <w:szCs w:val="20"/>
        </w:rPr>
        <w:t>138 days</w:t>
      </w:r>
      <w:r w:rsidR="0014137A">
        <w:rPr>
          <w:rFonts w:ascii="Times New Roman" w:hAnsi="Times New Roman" w:cs="Times New Roman"/>
          <w:sz w:val="20"/>
          <w:szCs w:val="20"/>
        </w:rPr>
        <w:t>) w</w:t>
      </w:r>
      <w:r w:rsidR="00001A7C">
        <w:rPr>
          <w:rFonts w:ascii="Times New Roman" w:hAnsi="Times New Roman" w:cs="Times New Roman"/>
          <w:sz w:val="20"/>
          <w:szCs w:val="20"/>
        </w:rPr>
        <w:t>hich hinders its incorporation into RTGs for long journeys would be resolved by the continuous generation of polonium from the bismuth salt feedstock, allowing the polonium to be replenished.</w:t>
      </w:r>
    </w:p>
    <w:p w14:paraId="0882F1DE" w14:textId="79B71A68" w:rsidR="00D76C84" w:rsidRDefault="00BF7B52" w:rsidP="00D76C84">
      <w:pPr>
        <w:pStyle w:val="ListParagraph"/>
        <w:numPr>
          <w:ilvl w:val="0"/>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Declarations</w:t>
      </w:r>
    </w:p>
    <w:p w14:paraId="5F1AB67A" w14:textId="5D67B3DE" w:rsidR="00D77B73" w:rsidRDefault="00BF7B52" w:rsidP="009C3B12">
      <w:pPr>
        <w:spacing w:line="360" w:lineRule="auto"/>
        <w:ind w:firstLine="360"/>
        <w:jc w:val="both"/>
        <w:rPr>
          <w:rFonts w:ascii="Times New Roman" w:hAnsi="Times New Roman" w:cs="Times New Roman"/>
          <w:sz w:val="20"/>
          <w:szCs w:val="20"/>
        </w:rPr>
      </w:pPr>
      <w:r>
        <w:rPr>
          <w:rFonts w:ascii="Times New Roman" w:hAnsi="Times New Roman" w:cs="Times New Roman"/>
          <w:sz w:val="20"/>
          <w:szCs w:val="20"/>
        </w:rPr>
        <w:t>The authors declare no conflicts of interest.</w:t>
      </w:r>
    </w:p>
    <w:p w14:paraId="480306BE" w14:textId="0A56163F" w:rsidR="00BD2760" w:rsidRPr="006D0E16" w:rsidRDefault="00BD2760" w:rsidP="00267811">
      <w:pPr>
        <w:spacing w:line="360" w:lineRule="auto"/>
        <w:ind w:left="360"/>
        <w:jc w:val="both"/>
        <w:rPr>
          <w:rFonts w:ascii="Times New Roman" w:hAnsi="Times New Roman" w:cs="Times New Roman"/>
          <w:b/>
          <w:bCs/>
          <w:color w:val="000000" w:themeColor="text1"/>
          <w:sz w:val="24"/>
          <w:szCs w:val="24"/>
        </w:rPr>
      </w:pPr>
      <w:r w:rsidRPr="006D0E16">
        <w:rPr>
          <w:rFonts w:ascii="Times New Roman" w:hAnsi="Times New Roman" w:cs="Times New Roman"/>
          <w:b/>
          <w:bCs/>
          <w:color w:val="000000" w:themeColor="text1"/>
          <w:sz w:val="24"/>
          <w:szCs w:val="24"/>
        </w:rPr>
        <w:t>References</w:t>
      </w:r>
      <w:r w:rsidRPr="006D0E16">
        <w:rPr>
          <w:rFonts w:ascii="Times New Roman" w:hAnsi="Times New Roman" w:cs="Times New Roman"/>
          <w:color w:val="000000" w:themeColor="text1"/>
          <w:sz w:val="24"/>
          <w:szCs w:val="24"/>
        </w:rPr>
        <w:t>:</w:t>
      </w:r>
    </w:p>
    <w:p w14:paraId="0523B38F" w14:textId="05477A83" w:rsidR="00FA31E6" w:rsidRPr="006D0E16" w:rsidRDefault="00796521" w:rsidP="00267811">
      <w:pPr>
        <w:pStyle w:val="ListParagraph"/>
        <w:numPr>
          <w:ilvl w:val="0"/>
          <w:numId w:val="1"/>
        </w:numPr>
        <w:spacing w:line="360" w:lineRule="auto"/>
        <w:jc w:val="both"/>
        <w:rPr>
          <w:rFonts w:ascii="Times New Roman" w:hAnsi="Times New Roman" w:cs="Times New Roman"/>
          <w:color w:val="000000" w:themeColor="text1"/>
          <w:sz w:val="20"/>
          <w:szCs w:val="20"/>
        </w:rPr>
      </w:pPr>
      <w:hyperlink r:id="rId30" w:history="1">
        <w:r w:rsidR="00436D21" w:rsidRPr="006D0E16">
          <w:rPr>
            <w:rFonts w:ascii="Times New Roman" w:hAnsi="Times New Roman" w:cs="Times New Roman"/>
            <w:color w:val="000000" w:themeColor="text1"/>
            <w:sz w:val="20"/>
            <w:szCs w:val="20"/>
          </w:rPr>
          <w:t>Becker, H., &amp; Bothe, W. (1932). Die in Bor und Beryllium erregten ?-Strahlen. The European Physical Journal A, 76(7–8), 421–438. https://doi.org/10.1007/bf01336726</w:t>
        </w:r>
      </w:hyperlink>
    </w:p>
    <w:p w14:paraId="1154A00E" w14:textId="7B5C26F7" w:rsidR="00FA31E6" w:rsidRPr="006D0E16" w:rsidRDefault="00796521" w:rsidP="00267811">
      <w:pPr>
        <w:pStyle w:val="ListParagraph"/>
        <w:numPr>
          <w:ilvl w:val="0"/>
          <w:numId w:val="1"/>
        </w:numPr>
        <w:spacing w:line="360" w:lineRule="auto"/>
        <w:jc w:val="both"/>
        <w:rPr>
          <w:rFonts w:ascii="Times New Roman" w:hAnsi="Times New Roman" w:cs="Times New Roman"/>
          <w:color w:val="000000" w:themeColor="text1"/>
          <w:sz w:val="20"/>
          <w:szCs w:val="20"/>
        </w:rPr>
      </w:pPr>
      <w:hyperlink r:id="rId31" w:history="1">
        <w:r w:rsidR="00436D21" w:rsidRPr="006D0E16">
          <w:rPr>
            <w:rFonts w:ascii="Times New Roman" w:hAnsi="Times New Roman" w:cs="Times New Roman"/>
            <w:color w:val="000000" w:themeColor="text1"/>
            <w:sz w:val="20"/>
            <w:szCs w:val="20"/>
          </w:rPr>
          <w:t xml:space="preserve">The Production of Neutrons by Bombardment of Beryllium with α -Particles on JSTOR. (n.d.). </w:t>
        </w:r>
        <w:r w:rsidR="00D12482" w:rsidRPr="006D0E16">
          <w:rPr>
            <w:rFonts w:ascii="Times New Roman" w:hAnsi="Times New Roman" w:cs="Times New Roman"/>
            <w:color w:val="000000" w:themeColor="text1"/>
            <w:sz w:val="20"/>
            <w:szCs w:val="20"/>
          </w:rPr>
          <w:t>https://www.jstor.org/stable/97090</w:t>
        </w:r>
      </w:hyperlink>
    </w:p>
    <w:p w14:paraId="35BFDC3C" w14:textId="51D8B1E6" w:rsidR="00D12482" w:rsidRPr="006D0E16" w:rsidRDefault="00796521" w:rsidP="00267811">
      <w:pPr>
        <w:pStyle w:val="ListParagraph"/>
        <w:numPr>
          <w:ilvl w:val="0"/>
          <w:numId w:val="1"/>
        </w:numPr>
        <w:spacing w:line="360" w:lineRule="auto"/>
        <w:jc w:val="both"/>
        <w:rPr>
          <w:rFonts w:ascii="Times New Roman" w:hAnsi="Times New Roman" w:cs="Times New Roman"/>
          <w:color w:val="000000" w:themeColor="text1"/>
          <w:sz w:val="20"/>
          <w:szCs w:val="20"/>
        </w:rPr>
      </w:pPr>
      <w:hyperlink r:id="rId32" w:history="1">
        <w:r w:rsidR="00436D21" w:rsidRPr="006D0E16">
          <w:rPr>
            <w:rFonts w:ascii="Times New Roman" w:hAnsi="Times New Roman" w:cs="Times New Roman"/>
            <w:color w:val="000000" w:themeColor="text1"/>
            <w:sz w:val="20"/>
            <w:szCs w:val="20"/>
          </w:rPr>
          <w:t xml:space="preserve">Richmond, J. L. (1954). Neutron, alpha, and special sources from polonium. </w:t>
        </w:r>
        <w:r w:rsidR="00C96B32" w:rsidRPr="006D0E16">
          <w:rPr>
            <w:rFonts w:ascii="Times New Roman" w:hAnsi="Times New Roman" w:cs="Times New Roman"/>
            <w:color w:val="000000" w:themeColor="text1"/>
            <w:sz w:val="20"/>
            <w:szCs w:val="20"/>
          </w:rPr>
          <w:t>https://</w:t>
        </w:r>
        <w:r w:rsidR="00436D21" w:rsidRPr="006D0E16">
          <w:rPr>
            <w:rFonts w:ascii="Times New Roman" w:hAnsi="Times New Roman" w:cs="Times New Roman"/>
            <w:color w:val="000000" w:themeColor="text1"/>
            <w:sz w:val="20"/>
            <w:szCs w:val="20"/>
          </w:rPr>
          <w:t>doi.org/10.2172</w:t>
        </w:r>
        <w:r w:rsidR="00C96B32" w:rsidRPr="006D0E16">
          <w:rPr>
            <w:rFonts w:ascii="Times New Roman" w:hAnsi="Times New Roman" w:cs="Times New Roman"/>
            <w:color w:val="000000" w:themeColor="text1"/>
            <w:sz w:val="20"/>
            <w:szCs w:val="20"/>
          </w:rPr>
          <w:t>/934663</w:t>
        </w:r>
      </w:hyperlink>
    </w:p>
    <w:p w14:paraId="4E2333EB" w14:textId="4A26DBE2" w:rsidR="00C96B32" w:rsidRPr="006D0E16" w:rsidRDefault="00796521" w:rsidP="00267811">
      <w:pPr>
        <w:pStyle w:val="ListParagraph"/>
        <w:numPr>
          <w:ilvl w:val="0"/>
          <w:numId w:val="1"/>
        </w:numPr>
        <w:spacing w:line="360" w:lineRule="auto"/>
        <w:jc w:val="both"/>
        <w:rPr>
          <w:rStyle w:val="Hyperlink"/>
          <w:rFonts w:ascii="Times New Roman" w:hAnsi="Times New Roman" w:cs="Times New Roman"/>
          <w:color w:val="000000" w:themeColor="text1"/>
          <w:sz w:val="20"/>
          <w:szCs w:val="20"/>
          <w:u w:val="none"/>
        </w:rPr>
      </w:pPr>
      <w:hyperlink r:id="rId33" w:history="1">
        <w:r w:rsidR="00436D21" w:rsidRPr="006D0E16">
          <w:rPr>
            <w:rFonts w:ascii="Times New Roman" w:hAnsi="Times New Roman" w:cs="Times New Roman"/>
            <w:color w:val="000000" w:themeColor="text1"/>
            <w:sz w:val="20"/>
            <w:szCs w:val="20"/>
          </w:rPr>
          <w:t xml:space="preserve">Reed, B. C. (2019). Rousing the dragon: Polonium production for neutron generators in the Manhattan Project. American Journal of Physics. </w:t>
        </w:r>
        <w:r w:rsidR="00AE4A69" w:rsidRPr="006D0E16">
          <w:rPr>
            <w:rFonts w:ascii="Times New Roman" w:hAnsi="Times New Roman" w:cs="Times New Roman"/>
            <w:color w:val="000000" w:themeColor="text1"/>
            <w:sz w:val="20"/>
            <w:szCs w:val="20"/>
          </w:rPr>
          <w:t>https://</w:t>
        </w:r>
        <w:r w:rsidR="00436D21" w:rsidRPr="006D0E16">
          <w:rPr>
            <w:rFonts w:ascii="Times New Roman" w:hAnsi="Times New Roman" w:cs="Times New Roman"/>
            <w:color w:val="000000" w:themeColor="text1"/>
            <w:sz w:val="20"/>
            <w:szCs w:val="20"/>
          </w:rPr>
          <w:t>doi</w:t>
        </w:r>
        <w:r w:rsidR="00AE4A69" w:rsidRPr="006D0E16">
          <w:rPr>
            <w:rFonts w:ascii="Times New Roman" w:hAnsi="Times New Roman" w:cs="Times New Roman"/>
            <w:color w:val="000000" w:themeColor="text1"/>
            <w:sz w:val="20"/>
            <w:szCs w:val="20"/>
          </w:rPr>
          <w:t>.org/10.1119/1.5094138</w:t>
        </w:r>
      </w:hyperlink>
    </w:p>
    <w:p w14:paraId="17CC7947" w14:textId="557743EC" w:rsidR="00F5434C" w:rsidRPr="006D0E16" w:rsidRDefault="00796521" w:rsidP="00267811">
      <w:pPr>
        <w:pStyle w:val="ListParagraph"/>
        <w:numPr>
          <w:ilvl w:val="0"/>
          <w:numId w:val="1"/>
        </w:numPr>
        <w:spacing w:line="360" w:lineRule="auto"/>
        <w:jc w:val="both"/>
        <w:rPr>
          <w:rStyle w:val="Hyperlink"/>
          <w:rFonts w:ascii="Times New Roman" w:hAnsi="Times New Roman" w:cs="Times New Roman"/>
          <w:color w:val="000000" w:themeColor="text1"/>
          <w:sz w:val="20"/>
          <w:szCs w:val="20"/>
          <w:u w:val="none"/>
        </w:rPr>
      </w:pPr>
      <w:hyperlink r:id="rId34" w:history="1">
        <w:r w:rsidR="00436D21" w:rsidRPr="006D0E16">
          <w:rPr>
            <w:rFonts w:ascii="Times New Roman" w:hAnsi="Times New Roman" w:cs="Times New Roman"/>
            <w:color w:val="000000" w:themeColor="text1"/>
            <w:sz w:val="20"/>
            <w:szCs w:val="20"/>
          </w:rPr>
          <w:t xml:space="preserve">Littler, D. J., &amp; Lockett, E. (1953). The Pile Neutron Absorption Cross Sections of Bismuth. Proceedings of the Physical Society, 66(8), 700–704. </w:t>
        </w:r>
        <w:r w:rsidR="00604CEB" w:rsidRPr="006D0E16">
          <w:rPr>
            <w:rFonts w:ascii="Times New Roman" w:hAnsi="Times New Roman" w:cs="Times New Roman"/>
            <w:color w:val="000000" w:themeColor="text1"/>
            <w:sz w:val="20"/>
            <w:szCs w:val="20"/>
          </w:rPr>
          <w:t>https://</w:t>
        </w:r>
        <w:r w:rsidR="00436D21" w:rsidRPr="006D0E16">
          <w:rPr>
            <w:rFonts w:ascii="Times New Roman" w:hAnsi="Times New Roman" w:cs="Times New Roman"/>
            <w:color w:val="000000" w:themeColor="text1"/>
            <w:sz w:val="20"/>
            <w:szCs w:val="20"/>
          </w:rPr>
          <w:t>doi</w:t>
        </w:r>
        <w:r w:rsidR="00604CEB" w:rsidRPr="006D0E16">
          <w:rPr>
            <w:rFonts w:ascii="Times New Roman" w:hAnsi="Times New Roman" w:cs="Times New Roman"/>
            <w:color w:val="000000" w:themeColor="text1"/>
            <w:sz w:val="20"/>
            <w:szCs w:val="20"/>
          </w:rPr>
          <w:t>.org/10.1088/0370-1298/66/8/303</w:t>
        </w:r>
      </w:hyperlink>
    </w:p>
    <w:p w14:paraId="3AF1C6E1" w14:textId="5348897C" w:rsidR="00436D21" w:rsidRPr="006D0E16" w:rsidRDefault="00436D21" w:rsidP="00267811">
      <w:pPr>
        <w:pStyle w:val="ListParagraph"/>
        <w:numPr>
          <w:ilvl w:val="0"/>
          <w:numId w:val="1"/>
        </w:numPr>
        <w:spacing w:line="360" w:lineRule="auto"/>
        <w:jc w:val="both"/>
        <w:rPr>
          <w:rStyle w:val="Hyperlink"/>
          <w:rFonts w:ascii="Times New Roman" w:hAnsi="Times New Roman" w:cs="Times New Roman"/>
          <w:color w:val="000000" w:themeColor="text1"/>
          <w:sz w:val="20"/>
          <w:szCs w:val="20"/>
          <w:u w:val="none"/>
        </w:rPr>
      </w:pPr>
      <w:proofErr w:type="spellStart"/>
      <w:r w:rsidRPr="006D0E16">
        <w:rPr>
          <w:rStyle w:val="Hyperlink"/>
          <w:rFonts w:ascii="Times New Roman" w:hAnsi="Times New Roman" w:cs="Times New Roman"/>
          <w:color w:val="000000" w:themeColor="text1"/>
          <w:sz w:val="20"/>
          <w:szCs w:val="20"/>
          <w:u w:val="none"/>
        </w:rPr>
        <w:t>Ádám</w:t>
      </w:r>
      <w:proofErr w:type="spellEnd"/>
      <w:r w:rsidRPr="006D0E16">
        <w:rPr>
          <w:rStyle w:val="Hyperlink"/>
          <w:rFonts w:ascii="Times New Roman" w:hAnsi="Times New Roman" w:cs="Times New Roman"/>
          <w:color w:val="000000" w:themeColor="text1"/>
          <w:sz w:val="20"/>
          <w:szCs w:val="20"/>
          <w:u w:val="none"/>
        </w:rPr>
        <w:t xml:space="preserve">, A., </w:t>
      </w:r>
      <w:proofErr w:type="spellStart"/>
      <w:r w:rsidRPr="006D0E16">
        <w:rPr>
          <w:rStyle w:val="Hyperlink"/>
          <w:rFonts w:ascii="Times New Roman" w:hAnsi="Times New Roman" w:cs="Times New Roman"/>
          <w:color w:val="000000" w:themeColor="text1"/>
          <w:sz w:val="20"/>
          <w:szCs w:val="20"/>
          <w:u w:val="none"/>
        </w:rPr>
        <w:t>Hraskó</w:t>
      </w:r>
      <w:proofErr w:type="spellEnd"/>
      <w:r w:rsidRPr="006D0E16">
        <w:rPr>
          <w:rStyle w:val="Hyperlink"/>
          <w:rFonts w:ascii="Times New Roman" w:hAnsi="Times New Roman" w:cs="Times New Roman"/>
          <w:color w:val="000000" w:themeColor="text1"/>
          <w:sz w:val="20"/>
          <w:szCs w:val="20"/>
          <w:u w:val="none"/>
        </w:rPr>
        <w:t xml:space="preserve">, P., </w:t>
      </w:r>
      <w:proofErr w:type="spellStart"/>
      <w:r w:rsidRPr="006D0E16">
        <w:rPr>
          <w:rStyle w:val="Hyperlink"/>
          <w:rFonts w:ascii="Times New Roman" w:hAnsi="Times New Roman" w:cs="Times New Roman"/>
          <w:color w:val="000000" w:themeColor="text1"/>
          <w:sz w:val="20"/>
          <w:szCs w:val="20"/>
          <w:u w:val="none"/>
        </w:rPr>
        <w:t>Pálla</w:t>
      </w:r>
      <w:proofErr w:type="spellEnd"/>
      <w:r w:rsidRPr="006D0E16">
        <w:rPr>
          <w:rStyle w:val="Hyperlink"/>
          <w:rFonts w:ascii="Times New Roman" w:hAnsi="Times New Roman" w:cs="Times New Roman"/>
          <w:color w:val="000000" w:themeColor="text1"/>
          <w:sz w:val="20"/>
          <w:szCs w:val="20"/>
          <w:u w:val="none"/>
        </w:rPr>
        <w:t xml:space="preserve">, G., &amp; </w:t>
      </w:r>
      <w:proofErr w:type="spellStart"/>
      <w:r w:rsidRPr="006D0E16">
        <w:rPr>
          <w:rStyle w:val="Hyperlink"/>
          <w:rFonts w:ascii="Times New Roman" w:hAnsi="Times New Roman" w:cs="Times New Roman"/>
          <w:color w:val="000000" w:themeColor="text1"/>
          <w:sz w:val="20"/>
          <w:szCs w:val="20"/>
          <w:u w:val="none"/>
        </w:rPr>
        <w:t>Quittner</w:t>
      </w:r>
      <w:proofErr w:type="spellEnd"/>
      <w:r w:rsidRPr="006D0E16">
        <w:rPr>
          <w:rStyle w:val="Hyperlink"/>
          <w:rFonts w:ascii="Times New Roman" w:hAnsi="Times New Roman" w:cs="Times New Roman"/>
          <w:color w:val="000000" w:themeColor="text1"/>
          <w:sz w:val="20"/>
          <w:szCs w:val="20"/>
          <w:u w:val="none"/>
        </w:rPr>
        <w:t xml:space="preserve">, P. (1963). The mechanism of the (n, 2n) reaction. Nuclear Physics. </w:t>
      </w:r>
      <w:hyperlink r:id="rId35" w:history="1">
        <w:r w:rsidRPr="006D0E16">
          <w:rPr>
            <w:rStyle w:val="Hyperlink"/>
            <w:rFonts w:ascii="Times New Roman" w:hAnsi="Times New Roman" w:cs="Times New Roman"/>
            <w:color w:val="000000" w:themeColor="text1"/>
            <w:sz w:val="20"/>
            <w:szCs w:val="20"/>
            <w:u w:val="none"/>
          </w:rPr>
          <w:t>https://doi.org/10.1016/0029-5582(63)90112-3</w:t>
        </w:r>
      </w:hyperlink>
    </w:p>
    <w:p w14:paraId="446CBB12" w14:textId="1602970F" w:rsidR="00AE4A69" w:rsidRPr="006D0E16" w:rsidRDefault="00796521" w:rsidP="00267811">
      <w:pPr>
        <w:pStyle w:val="ListParagraph"/>
        <w:numPr>
          <w:ilvl w:val="0"/>
          <w:numId w:val="1"/>
        </w:numPr>
        <w:spacing w:line="360" w:lineRule="auto"/>
        <w:jc w:val="both"/>
        <w:rPr>
          <w:rFonts w:ascii="Times New Roman" w:hAnsi="Times New Roman" w:cs="Times New Roman"/>
          <w:color w:val="000000" w:themeColor="text1"/>
          <w:sz w:val="20"/>
          <w:szCs w:val="20"/>
        </w:rPr>
      </w:pPr>
      <w:hyperlink r:id="rId36" w:history="1">
        <w:r w:rsidR="0034410F" w:rsidRPr="006D0E16">
          <w:rPr>
            <w:rFonts w:ascii="Times New Roman" w:hAnsi="Times New Roman" w:cs="Times New Roman"/>
            <w:color w:val="000000" w:themeColor="text1"/>
            <w:sz w:val="20"/>
            <w:szCs w:val="20"/>
          </w:rPr>
          <w:t>Vlaskin, G. N., Khomyakov, Y. S., &amp; Bulanenko, V. I. (2015). Neutron Yield of the Reaction (α, n) on Thick Targets Comprised of Light Elements. Atomic Energy, 117(5), 357–365. https://doi.org/10.1007/s10512-015-9933-5</w:t>
        </w:r>
      </w:hyperlink>
    </w:p>
    <w:p w14:paraId="130912C1" w14:textId="3C024854" w:rsidR="00153533" w:rsidRPr="006D0E16" w:rsidRDefault="00796521" w:rsidP="00267811">
      <w:pPr>
        <w:pStyle w:val="ListParagraph"/>
        <w:numPr>
          <w:ilvl w:val="0"/>
          <w:numId w:val="1"/>
        </w:numPr>
        <w:spacing w:line="360" w:lineRule="auto"/>
        <w:jc w:val="both"/>
        <w:rPr>
          <w:rFonts w:ascii="Times New Roman" w:hAnsi="Times New Roman" w:cs="Times New Roman"/>
          <w:color w:val="000000" w:themeColor="text1"/>
          <w:sz w:val="20"/>
          <w:szCs w:val="20"/>
        </w:rPr>
      </w:pPr>
      <w:hyperlink r:id="rId37" w:history="1">
        <w:r w:rsidR="008844EA" w:rsidRPr="006D0E16">
          <w:rPr>
            <w:rFonts w:ascii="Times New Roman" w:hAnsi="Times New Roman" w:cs="Times New Roman"/>
            <w:color w:val="000000" w:themeColor="text1"/>
            <w:sz w:val="20"/>
            <w:szCs w:val="20"/>
          </w:rPr>
          <w:t>Barbagallo, D., Bolduc, B., Hassett, B., Johnson, W. W., Koumba, K., Leeming, A., Mach, P., McCormack, J., McDonough, M. M., &amp; Nyamwanda, J. (2020). Neutron Attenuation in Polyethylene Using an AmBe Source. Journal of Undergraduate Reports in Physics, 30(1), 100001. https://doi.org/10.1063/10.0002041</w:t>
        </w:r>
      </w:hyperlink>
    </w:p>
    <w:p w14:paraId="3AE46175" w14:textId="61CD2344" w:rsidR="00D25DCF" w:rsidRPr="006D0E16" w:rsidRDefault="00796521" w:rsidP="00267811">
      <w:pPr>
        <w:pStyle w:val="ListParagraph"/>
        <w:numPr>
          <w:ilvl w:val="0"/>
          <w:numId w:val="1"/>
        </w:numPr>
        <w:spacing w:line="360" w:lineRule="auto"/>
        <w:jc w:val="both"/>
        <w:rPr>
          <w:rStyle w:val="Hyperlink"/>
          <w:rFonts w:ascii="Times New Roman" w:hAnsi="Times New Roman" w:cs="Times New Roman"/>
          <w:color w:val="000000" w:themeColor="text1"/>
          <w:sz w:val="20"/>
          <w:szCs w:val="20"/>
          <w:u w:val="none"/>
        </w:rPr>
      </w:pPr>
      <w:hyperlink r:id="rId38" w:history="1">
        <w:r w:rsidR="00B10845" w:rsidRPr="006D0E16">
          <w:rPr>
            <w:rFonts w:ascii="Times New Roman" w:hAnsi="Times New Roman" w:cs="Times New Roman"/>
            <w:color w:val="000000" w:themeColor="text1"/>
            <w:sz w:val="20"/>
            <w:szCs w:val="20"/>
          </w:rPr>
          <w:t xml:space="preserve">Waheed, A., Ali, N., Baloch, M. A., Qureshi, A. A., Munem, E. A., Rajput, M. A., Jamal, T., &amp; Muhammad, W. (2017). </w:t>
        </w:r>
        <w:r w:rsidR="006F77D2" w:rsidRPr="006D0E16">
          <w:rPr>
            <w:rFonts w:ascii="Times New Roman" w:hAnsi="Times New Roman" w:cs="Times New Roman"/>
            <w:color w:val="000000" w:themeColor="text1"/>
            <w:sz w:val="20"/>
            <w:szCs w:val="20"/>
          </w:rPr>
          <w:t>Optimization</w:t>
        </w:r>
        <w:r w:rsidR="00B10845" w:rsidRPr="006D0E16">
          <w:rPr>
            <w:rFonts w:ascii="Times New Roman" w:hAnsi="Times New Roman" w:cs="Times New Roman"/>
            <w:color w:val="000000" w:themeColor="text1"/>
            <w:sz w:val="20"/>
            <w:szCs w:val="20"/>
          </w:rPr>
          <w:t xml:space="preserve"> </w:t>
        </w:r>
        <w:r w:rsidR="006F77D2" w:rsidRPr="006D0E16">
          <w:rPr>
            <w:rFonts w:ascii="Times New Roman" w:hAnsi="Times New Roman" w:cs="Times New Roman"/>
            <w:color w:val="000000" w:themeColor="text1"/>
            <w:sz w:val="20"/>
            <w:szCs w:val="20"/>
          </w:rPr>
          <w:t>of</w:t>
        </w:r>
        <w:r w:rsidR="00B10845" w:rsidRPr="006D0E16">
          <w:rPr>
            <w:rFonts w:ascii="Times New Roman" w:hAnsi="Times New Roman" w:cs="Times New Roman"/>
            <w:color w:val="000000" w:themeColor="text1"/>
            <w:sz w:val="20"/>
            <w:szCs w:val="20"/>
          </w:rPr>
          <w:t xml:space="preserve"> </w:t>
        </w:r>
        <w:r w:rsidR="006F77D2" w:rsidRPr="006D0E16">
          <w:rPr>
            <w:rFonts w:ascii="Times New Roman" w:hAnsi="Times New Roman" w:cs="Times New Roman"/>
            <w:color w:val="000000" w:themeColor="text1"/>
            <w:sz w:val="20"/>
            <w:szCs w:val="20"/>
          </w:rPr>
          <w:t>moderator</w:t>
        </w:r>
        <w:r w:rsidR="00B10845" w:rsidRPr="006D0E16">
          <w:rPr>
            <w:rFonts w:ascii="Times New Roman" w:hAnsi="Times New Roman" w:cs="Times New Roman"/>
            <w:color w:val="000000" w:themeColor="text1"/>
            <w:sz w:val="20"/>
            <w:szCs w:val="20"/>
          </w:rPr>
          <w:t xml:space="preserve"> </w:t>
        </w:r>
        <w:r w:rsidR="006F77D2" w:rsidRPr="006D0E16">
          <w:rPr>
            <w:rFonts w:ascii="Times New Roman" w:hAnsi="Times New Roman" w:cs="Times New Roman"/>
            <w:color w:val="000000" w:themeColor="text1"/>
            <w:sz w:val="20"/>
            <w:szCs w:val="20"/>
          </w:rPr>
          <w:t>assembly</w:t>
        </w:r>
        <w:r w:rsidR="00B10845" w:rsidRPr="006D0E16">
          <w:rPr>
            <w:rFonts w:ascii="Times New Roman" w:hAnsi="Times New Roman" w:cs="Times New Roman"/>
            <w:color w:val="000000" w:themeColor="text1"/>
            <w:sz w:val="20"/>
            <w:szCs w:val="20"/>
          </w:rPr>
          <w:t xml:space="preserve"> </w:t>
        </w:r>
        <w:r w:rsidR="006F77D2" w:rsidRPr="006D0E16">
          <w:rPr>
            <w:rFonts w:ascii="Times New Roman" w:hAnsi="Times New Roman" w:cs="Times New Roman"/>
            <w:color w:val="000000" w:themeColor="text1"/>
            <w:sz w:val="20"/>
            <w:szCs w:val="20"/>
          </w:rPr>
          <w:t>for</w:t>
        </w:r>
        <w:r w:rsidR="00B10845" w:rsidRPr="006D0E16">
          <w:rPr>
            <w:rFonts w:ascii="Times New Roman" w:hAnsi="Times New Roman" w:cs="Times New Roman"/>
            <w:color w:val="000000" w:themeColor="text1"/>
            <w:sz w:val="20"/>
            <w:szCs w:val="20"/>
          </w:rPr>
          <w:t xml:space="preserve"> </w:t>
        </w:r>
        <w:r w:rsidR="006F77D2" w:rsidRPr="006D0E16">
          <w:rPr>
            <w:rFonts w:ascii="Times New Roman" w:hAnsi="Times New Roman" w:cs="Times New Roman"/>
            <w:color w:val="000000" w:themeColor="text1"/>
            <w:sz w:val="20"/>
            <w:szCs w:val="20"/>
          </w:rPr>
          <w:t>neutron</w:t>
        </w:r>
        <w:r w:rsidR="00B10845" w:rsidRPr="006D0E16">
          <w:rPr>
            <w:rFonts w:ascii="Times New Roman" w:hAnsi="Times New Roman" w:cs="Times New Roman"/>
            <w:color w:val="000000" w:themeColor="text1"/>
            <w:sz w:val="20"/>
            <w:szCs w:val="20"/>
          </w:rPr>
          <w:t xml:space="preserve"> </w:t>
        </w:r>
        <w:r w:rsidR="006F77D2" w:rsidRPr="006D0E16">
          <w:rPr>
            <w:rFonts w:ascii="Times New Roman" w:hAnsi="Times New Roman" w:cs="Times New Roman"/>
            <w:color w:val="000000" w:themeColor="text1"/>
            <w:sz w:val="20"/>
            <w:szCs w:val="20"/>
          </w:rPr>
          <w:t>flux</w:t>
        </w:r>
        <w:r w:rsidR="00B10845" w:rsidRPr="006D0E16">
          <w:rPr>
            <w:rFonts w:ascii="Times New Roman" w:hAnsi="Times New Roman" w:cs="Times New Roman"/>
            <w:color w:val="000000" w:themeColor="text1"/>
            <w:sz w:val="20"/>
            <w:szCs w:val="20"/>
          </w:rPr>
          <w:t xml:space="preserve"> </w:t>
        </w:r>
        <w:r w:rsidR="006F77D2" w:rsidRPr="006D0E16">
          <w:rPr>
            <w:rFonts w:ascii="Times New Roman" w:hAnsi="Times New Roman" w:cs="Times New Roman"/>
            <w:color w:val="000000" w:themeColor="text1"/>
            <w:sz w:val="20"/>
            <w:szCs w:val="20"/>
          </w:rPr>
          <w:t>measurement</w:t>
        </w:r>
        <w:r w:rsidR="00B10845" w:rsidRPr="006D0E16">
          <w:rPr>
            <w:rFonts w:ascii="Times New Roman" w:hAnsi="Times New Roman" w:cs="Times New Roman"/>
            <w:color w:val="000000" w:themeColor="text1"/>
            <w:sz w:val="20"/>
            <w:szCs w:val="20"/>
          </w:rPr>
          <w:t xml:space="preserve">: experimental </w:t>
        </w:r>
        <w:r w:rsidR="006F77D2" w:rsidRPr="006D0E16">
          <w:rPr>
            <w:rFonts w:ascii="Times New Roman" w:hAnsi="Times New Roman" w:cs="Times New Roman"/>
            <w:color w:val="000000" w:themeColor="text1"/>
            <w:sz w:val="20"/>
            <w:szCs w:val="20"/>
          </w:rPr>
          <w:t>and</w:t>
        </w:r>
        <w:r w:rsidR="00B10845" w:rsidRPr="006D0E16">
          <w:rPr>
            <w:rFonts w:ascii="Times New Roman" w:hAnsi="Times New Roman" w:cs="Times New Roman"/>
            <w:color w:val="000000" w:themeColor="text1"/>
            <w:sz w:val="20"/>
            <w:szCs w:val="20"/>
          </w:rPr>
          <w:t xml:space="preserve"> </w:t>
        </w:r>
        <w:r w:rsidR="006F77D2" w:rsidRPr="006D0E16">
          <w:rPr>
            <w:rFonts w:ascii="Times New Roman" w:hAnsi="Times New Roman" w:cs="Times New Roman"/>
            <w:color w:val="000000" w:themeColor="text1"/>
            <w:sz w:val="20"/>
            <w:szCs w:val="20"/>
          </w:rPr>
          <w:t>theoretical</w:t>
        </w:r>
        <w:r w:rsidR="00B10845" w:rsidRPr="006D0E16">
          <w:rPr>
            <w:rFonts w:ascii="Times New Roman" w:hAnsi="Times New Roman" w:cs="Times New Roman"/>
            <w:color w:val="000000" w:themeColor="text1"/>
            <w:sz w:val="20"/>
            <w:szCs w:val="20"/>
          </w:rPr>
          <w:t xml:space="preserve"> </w:t>
        </w:r>
        <w:r w:rsidR="006F77D2" w:rsidRPr="006D0E16">
          <w:rPr>
            <w:rFonts w:ascii="Times New Roman" w:hAnsi="Times New Roman" w:cs="Times New Roman"/>
            <w:color w:val="000000" w:themeColor="text1"/>
            <w:sz w:val="20"/>
            <w:szCs w:val="20"/>
          </w:rPr>
          <w:t>approaches</w:t>
        </w:r>
        <w:r w:rsidR="00B10845" w:rsidRPr="006D0E16">
          <w:rPr>
            <w:rFonts w:ascii="Times New Roman" w:hAnsi="Times New Roman" w:cs="Times New Roman"/>
            <w:color w:val="000000" w:themeColor="text1"/>
            <w:sz w:val="20"/>
            <w:szCs w:val="20"/>
          </w:rPr>
          <w:t>. Nuclear Science and Techniques, 28(5). https://doi.org/10.1007/s41365-017-0213-z</w:t>
        </w:r>
      </w:hyperlink>
    </w:p>
    <w:p w14:paraId="530A808F" w14:textId="5AFDA228" w:rsidR="004309EF" w:rsidRPr="006D0E16" w:rsidRDefault="00796521" w:rsidP="00267811">
      <w:pPr>
        <w:pStyle w:val="ListParagraph"/>
        <w:numPr>
          <w:ilvl w:val="0"/>
          <w:numId w:val="1"/>
        </w:numPr>
        <w:spacing w:line="360" w:lineRule="auto"/>
        <w:jc w:val="both"/>
        <w:rPr>
          <w:rStyle w:val="Hyperlink"/>
          <w:rFonts w:ascii="Times New Roman" w:hAnsi="Times New Roman" w:cs="Times New Roman"/>
          <w:color w:val="000000" w:themeColor="text1"/>
          <w:sz w:val="20"/>
          <w:szCs w:val="20"/>
          <w:u w:val="none"/>
        </w:rPr>
      </w:pPr>
      <w:hyperlink r:id="rId39" w:history="1">
        <w:r w:rsidR="00C92966" w:rsidRPr="006D0E16">
          <w:rPr>
            <w:rFonts w:ascii="Times New Roman" w:hAnsi="Times New Roman" w:cs="Times New Roman"/>
            <w:color w:val="000000" w:themeColor="text1"/>
            <w:sz w:val="20"/>
            <w:szCs w:val="20"/>
          </w:rPr>
          <w:t xml:space="preserve"> U.S. Nuclear Regulatory Commission. (2011, July 5). Shielding Radiation: Alphas, Betas, Gammas, and Neutrons. </w:t>
        </w:r>
        <w:r w:rsidR="004309EF" w:rsidRPr="006D0E16">
          <w:rPr>
            <w:rFonts w:ascii="Times New Roman" w:hAnsi="Times New Roman" w:cs="Times New Roman"/>
            <w:color w:val="000000" w:themeColor="text1"/>
            <w:sz w:val="20"/>
            <w:szCs w:val="20"/>
          </w:rPr>
          <w:t>https://www.nrc.gov/docs/ML1122/ML11229A721.pdf</w:t>
        </w:r>
      </w:hyperlink>
    </w:p>
    <w:p w14:paraId="6F365A72" w14:textId="57C1087E" w:rsidR="001A4FC0" w:rsidRPr="006D0E16" w:rsidRDefault="00796521" w:rsidP="00267811">
      <w:pPr>
        <w:pStyle w:val="NormalWeb"/>
        <w:numPr>
          <w:ilvl w:val="0"/>
          <w:numId w:val="1"/>
        </w:numPr>
        <w:spacing w:before="0" w:beforeAutospacing="0" w:after="0" w:afterAutospacing="0" w:line="360" w:lineRule="auto"/>
        <w:jc w:val="both"/>
        <w:rPr>
          <w:color w:val="000000" w:themeColor="text1"/>
          <w:sz w:val="20"/>
          <w:szCs w:val="20"/>
        </w:rPr>
      </w:pPr>
      <w:hyperlink r:id="rId40" w:history="1">
        <w:r w:rsidR="003E793A" w:rsidRPr="006D0E16">
          <w:rPr>
            <w:rStyle w:val="Hyperlink"/>
            <w:i/>
            <w:iCs/>
            <w:color w:val="000000" w:themeColor="text1"/>
            <w:sz w:val="20"/>
            <w:szCs w:val="20"/>
            <w:u w:val="none"/>
          </w:rPr>
          <w:t xml:space="preserve"> IAEA Publications</w:t>
        </w:r>
        <w:r w:rsidR="003E793A" w:rsidRPr="006D0E16">
          <w:rPr>
            <w:rStyle w:val="Hyperlink"/>
            <w:color w:val="000000" w:themeColor="text1"/>
            <w:sz w:val="20"/>
            <w:szCs w:val="20"/>
            <w:u w:val="none"/>
          </w:rPr>
          <w:t>. (n.d.). https://www-pub.iaea.org/mtcd/publications/</w:t>
        </w:r>
      </w:hyperlink>
    </w:p>
    <w:p w14:paraId="033F092C" w14:textId="3BCE0515" w:rsidR="004309EF" w:rsidRPr="006D0E16" w:rsidRDefault="00796521" w:rsidP="00267811">
      <w:pPr>
        <w:pStyle w:val="NormalWeb"/>
        <w:numPr>
          <w:ilvl w:val="0"/>
          <w:numId w:val="1"/>
        </w:numPr>
        <w:spacing w:before="0" w:beforeAutospacing="0" w:after="0" w:afterAutospacing="0" w:line="360" w:lineRule="auto"/>
        <w:jc w:val="both"/>
        <w:rPr>
          <w:color w:val="000000" w:themeColor="text1"/>
          <w:sz w:val="20"/>
          <w:szCs w:val="20"/>
        </w:rPr>
      </w:pPr>
      <w:hyperlink r:id="rId41" w:history="1">
        <w:r w:rsidR="00535E1F" w:rsidRPr="006D0E16">
          <w:rPr>
            <w:rStyle w:val="Hyperlink"/>
            <w:i/>
            <w:iCs/>
            <w:color w:val="000000" w:themeColor="text1"/>
            <w:sz w:val="20"/>
            <w:szCs w:val="20"/>
            <w:u w:val="none"/>
          </w:rPr>
          <w:t xml:space="preserve"> Radiation Protection (Ionising Radiation) Regulations 2023 - Singapore Statutes Online</w:t>
        </w:r>
        <w:r w:rsidR="00535E1F" w:rsidRPr="006D0E16">
          <w:rPr>
            <w:rStyle w:val="Hyperlink"/>
            <w:color w:val="000000" w:themeColor="text1"/>
            <w:sz w:val="20"/>
            <w:szCs w:val="20"/>
            <w:u w:val="none"/>
          </w:rPr>
          <w:t>. (2023, February 20). https://sso.agc.gov.sg/SL/RPA2007-S85-2023</w:t>
        </w:r>
      </w:hyperlink>
      <w:r w:rsidR="004309EF" w:rsidRPr="006D0E16">
        <w:rPr>
          <w:color w:val="000000" w:themeColor="text1"/>
          <w:sz w:val="20"/>
          <w:szCs w:val="20"/>
        </w:rPr>
        <w:t xml:space="preserve"> </w:t>
      </w:r>
    </w:p>
    <w:p w14:paraId="18E692A3" w14:textId="18EE1D1B" w:rsidR="006F77D2" w:rsidRPr="006D0E16" w:rsidRDefault="00796521" w:rsidP="00267811">
      <w:pPr>
        <w:pStyle w:val="ListParagraph"/>
        <w:numPr>
          <w:ilvl w:val="0"/>
          <w:numId w:val="1"/>
        </w:numPr>
        <w:spacing w:line="360" w:lineRule="auto"/>
        <w:jc w:val="both"/>
        <w:rPr>
          <w:rFonts w:ascii="Times New Roman" w:hAnsi="Times New Roman" w:cs="Times New Roman"/>
          <w:color w:val="000000" w:themeColor="text1"/>
          <w:sz w:val="20"/>
          <w:szCs w:val="20"/>
        </w:rPr>
      </w:pPr>
      <w:hyperlink r:id="rId42" w:history="1">
        <w:r w:rsidR="00B85DA2" w:rsidRPr="006D0E16">
          <w:rPr>
            <w:rFonts w:ascii="Times New Roman" w:hAnsi="Times New Roman" w:cs="Times New Roman"/>
            <w:color w:val="000000" w:themeColor="text1"/>
            <w:sz w:val="20"/>
            <w:szCs w:val="20"/>
          </w:rPr>
          <w:t xml:space="preserve">Secondary Gamma Rays Excited by the Passage of Neutrons through Matter on JSTOR. (n.d.). </w:t>
        </w:r>
        <w:r w:rsidR="0046649C" w:rsidRPr="006D0E16">
          <w:rPr>
            <w:rFonts w:ascii="Times New Roman" w:hAnsi="Times New Roman" w:cs="Times New Roman"/>
            <w:color w:val="000000" w:themeColor="text1"/>
            <w:sz w:val="20"/>
            <w:szCs w:val="20"/>
          </w:rPr>
          <w:t>https://www.jstor.org/stable/96255</w:t>
        </w:r>
      </w:hyperlink>
    </w:p>
    <w:p w14:paraId="0FC7BE47" w14:textId="6A325840" w:rsidR="002010E5" w:rsidRPr="006D0E16" w:rsidRDefault="00796521" w:rsidP="00267811">
      <w:pPr>
        <w:pStyle w:val="ListParagraph"/>
        <w:numPr>
          <w:ilvl w:val="0"/>
          <w:numId w:val="1"/>
        </w:numPr>
        <w:spacing w:line="360" w:lineRule="auto"/>
        <w:jc w:val="both"/>
        <w:rPr>
          <w:rFonts w:ascii="Times New Roman" w:hAnsi="Times New Roman" w:cs="Times New Roman"/>
          <w:color w:val="000000" w:themeColor="text1"/>
          <w:sz w:val="20"/>
          <w:szCs w:val="20"/>
        </w:rPr>
      </w:pPr>
      <w:hyperlink r:id="rId43" w:history="1">
        <w:r w:rsidR="00BF4E0E" w:rsidRPr="006D0E16">
          <w:rPr>
            <w:rFonts w:ascii="Times New Roman" w:hAnsi="Times New Roman" w:cs="Times New Roman"/>
            <w:color w:val="000000" w:themeColor="text1"/>
            <w:sz w:val="20"/>
            <w:szCs w:val="20"/>
          </w:rPr>
          <w:t xml:space="preserve">Finn, P. (2008, February 18). Most Polonium Made Near the Volga River. The Moscow Times. </w:t>
        </w:r>
        <w:r w:rsidR="001D4346" w:rsidRPr="006D0E16">
          <w:rPr>
            <w:rFonts w:ascii="Times New Roman" w:hAnsi="Times New Roman" w:cs="Times New Roman"/>
            <w:color w:val="000000" w:themeColor="text1"/>
            <w:sz w:val="20"/>
            <w:szCs w:val="20"/>
          </w:rPr>
          <w:t>https://www.themoscowtimes.com/archive/most-polonium-made-near-the-volga-river</w:t>
        </w:r>
      </w:hyperlink>
    </w:p>
    <w:p w14:paraId="31A15165" w14:textId="41E0A7BA" w:rsidR="001B5C51" w:rsidRPr="006D0E16" w:rsidRDefault="003F5DBB" w:rsidP="00267811">
      <w:pPr>
        <w:pStyle w:val="ListParagraph"/>
        <w:numPr>
          <w:ilvl w:val="0"/>
          <w:numId w:val="1"/>
        </w:numPr>
        <w:spacing w:line="360" w:lineRule="auto"/>
        <w:jc w:val="both"/>
        <w:rPr>
          <w:rFonts w:ascii="Times New Roman" w:hAnsi="Times New Roman" w:cs="Times New Roman"/>
          <w:color w:val="000000" w:themeColor="text1"/>
          <w:sz w:val="20"/>
          <w:szCs w:val="20"/>
        </w:rPr>
      </w:pPr>
      <w:r w:rsidRPr="006D0E16">
        <w:rPr>
          <w:rFonts w:ascii="Times New Roman" w:hAnsi="Times New Roman" w:cs="Times New Roman"/>
          <w:color w:val="000000" w:themeColor="text1"/>
          <w:sz w:val="20"/>
          <w:szCs w:val="20"/>
        </w:rPr>
        <w:t xml:space="preserve">Chart of the Nuclides 2014. (n.d.-b). </w:t>
      </w:r>
      <w:hyperlink r:id="rId44" w:history="1">
        <w:r w:rsidRPr="006D0E16">
          <w:rPr>
            <w:rStyle w:val="Hyperlink"/>
            <w:rFonts w:ascii="Times New Roman" w:hAnsi="Times New Roman" w:cs="Times New Roman"/>
            <w:color w:val="000000" w:themeColor="text1"/>
            <w:sz w:val="20"/>
            <w:szCs w:val="20"/>
            <w:u w:val="none"/>
          </w:rPr>
          <w:t>https://wwwndc.jaea.go.jp/CN14/index.html</w:t>
        </w:r>
      </w:hyperlink>
    </w:p>
    <w:p w14:paraId="3B084FE9" w14:textId="19EF8528" w:rsidR="003F5DBB" w:rsidRPr="006D0E16" w:rsidRDefault="00CE38BD" w:rsidP="00267811">
      <w:pPr>
        <w:pStyle w:val="ListParagraph"/>
        <w:numPr>
          <w:ilvl w:val="0"/>
          <w:numId w:val="1"/>
        </w:numPr>
        <w:spacing w:line="360" w:lineRule="auto"/>
        <w:jc w:val="both"/>
        <w:rPr>
          <w:rFonts w:ascii="Times New Roman" w:hAnsi="Times New Roman" w:cs="Times New Roman"/>
          <w:color w:val="000000" w:themeColor="text1"/>
          <w:sz w:val="20"/>
          <w:szCs w:val="20"/>
        </w:rPr>
      </w:pPr>
      <w:r w:rsidRPr="006D0E16">
        <w:rPr>
          <w:rFonts w:ascii="Times New Roman" w:hAnsi="Times New Roman" w:cs="Times New Roman"/>
          <w:color w:val="000000" w:themeColor="text1"/>
          <w:sz w:val="20"/>
          <w:szCs w:val="20"/>
        </w:rPr>
        <w:t xml:space="preserve">Collie, C. H., Meads, R., &amp; Lockett, E. (1956). The Capture Cross Section of Neutrons by Boron. Proceedings of the Physical Society. </w:t>
      </w:r>
      <w:hyperlink r:id="rId45" w:history="1">
        <w:r w:rsidR="00010F78" w:rsidRPr="006D0E16">
          <w:rPr>
            <w:rStyle w:val="Hyperlink"/>
            <w:rFonts w:ascii="Times New Roman" w:hAnsi="Times New Roman" w:cs="Times New Roman"/>
            <w:color w:val="000000" w:themeColor="text1"/>
            <w:sz w:val="20"/>
            <w:szCs w:val="20"/>
            <w:u w:val="none"/>
          </w:rPr>
          <w:t>https://doi.org/10.1088/0370-1298/69/6/305</w:t>
        </w:r>
      </w:hyperlink>
    </w:p>
    <w:p w14:paraId="09DBBA09" w14:textId="3BB22D28" w:rsidR="00010F78" w:rsidRPr="006D0E16" w:rsidRDefault="00010F78" w:rsidP="00267811">
      <w:pPr>
        <w:pStyle w:val="ListParagraph"/>
        <w:numPr>
          <w:ilvl w:val="0"/>
          <w:numId w:val="1"/>
        </w:numPr>
        <w:spacing w:line="360" w:lineRule="auto"/>
        <w:jc w:val="both"/>
        <w:rPr>
          <w:rFonts w:ascii="Times New Roman" w:hAnsi="Times New Roman" w:cs="Times New Roman"/>
          <w:color w:val="000000" w:themeColor="text1"/>
          <w:sz w:val="20"/>
          <w:szCs w:val="20"/>
        </w:rPr>
      </w:pPr>
      <w:proofErr w:type="spellStart"/>
      <w:r w:rsidRPr="006D0E16">
        <w:rPr>
          <w:rFonts w:ascii="Times New Roman" w:hAnsi="Times New Roman" w:cs="Times New Roman"/>
          <w:color w:val="000000" w:themeColor="text1"/>
          <w:sz w:val="20"/>
          <w:szCs w:val="20"/>
        </w:rPr>
        <w:t>Asaro</w:t>
      </w:r>
      <w:proofErr w:type="spellEnd"/>
      <w:r w:rsidRPr="006D0E16">
        <w:rPr>
          <w:rFonts w:ascii="Times New Roman" w:hAnsi="Times New Roman" w:cs="Times New Roman"/>
          <w:color w:val="000000" w:themeColor="text1"/>
          <w:sz w:val="20"/>
          <w:szCs w:val="20"/>
        </w:rPr>
        <w:t xml:space="preserve">, F., Reynolds, F. L., &amp; Perlman, I. (1952). The Complex Alpha-Spectra of </w:t>
      </w:r>
      <w:r w:rsidRPr="006D0E16">
        <w:rPr>
          <w:rFonts w:ascii="Times New Roman" w:hAnsi="Times New Roman" w:cs="Times New Roman"/>
          <w:color w:val="000000" w:themeColor="text1"/>
          <w:sz w:val="20"/>
          <w:szCs w:val="20"/>
          <w:vertAlign w:val="superscript"/>
        </w:rPr>
        <w:t>241</w:t>
      </w:r>
      <w:r w:rsidRPr="006D0E16">
        <w:rPr>
          <w:rFonts w:ascii="Times New Roman" w:hAnsi="Times New Roman" w:cs="Times New Roman"/>
          <w:color w:val="000000" w:themeColor="text1"/>
          <w:sz w:val="20"/>
          <w:szCs w:val="20"/>
        </w:rPr>
        <w:t xml:space="preserve">Am and </w:t>
      </w:r>
      <w:r w:rsidRPr="006D0E16">
        <w:rPr>
          <w:rFonts w:ascii="Times New Roman" w:hAnsi="Times New Roman" w:cs="Times New Roman"/>
          <w:color w:val="000000" w:themeColor="text1"/>
          <w:sz w:val="20"/>
          <w:szCs w:val="20"/>
          <w:vertAlign w:val="superscript"/>
        </w:rPr>
        <w:t>242</w:t>
      </w:r>
      <w:r w:rsidRPr="006D0E16">
        <w:rPr>
          <w:rFonts w:ascii="Times New Roman" w:hAnsi="Times New Roman" w:cs="Times New Roman"/>
          <w:color w:val="000000" w:themeColor="text1"/>
          <w:sz w:val="20"/>
          <w:szCs w:val="20"/>
        </w:rPr>
        <w:t xml:space="preserve">Cm. Physical Review, 87(2), 277–285. </w:t>
      </w:r>
      <w:hyperlink r:id="rId46" w:history="1">
        <w:r w:rsidR="000D749A" w:rsidRPr="006D0E16">
          <w:rPr>
            <w:rStyle w:val="Hyperlink"/>
            <w:rFonts w:ascii="Times New Roman" w:hAnsi="Times New Roman" w:cs="Times New Roman"/>
            <w:color w:val="000000" w:themeColor="text1"/>
            <w:sz w:val="20"/>
            <w:szCs w:val="20"/>
            <w:u w:val="none"/>
          </w:rPr>
          <w:t>https://doi.org/10.1103/physrev.87.277</w:t>
        </w:r>
      </w:hyperlink>
    </w:p>
    <w:p w14:paraId="4BA4FFF1" w14:textId="4D1419D6" w:rsidR="000D749A" w:rsidRPr="006D0E16" w:rsidRDefault="000D749A" w:rsidP="00267811">
      <w:pPr>
        <w:pStyle w:val="ListParagraph"/>
        <w:numPr>
          <w:ilvl w:val="0"/>
          <w:numId w:val="1"/>
        </w:numPr>
        <w:spacing w:line="360" w:lineRule="auto"/>
        <w:jc w:val="both"/>
        <w:rPr>
          <w:rFonts w:ascii="Times New Roman" w:hAnsi="Times New Roman" w:cs="Times New Roman"/>
          <w:color w:val="000000" w:themeColor="text1"/>
          <w:sz w:val="20"/>
          <w:szCs w:val="20"/>
        </w:rPr>
      </w:pPr>
      <w:r w:rsidRPr="006D0E16">
        <w:rPr>
          <w:rFonts w:ascii="Times New Roman" w:hAnsi="Times New Roman" w:cs="Times New Roman"/>
          <w:color w:val="000000" w:themeColor="text1"/>
          <w:sz w:val="20"/>
          <w:szCs w:val="20"/>
        </w:rPr>
        <w:t xml:space="preserve">Thomas, D., </w:t>
      </w:r>
      <w:proofErr w:type="spellStart"/>
      <w:r w:rsidRPr="006D0E16">
        <w:rPr>
          <w:rFonts w:ascii="Times New Roman" w:hAnsi="Times New Roman" w:cs="Times New Roman"/>
          <w:color w:val="000000" w:themeColor="text1"/>
          <w:sz w:val="20"/>
          <w:szCs w:val="20"/>
        </w:rPr>
        <w:t>Bedogni</w:t>
      </w:r>
      <w:proofErr w:type="spellEnd"/>
      <w:r w:rsidRPr="006D0E16">
        <w:rPr>
          <w:rFonts w:ascii="Times New Roman" w:hAnsi="Times New Roman" w:cs="Times New Roman"/>
          <w:color w:val="000000" w:themeColor="text1"/>
          <w:sz w:val="20"/>
          <w:szCs w:val="20"/>
        </w:rPr>
        <w:t xml:space="preserve">, R., </w:t>
      </w:r>
      <w:proofErr w:type="spellStart"/>
      <w:r w:rsidRPr="006D0E16">
        <w:rPr>
          <w:rFonts w:ascii="Times New Roman" w:hAnsi="Times New Roman" w:cs="Times New Roman"/>
          <w:color w:val="000000" w:themeColor="text1"/>
          <w:sz w:val="20"/>
          <w:szCs w:val="20"/>
        </w:rPr>
        <w:t>Méndez</w:t>
      </w:r>
      <w:proofErr w:type="spellEnd"/>
      <w:r w:rsidRPr="006D0E16">
        <w:rPr>
          <w:rFonts w:ascii="Times New Roman" w:hAnsi="Times New Roman" w:cs="Times New Roman"/>
          <w:color w:val="000000" w:themeColor="text1"/>
          <w:sz w:val="20"/>
          <w:szCs w:val="20"/>
        </w:rPr>
        <w:t xml:space="preserve">, R., Thompson, A. J., &amp; </w:t>
      </w:r>
      <w:proofErr w:type="spellStart"/>
      <w:r w:rsidRPr="006D0E16">
        <w:rPr>
          <w:rFonts w:ascii="Times New Roman" w:hAnsi="Times New Roman" w:cs="Times New Roman"/>
          <w:color w:val="000000" w:themeColor="text1"/>
          <w:sz w:val="20"/>
          <w:szCs w:val="20"/>
        </w:rPr>
        <w:t>Zimbal</w:t>
      </w:r>
      <w:proofErr w:type="spellEnd"/>
      <w:r w:rsidRPr="006D0E16">
        <w:rPr>
          <w:rFonts w:ascii="Times New Roman" w:hAnsi="Times New Roman" w:cs="Times New Roman"/>
          <w:color w:val="000000" w:themeColor="text1"/>
          <w:sz w:val="20"/>
          <w:szCs w:val="20"/>
        </w:rPr>
        <w:t xml:space="preserve">, A. (2018). REVISION OF ISO 8529—REFERENCE NEUTRON RADIATIONS. Radiation Protection Dosimetry, 180(1–4), 21–24. </w:t>
      </w:r>
      <w:hyperlink r:id="rId47" w:history="1">
        <w:r w:rsidR="00F57A49" w:rsidRPr="006D0E16">
          <w:rPr>
            <w:rStyle w:val="Hyperlink"/>
            <w:rFonts w:ascii="Times New Roman" w:hAnsi="Times New Roman" w:cs="Times New Roman"/>
            <w:color w:val="000000" w:themeColor="text1"/>
            <w:sz w:val="20"/>
            <w:szCs w:val="20"/>
            <w:u w:val="none"/>
          </w:rPr>
          <w:t>https://doi.org/10.1093/rpd/ncx176</w:t>
        </w:r>
      </w:hyperlink>
    </w:p>
    <w:p w14:paraId="28C7CFCF" w14:textId="4811D738" w:rsidR="00F57A49" w:rsidRPr="006D0E16" w:rsidRDefault="0097727A" w:rsidP="00267811">
      <w:pPr>
        <w:pStyle w:val="ListParagraph"/>
        <w:numPr>
          <w:ilvl w:val="0"/>
          <w:numId w:val="1"/>
        </w:numPr>
        <w:spacing w:line="360" w:lineRule="auto"/>
        <w:jc w:val="both"/>
        <w:rPr>
          <w:rFonts w:ascii="Times New Roman" w:hAnsi="Times New Roman" w:cs="Times New Roman"/>
          <w:color w:val="000000" w:themeColor="text1"/>
          <w:sz w:val="20"/>
          <w:szCs w:val="20"/>
        </w:rPr>
      </w:pPr>
      <w:proofErr w:type="spellStart"/>
      <w:r w:rsidRPr="006D0E16">
        <w:rPr>
          <w:rFonts w:ascii="Times New Roman" w:hAnsi="Times New Roman" w:cs="Times New Roman"/>
          <w:color w:val="000000" w:themeColor="text1"/>
          <w:sz w:val="20"/>
          <w:szCs w:val="20"/>
        </w:rPr>
        <w:t>Émission</w:t>
      </w:r>
      <w:proofErr w:type="spellEnd"/>
      <w:r w:rsidRPr="006D0E16">
        <w:rPr>
          <w:rFonts w:ascii="Times New Roman" w:hAnsi="Times New Roman" w:cs="Times New Roman"/>
          <w:color w:val="000000" w:themeColor="text1"/>
          <w:sz w:val="20"/>
          <w:szCs w:val="20"/>
        </w:rPr>
        <w:t xml:space="preserve"> de protons de grande </w:t>
      </w:r>
      <w:proofErr w:type="spellStart"/>
      <w:r w:rsidRPr="006D0E16">
        <w:rPr>
          <w:rFonts w:ascii="Times New Roman" w:hAnsi="Times New Roman" w:cs="Times New Roman"/>
          <w:color w:val="000000" w:themeColor="text1"/>
          <w:sz w:val="20"/>
          <w:szCs w:val="20"/>
        </w:rPr>
        <w:t>vitesse</w:t>
      </w:r>
      <w:proofErr w:type="spellEnd"/>
      <w:r w:rsidRPr="006D0E16">
        <w:rPr>
          <w:rFonts w:ascii="Times New Roman" w:hAnsi="Times New Roman" w:cs="Times New Roman"/>
          <w:color w:val="000000" w:themeColor="text1"/>
          <w:sz w:val="20"/>
          <w:szCs w:val="20"/>
        </w:rPr>
        <w:t xml:space="preserve"> par la substances </w:t>
      </w:r>
      <w:proofErr w:type="spellStart"/>
      <w:r w:rsidRPr="006D0E16">
        <w:rPr>
          <w:rFonts w:ascii="Times New Roman" w:hAnsi="Times New Roman" w:cs="Times New Roman"/>
          <w:color w:val="000000" w:themeColor="text1"/>
          <w:sz w:val="20"/>
          <w:szCs w:val="20"/>
        </w:rPr>
        <w:t>hydrogénées</w:t>
      </w:r>
      <w:proofErr w:type="spellEnd"/>
      <w:r w:rsidRPr="006D0E16">
        <w:rPr>
          <w:rFonts w:ascii="Times New Roman" w:hAnsi="Times New Roman" w:cs="Times New Roman"/>
          <w:color w:val="000000" w:themeColor="text1"/>
          <w:sz w:val="20"/>
          <w:szCs w:val="20"/>
        </w:rPr>
        <w:t xml:space="preserve"> sous l’influence des rayons gamma </w:t>
      </w:r>
      <w:proofErr w:type="spellStart"/>
      <w:r w:rsidRPr="006D0E16">
        <w:rPr>
          <w:rFonts w:ascii="Times New Roman" w:hAnsi="Times New Roman" w:cs="Times New Roman"/>
          <w:color w:val="000000" w:themeColor="text1"/>
          <w:sz w:val="20"/>
          <w:szCs w:val="20"/>
        </w:rPr>
        <w:t>très</w:t>
      </w:r>
      <w:proofErr w:type="spellEnd"/>
      <w:r w:rsidRPr="006D0E16">
        <w:rPr>
          <w:rFonts w:ascii="Times New Roman" w:hAnsi="Times New Roman" w:cs="Times New Roman"/>
          <w:color w:val="000000" w:themeColor="text1"/>
          <w:sz w:val="20"/>
          <w:szCs w:val="20"/>
        </w:rPr>
        <w:t xml:space="preserve"> </w:t>
      </w:r>
      <w:proofErr w:type="spellStart"/>
      <w:r w:rsidRPr="006D0E16">
        <w:rPr>
          <w:rFonts w:ascii="Times New Roman" w:hAnsi="Times New Roman" w:cs="Times New Roman"/>
          <w:color w:val="000000" w:themeColor="text1"/>
          <w:sz w:val="20"/>
          <w:szCs w:val="20"/>
        </w:rPr>
        <w:t>pénétrants</w:t>
      </w:r>
      <w:proofErr w:type="spellEnd"/>
      <w:r w:rsidRPr="006D0E16">
        <w:rPr>
          <w:rFonts w:ascii="Times New Roman" w:hAnsi="Times New Roman" w:cs="Times New Roman"/>
          <w:color w:val="000000" w:themeColor="text1"/>
          <w:sz w:val="20"/>
          <w:szCs w:val="20"/>
        </w:rPr>
        <w:t xml:space="preserve">. (+) </w:t>
      </w:r>
      <w:proofErr w:type="spellStart"/>
      <w:r w:rsidRPr="006D0E16">
        <w:rPr>
          <w:rFonts w:ascii="Times New Roman" w:hAnsi="Times New Roman" w:cs="Times New Roman"/>
          <w:color w:val="000000" w:themeColor="text1"/>
          <w:sz w:val="20"/>
          <w:szCs w:val="20"/>
        </w:rPr>
        <w:t>Effet</w:t>
      </w:r>
      <w:proofErr w:type="spellEnd"/>
      <w:r w:rsidRPr="006D0E16">
        <w:rPr>
          <w:rFonts w:ascii="Times New Roman" w:hAnsi="Times New Roman" w:cs="Times New Roman"/>
          <w:color w:val="000000" w:themeColor="text1"/>
          <w:sz w:val="20"/>
          <w:szCs w:val="20"/>
        </w:rPr>
        <w:t xml:space="preserve"> d’absorption de rayons gamma de </w:t>
      </w:r>
      <w:proofErr w:type="spellStart"/>
      <w:r w:rsidRPr="006D0E16">
        <w:rPr>
          <w:rFonts w:ascii="Times New Roman" w:hAnsi="Times New Roman" w:cs="Times New Roman"/>
          <w:color w:val="000000" w:themeColor="text1"/>
          <w:sz w:val="20"/>
          <w:szCs w:val="20"/>
        </w:rPr>
        <w:t>très</w:t>
      </w:r>
      <w:proofErr w:type="spellEnd"/>
      <w:r w:rsidRPr="006D0E16">
        <w:rPr>
          <w:rFonts w:ascii="Times New Roman" w:hAnsi="Times New Roman" w:cs="Times New Roman"/>
          <w:color w:val="000000" w:themeColor="text1"/>
          <w:sz w:val="20"/>
          <w:szCs w:val="20"/>
        </w:rPr>
        <w:t xml:space="preserve"> haute </w:t>
      </w:r>
      <w:proofErr w:type="spellStart"/>
      <w:r w:rsidRPr="006D0E16">
        <w:rPr>
          <w:rFonts w:ascii="Times New Roman" w:hAnsi="Times New Roman" w:cs="Times New Roman"/>
          <w:color w:val="000000" w:themeColor="text1"/>
          <w:sz w:val="20"/>
          <w:szCs w:val="20"/>
        </w:rPr>
        <w:t>fréquence</w:t>
      </w:r>
      <w:proofErr w:type="spellEnd"/>
      <w:r w:rsidRPr="006D0E16">
        <w:rPr>
          <w:rFonts w:ascii="Times New Roman" w:hAnsi="Times New Roman" w:cs="Times New Roman"/>
          <w:color w:val="000000" w:themeColor="text1"/>
          <w:sz w:val="20"/>
          <w:szCs w:val="20"/>
        </w:rPr>
        <w:t xml:space="preserve"> par projection de </w:t>
      </w:r>
      <w:proofErr w:type="spellStart"/>
      <w:r w:rsidRPr="006D0E16">
        <w:rPr>
          <w:rFonts w:ascii="Times New Roman" w:hAnsi="Times New Roman" w:cs="Times New Roman"/>
          <w:color w:val="000000" w:themeColor="text1"/>
          <w:sz w:val="20"/>
          <w:szCs w:val="20"/>
        </w:rPr>
        <w:t>noyaux</w:t>
      </w:r>
      <w:proofErr w:type="spellEnd"/>
      <w:r w:rsidRPr="006D0E16">
        <w:rPr>
          <w:rFonts w:ascii="Times New Roman" w:hAnsi="Times New Roman" w:cs="Times New Roman"/>
          <w:color w:val="000000" w:themeColor="text1"/>
          <w:sz w:val="20"/>
          <w:szCs w:val="20"/>
        </w:rPr>
        <w:t xml:space="preserve"> </w:t>
      </w:r>
      <w:proofErr w:type="spellStart"/>
      <w:r w:rsidRPr="006D0E16">
        <w:rPr>
          <w:rFonts w:ascii="Times New Roman" w:hAnsi="Times New Roman" w:cs="Times New Roman"/>
          <w:color w:val="000000" w:themeColor="text1"/>
          <w:sz w:val="20"/>
          <w:szCs w:val="20"/>
        </w:rPr>
        <w:t>légers</w:t>
      </w:r>
      <w:proofErr w:type="spellEnd"/>
      <w:r w:rsidRPr="006D0E16">
        <w:rPr>
          <w:rFonts w:ascii="Times New Roman" w:hAnsi="Times New Roman" w:cs="Times New Roman"/>
          <w:color w:val="000000" w:themeColor="text1"/>
          <w:sz w:val="20"/>
          <w:szCs w:val="20"/>
        </w:rPr>
        <w:t xml:space="preserve">. (+) Projections </w:t>
      </w:r>
      <w:proofErr w:type="spellStart"/>
      <w:r w:rsidRPr="006D0E16">
        <w:rPr>
          <w:rFonts w:ascii="Times New Roman" w:hAnsi="Times New Roman" w:cs="Times New Roman"/>
          <w:color w:val="000000" w:themeColor="text1"/>
          <w:sz w:val="20"/>
          <w:szCs w:val="20"/>
        </w:rPr>
        <w:t>d’atomes</w:t>
      </w:r>
      <w:proofErr w:type="spellEnd"/>
      <w:r w:rsidRPr="006D0E16">
        <w:rPr>
          <w:rFonts w:ascii="Times New Roman" w:hAnsi="Times New Roman" w:cs="Times New Roman"/>
          <w:color w:val="000000" w:themeColor="text1"/>
          <w:sz w:val="20"/>
          <w:szCs w:val="20"/>
        </w:rPr>
        <w:t xml:space="preserve"> par </w:t>
      </w:r>
      <w:proofErr w:type="spellStart"/>
      <w:r w:rsidRPr="006D0E16">
        <w:rPr>
          <w:rFonts w:ascii="Times New Roman" w:hAnsi="Times New Roman" w:cs="Times New Roman"/>
          <w:color w:val="000000" w:themeColor="text1"/>
          <w:sz w:val="20"/>
          <w:szCs w:val="20"/>
        </w:rPr>
        <w:t>rayo</w:t>
      </w:r>
      <w:proofErr w:type="spellEnd"/>
      <w:r w:rsidRPr="006D0E16">
        <w:rPr>
          <w:rFonts w:ascii="Times New Roman" w:hAnsi="Times New Roman" w:cs="Times New Roman"/>
          <w:color w:val="000000" w:themeColor="text1"/>
          <w:sz w:val="20"/>
          <w:szCs w:val="20"/>
        </w:rPr>
        <w:t xml:space="preserve">. - Herman H.J. </w:t>
      </w:r>
      <w:proofErr w:type="spellStart"/>
      <w:r w:rsidRPr="006D0E16">
        <w:rPr>
          <w:rFonts w:ascii="Times New Roman" w:hAnsi="Times New Roman" w:cs="Times New Roman"/>
          <w:color w:val="000000" w:themeColor="text1"/>
          <w:sz w:val="20"/>
          <w:szCs w:val="20"/>
        </w:rPr>
        <w:t>Lynge</w:t>
      </w:r>
      <w:proofErr w:type="spellEnd"/>
      <w:r w:rsidRPr="006D0E16">
        <w:rPr>
          <w:rFonts w:ascii="Times New Roman" w:hAnsi="Times New Roman" w:cs="Times New Roman"/>
          <w:color w:val="000000" w:themeColor="text1"/>
          <w:sz w:val="20"/>
          <w:szCs w:val="20"/>
        </w:rPr>
        <w:t xml:space="preserve"> &amp; </w:t>
      </w:r>
      <w:proofErr w:type="spellStart"/>
      <w:r w:rsidRPr="006D0E16">
        <w:rPr>
          <w:rFonts w:ascii="Times New Roman" w:hAnsi="Times New Roman" w:cs="Times New Roman"/>
          <w:color w:val="000000" w:themeColor="text1"/>
          <w:sz w:val="20"/>
          <w:szCs w:val="20"/>
        </w:rPr>
        <w:t>Søn</w:t>
      </w:r>
      <w:proofErr w:type="spellEnd"/>
      <w:r w:rsidRPr="006D0E16">
        <w:rPr>
          <w:rFonts w:ascii="Times New Roman" w:hAnsi="Times New Roman" w:cs="Times New Roman"/>
          <w:color w:val="000000" w:themeColor="text1"/>
          <w:sz w:val="20"/>
          <w:szCs w:val="20"/>
        </w:rPr>
        <w:t xml:space="preserve"> A/S. (n.d.). </w:t>
      </w:r>
      <w:hyperlink r:id="rId48" w:history="1">
        <w:r w:rsidR="00B563E0" w:rsidRPr="006D0E16">
          <w:rPr>
            <w:rStyle w:val="Hyperlink"/>
            <w:rFonts w:ascii="Times New Roman" w:hAnsi="Times New Roman" w:cs="Times New Roman"/>
            <w:color w:val="000000" w:themeColor="text1"/>
            <w:sz w:val="20"/>
            <w:szCs w:val="20"/>
            <w:u w:val="none"/>
          </w:rPr>
          <w:t>https://www.lynge.com/en/physics/49447-emission-de-protons-de-grande-vitesse-par-la-substances-hydrogenees-sous-linfluence-des-rayons-gamma-tres-penetrants-effet-dabsorption-de-rayon</w:t>
        </w:r>
      </w:hyperlink>
    </w:p>
    <w:p w14:paraId="3A83662E" w14:textId="797FBAE6" w:rsidR="002010E5" w:rsidRPr="006D0E16" w:rsidRDefault="00B563E0" w:rsidP="00267811">
      <w:pPr>
        <w:pStyle w:val="ListParagraph"/>
        <w:numPr>
          <w:ilvl w:val="0"/>
          <w:numId w:val="1"/>
        </w:numPr>
        <w:spacing w:line="360" w:lineRule="auto"/>
        <w:jc w:val="both"/>
        <w:rPr>
          <w:rFonts w:ascii="Times New Roman" w:hAnsi="Times New Roman" w:cs="Times New Roman"/>
          <w:color w:val="000000" w:themeColor="text1"/>
          <w:sz w:val="20"/>
          <w:szCs w:val="20"/>
        </w:rPr>
      </w:pPr>
      <w:r w:rsidRPr="006D0E16">
        <w:rPr>
          <w:rFonts w:ascii="Times New Roman" w:hAnsi="Times New Roman" w:cs="Times New Roman"/>
          <w:color w:val="000000" w:themeColor="text1"/>
          <w:sz w:val="20"/>
          <w:szCs w:val="20"/>
        </w:rPr>
        <w:lastRenderedPageBreak/>
        <w:t xml:space="preserve">Mandeville, C. E., &amp; Swann, C. P. (1951). The Scattering of Fast Neutrons by Bismuth and Lead. Physical Review, 84(2), 214–217. </w:t>
      </w:r>
      <w:hyperlink r:id="rId49" w:history="1">
        <w:r w:rsidR="00F4611F" w:rsidRPr="006D0E16">
          <w:rPr>
            <w:rStyle w:val="Hyperlink"/>
            <w:rFonts w:ascii="Times New Roman" w:hAnsi="Times New Roman" w:cs="Times New Roman"/>
            <w:color w:val="000000" w:themeColor="text1"/>
            <w:sz w:val="20"/>
            <w:szCs w:val="20"/>
            <w:u w:val="none"/>
          </w:rPr>
          <w:t>https://doi.org/10.1103/physrev.84.214</w:t>
        </w:r>
      </w:hyperlink>
    </w:p>
    <w:p w14:paraId="0084C2A8" w14:textId="4EE9C125" w:rsidR="00F4611F" w:rsidRPr="006D0E16" w:rsidRDefault="00F4611F" w:rsidP="00267811">
      <w:pPr>
        <w:pStyle w:val="ListParagraph"/>
        <w:numPr>
          <w:ilvl w:val="0"/>
          <w:numId w:val="1"/>
        </w:numPr>
        <w:spacing w:line="360" w:lineRule="auto"/>
        <w:jc w:val="both"/>
        <w:rPr>
          <w:rFonts w:ascii="Times New Roman" w:hAnsi="Times New Roman" w:cs="Times New Roman"/>
          <w:color w:val="000000" w:themeColor="text1"/>
          <w:sz w:val="20"/>
          <w:szCs w:val="20"/>
        </w:rPr>
      </w:pPr>
      <w:proofErr w:type="spellStart"/>
      <w:r w:rsidRPr="006D0E16">
        <w:rPr>
          <w:rFonts w:ascii="Times New Roman" w:hAnsi="Times New Roman" w:cs="Times New Roman"/>
          <w:color w:val="000000" w:themeColor="text1"/>
          <w:sz w:val="20"/>
          <w:szCs w:val="20"/>
        </w:rPr>
        <w:t>Nailatussaadah</w:t>
      </w:r>
      <w:proofErr w:type="spellEnd"/>
      <w:r w:rsidRPr="006D0E16">
        <w:rPr>
          <w:rFonts w:ascii="Times New Roman" w:hAnsi="Times New Roman" w:cs="Times New Roman"/>
          <w:color w:val="000000" w:themeColor="text1"/>
          <w:sz w:val="20"/>
          <w:szCs w:val="20"/>
        </w:rPr>
        <w:t xml:space="preserve">, </w:t>
      </w:r>
      <w:proofErr w:type="spellStart"/>
      <w:r w:rsidRPr="006D0E16">
        <w:rPr>
          <w:rFonts w:ascii="Times New Roman" w:hAnsi="Times New Roman" w:cs="Times New Roman"/>
          <w:color w:val="000000" w:themeColor="text1"/>
          <w:sz w:val="20"/>
          <w:szCs w:val="20"/>
        </w:rPr>
        <w:t>Prastyo</w:t>
      </w:r>
      <w:proofErr w:type="spellEnd"/>
      <w:r w:rsidRPr="006D0E16">
        <w:rPr>
          <w:rFonts w:ascii="Times New Roman" w:hAnsi="Times New Roman" w:cs="Times New Roman"/>
          <w:color w:val="000000" w:themeColor="text1"/>
          <w:sz w:val="20"/>
          <w:szCs w:val="20"/>
        </w:rPr>
        <w:t xml:space="preserve">, P. A., Waris, A., </w:t>
      </w:r>
      <w:proofErr w:type="spellStart"/>
      <w:r w:rsidRPr="006D0E16">
        <w:rPr>
          <w:rFonts w:ascii="Times New Roman" w:hAnsi="Times New Roman" w:cs="Times New Roman"/>
          <w:color w:val="000000" w:themeColor="text1"/>
          <w:sz w:val="20"/>
          <w:szCs w:val="20"/>
        </w:rPr>
        <w:t>Kurniadi</w:t>
      </w:r>
      <w:proofErr w:type="spellEnd"/>
      <w:r w:rsidRPr="006D0E16">
        <w:rPr>
          <w:rFonts w:ascii="Times New Roman" w:hAnsi="Times New Roman" w:cs="Times New Roman"/>
          <w:color w:val="000000" w:themeColor="text1"/>
          <w:sz w:val="20"/>
          <w:szCs w:val="20"/>
        </w:rPr>
        <w:t xml:space="preserve">, R., &amp; </w:t>
      </w:r>
      <w:proofErr w:type="spellStart"/>
      <w:r w:rsidRPr="006D0E16">
        <w:rPr>
          <w:rFonts w:ascii="Times New Roman" w:hAnsi="Times New Roman" w:cs="Times New Roman"/>
          <w:color w:val="000000" w:themeColor="text1"/>
          <w:sz w:val="20"/>
          <w:szCs w:val="20"/>
        </w:rPr>
        <w:t>Pramuditya</w:t>
      </w:r>
      <w:proofErr w:type="spellEnd"/>
      <w:r w:rsidRPr="006D0E16">
        <w:rPr>
          <w:rFonts w:ascii="Times New Roman" w:hAnsi="Times New Roman" w:cs="Times New Roman"/>
          <w:color w:val="000000" w:themeColor="text1"/>
          <w:sz w:val="20"/>
          <w:szCs w:val="20"/>
        </w:rPr>
        <w:t xml:space="preserve">, S. (2017). Preliminary Study of Plutonium </w:t>
      </w:r>
      <w:proofErr w:type="spellStart"/>
      <w:r w:rsidRPr="006D0E16">
        <w:rPr>
          <w:rFonts w:ascii="Times New Roman" w:hAnsi="Times New Roman" w:cs="Times New Roman"/>
          <w:color w:val="000000" w:themeColor="text1"/>
          <w:sz w:val="20"/>
          <w:szCs w:val="20"/>
        </w:rPr>
        <w:t>Utilization</w:t>
      </w:r>
      <w:proofErr w:type="spellEnd"/>
      <w:r w:rsidRPr="006D0E16">
        <w:rPr>
          <w:rFonts w:ascii="Times New Roman" w:hAnsi="Times New Roman" w:cs="Times New Roman"/>
          <w:color w:val="000000" w:themeColor="text1"/>
          <w:sz w:val="20"/>
          <w:szCs w:val="20"/>
        </w:rPr>
        <w:t xml:space="preserve"> in AP1000 Reactor. Journal of Physics. </w:t>
      </w:r>
      <w:hyperlink r:id="rId50" w:history="1">
        <w:r w:rsidR="0058268D" w:rsidRPr="006D0E16">
          <w:rPr>
            <w:rStyle w:val="Hyperlink"/>
            <w:rFonts w:ascii="Times New Roman" w:hAnsi="Times New Roman" w:cs="Times New Roman"/>
            <w:color w:val="000000" w:themeColor="text1"/>
            <w:sz w:val="20"/>
            <w:szCs w:val="20"/>
            <w:u w:val="none"/>
          </w:rPr>
          <w:t>https://doi.org/10.1088/1742-6596/877/1/012003</w:t>
        </w:r>
      </w:hyperlink>
    </w:p>
    <w:p w14:paraId="1884C3AC" w14:textId="1338EF9A" w:rsidR="0058268D" w:rsidRPr="006D0E16" w:rsidRDefault="0058268D" w:rsidP="00267811">
      <w:pPr>
        <w:pStyle w:val="ListParagraph"/>
        <w:numPr>
          <w:ilvl w:val="0"/>
          <w:numId w:val="1"/>
        </w:numPr>
        <w:spacing w:line="360" w:lineRule="auto"/>
        <w:jc w:val="both"/>
        <w:rPr>
          <w:rFonts w:ascii="Times New Roman" w:hAnsi="Times New Roman" w:cs="Times New Roman"/>
          <w:color w:val="000000" w:themeColor="text1"/>
          <w:sz w:val="20"/>
          <w:szCs w:val="20"/>
        </w:rPr>
      </w:pPr>
      <w:r w:rsidRPr="006D0E16">
        <w:rPr>
          <w:rFonts w:ascii="Times New Roman" w:hAnsi="Times New Roman" w:cs="Times New Roman"/>
          <w:color w:val="000000" w:themeColor="text1"/>
          <w:sz w:val="20"/>
          <w:szCs w:val="20"/>
        </w:rPr>
        <w:t xml:space="preserve">J. Voigt. (2012). Neutron Sources. </w:t>
      </w:r>
      <w:hyperlink r:id="rId51" w:history="1">
        <w:r w:rsidRPr="006D0E16">
          <w:rPr>
            <w:rStyle w:val="Hyperlink"/>
            <w:rFonts w:ascii="Times New Roman" w:hAnsi="Times New Roman" w:cs="Times New Roman"/>
            <w:color w:val="000000" w:themeColor="text1"/>
            <w:sz w:val="20"/>
            <w:szCs w:val="20"/>
            <w:u w:val="none"/>
          </w:rPr>
          <w:t>https://juser.fz-juelich.de/record/127645/files/02_Neutron_Sources.pdf</w:t>
        </w:r>
      </w:hyperlink>
    </w:p>
    <w:p w14:paraId="64AA8359" w14:textId="37F4468B" w:rsidR="0058268D" w:rsidRPr="006D0E16" w:rsidRDefault="00F90FBA" w:rsidP="00267811">
      <w:pPr>
        <w:pStyle w:val="ListParagraph"/>
        <w:numPr>
          <w:ilvl w:val="0"/>
          <w:numId w:val="1"/>
        </w:numPr>
        <w:spacing w:line="360" w:lineRule="auto"/>
        <w:jc w:val="both"/>
        <w:rPr>
          <w:rFonts w:ascii="Times New Roman" w:hAnsi="Times New Roman" w:cs="Times New Roman"/>
          <w:color w:val="000000" w:themeColor="text1"/>
          <w:sz w:val="20"/>
          <w:szCs w:val="20"/>
        </w:rPr>
      </w:pPr>
      <w:proofErr w:type="spellStart"/>
      <w:r w:rsidRPr="006D0E16">
        <w:rPr>
          <w:rFonts w:ascii="Times New Roman" w:hAnsi="Times New Roman" w:cs="Times New Roman"/>
          <w:color w:val="000000" w:themeColor="text1"/>
          <w:sz w:val="20"/>
          <w:szCs w:val="20"/>
        </w:rPr>
        <w:t>Hagis</w:t>
      </w:r>
      <w:proofErr w:type="spellEnd"/>
      <w:r w:rsidRPr="006D0E16">
        <w:rPr>
          <w:rFonts w:ascii="Times New Roman" w:hAnsi="Times New Roman" w:cs="Times New Roman"/>
          <w:color w:val="000000" w:themeColor="text1"/>
          <w:sz w:val="20"/>
          <w:szCs w:val="20"/>
        </w:rPr>
        <w:t xml:space="preserve">, W., &amp; Dix, G. R. (1960). FINAL SAFETY ANALYSIS REPORT. SNAP III THERMOELECTRIC GENERATOR. </w:t>
      </w:r>
      <w:hyperlink r:id="rId52" w:history="1">
        <w:r w:rsidRPr="006D0E16">
          <w:rPr>
            <w:rStyle w:val="Hyperlink"/>
            <w:rFonts w:ascii="Times New Roman" w:hAnsi="Times New Roman" w:cs="Times New Roman"/>
            <w:color w:val="000000" w:themeColor="text1"/>
            <w:sz w:val="20"/>
            <w:szCs w:val="20"/>
            <w:u w:val="none"/>
          </w:rPr>
          <w:t>https://doi.org/10.2172/4110813</w:t>
        </w:r>
      </w:hyperlink>
    </w:p>
    <w:p w14:paraId="673FC1EE" w14:textId="39BE5923" w:rsidR="00F90FBA" w:rsidRPr="006D0E16" w:rsidRDefault="00815815" w:rsidP="00267811">
      <w:pPr>
        <w:pStyle w:val="ListParagraph"/>
        <w:numPr>
          <w:ilvl w:val="0"/>
          <w:numId w:val="1"/>
        </w:numPr>
        <w:spacing w:line="360" w:lineRule="auto"/>
        <w:jc w:val="both"/>
        <w:rPr>
          <w:rFonts w:ascii="Times New Roman" w:hAnsi="Times New Roman" w:cs="Times New Roman"/>
          <w:color w:val="000000" w:themeColor="text1"/>
          <w:sz w:val="20"/>
          <w:szCs w:val="20"/>
        </w:rPr>
      </w:pPr>
      <w:proofErr w:type="spellStart"/>
      <w:r w:rsidRPr="006D0E16">
        <w:rPr>
          <w:rFonts w:ascii="Times New Roman" w:hAnsi="Times New Roman" w:cs="Times New Roman"/>
          <w:color w:val="000000" w:themeColor="text1"/>
          <w:sz w:val="20"/>
          <w:szCs w:val="20"/>
        </w:rPr>
        <w:t>Porres</w:t>
      </w:r>
      <w:proofErr w:type="spellEnd"/>
      <w:r w:rsidRPr="006D0E16">
        <w:rPr>
          <w:rFonts w:ascii="Times New Roman" w:hAnsi="Times New Roman" w:cs="Times New Roman"/>
          <w:color w:val="000000" w:themeColor="text1"/>
          <w:sz w:val="20"/>
          <w:szCs w:val="20"/>
        </w:rPr>
        <w:t xml:space="preserve">, M. L., </w:t>
      </w:r>
      <w:proofErr w:type="spellStart"/>
      <w:r w:rsidRPr="006D0E16">
        <w:rPr>
          <w:rFonts w:ascii="Times New Roman" w:hAnsi="Times New Roman" w:cs="Times New Roman"/>
          <w:color w:val="000000" w:themeColor="text1"/>
          <w:sz w:val="20"/>
          <w:szCs w:val="20"/>
        </w:rPr>
        <w:t>Collado</w:t>
      </w:r>
      <w:proofErr w:type="spellEnd"/>
      <w:r w:rsidRPr="006D0E16">
        <w:rPr>
          <w:rFonts w:ascii="Times New Roman" w:hAnsi="Times New Roman" w:cs="Times New Roman"/>
          <w:color w:val="000000" w:themeColor="text1"/>
          <w:sz w:val="20"/>
          <w:szCs w:val="20"/>
        </w:rPr>
        <w:t xml:space="preserve">, G. M., Díaz, I., Rentería, M., &amp; Cabrera, M. M. (2012). Determination of uranium and polonium in </w:t>
      </w:r>
      <w:proofErr w:type="spellStart"/>
      <w:r w:rsidRPr="006D0E16">
        <w:rPr>
          <w:rFonts w:ascii="Times New Roman" w:hAnsi="Times New Roman" w:cs="Times New Roman"/>
          <w:color w:val="000000" w:themeColor="text1"/>
          <w:sz w:val="20"/>
          <w:szCs w:val="20"/>
        </w:rPr>
        <w:t>Sparus</w:t>
      </w:r>
      <w:proofErr w:type="spellEnd"/>
      <w:r w:rsidRPr="006D0E16">
        <w:rPr>
          <w:rFonts w:ascii="Times New Roman" w:hAnsi="Times New Roman" w:cs="Times New Roman"/>
          <w:color w:val="000000" w:themeColor="text1"/>
          <w:sz w:val="20"/>
          <w:szCs w:val="20"/>
        </w:rPr>
        <w:t xml:space="preserve"> </w:t>
      </w:r>
      <w:proofErr w:type="spellStart"/>
      <w:r w:rsidRPr="006D0E16">
        <w:rPr>
          <w:rFonts w:ascii="Times New Roman" w:hAnsi="Times New Roman" w:cs="Times New Roman"/>
          <w:color w:val="000000" w:themeColor="text1"/>
          <w:sz w:val="20"/>
          <w:szCs w:val="20"/>
        </w:rPr>
        <w:t>aurata</w:t>
      </w:r>
      <w:proofErr w:type="spellEnd"/>
      <w:r w:rsidRPr="006D0E16">
        <w:rPr>
          <w:rFonts w:ascii="Times New Roman" w:hAnsi="Times New Roman" w:cs="Times New Roman"/>
          <w:color w:val="000000" w:themeColor="text1"/>
          <w:sz w:val="20"/>
          <w:szCs w:val="20"/>
        </w:rPr>
        <w:t xml:space="preserve"> by alpha spectrometry. </w:t>
      </w:r>
      <w:proofErr w:type="spellStart"/>
      <w:r w:rsidRPr="006D0E16">
        <w:rPr>
          <w:rFonts w:ascii="Times New Roman" w:hAnsi="Times New Roman" w:cs="Times New Roman"/>
          <w:color w:val="000000" w:themeColor="text1"/>
          <w:sz w:val="20"/>
          <w:szCs w:val="20"/>
        </w:rPr>
        <w:t>Revista</w:t>
      </w:r>
      <w:proofErr w:type="spellEnd"/>
      <w:r w:rsidRPr="006D0E16">
        <w:rPr>
          <w:rFonts w:ascii="Times New Roman" w:hAnsi="Times New Roman" w:cs="Times New Roman"/>
          <w:color w:val="000000" w:themeColor="text1"/>
          <w:sz w:val="20"/>
          <w:szCs w:val="20"/>
        </w:rPr>
        <w:t xml:space="preserve"> </w:t>
      </w:r>
      <w:proofErr w:type="spellStart"/>
      <w:r w:rsidRPr="006D0E16">
        <w:rPr>
          <w:rFonts w:ascii="Times New Roman" w:hAnsi="Times New Roman" w:cs="Times New Roman"/>
          <w:color w:val="000000" w:themeColor="text1"/>
          <w:sz w:val="20"/>
          <w:szCs w:val="20"/>
        </w:rPr>
        <w:t>Mexicana</w:t>
      </w:r>
      <w:proofErr w:type="spellEnd"/>
      <w:r w:rsidRPr="006D0E16">
        <w:rPr>
          <w:rFonts w:ascii="Times New Roman" w:hAnsi="Times New Roman" w:cs="Times New Roman"/>
          <w:color w:val="000000" w:themeColor="text1"/>
          <w:sz w:val="20"/>
          <w:szCs w:val="20"/>
        </w:rPr>
        <w:t xml:space="preserve"> De </w:t>
      </w:r>
      <w:proofErr w:type="spellStart"/>
      <w:r w:rsidRPr="006D0E16">
        <w:rPr>
          <w:rFonts w:ascii="Times New Roman" w:hAnsi="Times New Roman" w:cs="Times New Roman"/>
          <w:color w:val="000000" w:themeColor="text1"/>
          <w:sz w:val="20"/>
          <w:szCs w:val="20"/>
        </w:rPr>
        <w:t>Fisica</w:t>
      </w:r>
      <w:proofErr w:type="spellEnd"/>
      <w:r w:rsidRPr="006D0E16">
        <w:rPr>
          <w:rFonts w:ascii="Times New Roman" w:hAnsi="Times New Roman" w:cs="Times New Roman"/>
          <w:color w:val="000000" w:themeColor="text1"/>
          <w:sz w:val="20"/>
          <w:szCs w:val="20"/>
        </w:rPr>
        <w:t xml:space="preserve">, 58(3), 224–227. </w:t>
      </w:r>
      <w:hyperlink r:id="rId53" w:history="1">
        <w:r w:rsidR="00942584" w:rsidRPr="006D0E16">
          <w:rPr>
            <w:rStyle w:val="Hyperlink"/>
            <w:rFonts w:ascii="Times New Roman" w:hAnsi="Times New Roman" w:cs="Times New Roman"/>
            <w:color w:val="000000" w:themeColor="text1"/>
            <w:sz w:val="20"/>
            <w:szCs w:val="20"/>
            <w:u w:val="none"/>
          </w:rPr>
          <w:t>http://scielo.unam.mx/pdf//rmf/v58n3/v58n3a11.pdf</w:t>
        </w:r>
      </w:hyperlink>
    </w:p>
    <w:p w14:paraId="644F690A" w14:textId="2CDE2195" w:rsidR="00942584" w:rsidRPr="006D0E16" w:rsidRDefault="00942584" w:rsidP="00267811">
      <w:pPr>
        <w:pStyle w:val="ListParagraph"/>
        <w:numPr>
          <w:ilvl w:val="0"/>
          <w:numId w:val="1"/>
        </w:numPr>
        <w:spacing w:line="360" w:lineRule="auto"/>
        <w:jc w:val="both"/>
        <w:rPr>
          <w:rFonts w:ascii="Times New Roman" w:hAnsi="Times New Roman" w:cs="Times New Roman"/>
          <w:color w:val="000000" w:themeColor="text1"/>
          <w:sz w:val="20"/>
          <w:szCs w:val="20"/>
        </w:rPr>
      </w:pPr>
      <w:r w:rsidRPr="006D0E16">
        <w:rPr>
          <w:rFonts w:ascii="Times New Roman" w:hAnsi="Times New Roman" w:cs="Times New Roman"/>
          <w:color w:val="000000" w:themeColor="text1"/>
          <w:sz w:val="20"/>
          <w:szCs w:val="20"/>
        </w:rPr>
        <w:t xml:space="preserve">I.E. </w:t>
      </w:r>
      <w:proofErr w:type="spellStart"/>
      <w:r w:rsidRPr="006D0E16">
        <w:rPr>
          <w:rFonts w:ascii="Times New Roman" w:hAnsi="Times New Roman" w:cs="Times New Roman"/>
          <w:color w:val="000000" w:themeColor="text1"/>
          <w:sz w:val="20"/>
          <w:szCs w:val="20"/>
        </w:rPr>
        <w:t>Alekseev</w:t>
      </w:r>
      <w:proofErr w:type="spellEnd"/>
      <w:r w:rsidRPr="006D0E16">
        <w:rPr>
          <w:rFonts w:ascii="Times New Roman" w:hAnsi="Times New Roman" w:cs="Times New Roman"/>
          <w:color w:val="000000" w:themeColor="text1"/>
          <w:sz w:val="20"/>
          <w:szCs w:val="20"/>
        </w:rPr>
        <w:t xml:space="preserve">, &amp; S.V. </w:t>
      </w:r>
      <w:proofErr w:type="spellStart"/>
      <w:r w:rsidRPr="006D0E16">
        <w:rPr>
          <w:rFonts w:ascii="Times New Roman" w:hAnsi="Times New Roman" w:cs="Times New Roman"/>
          <w:color w:val="000000" w:themeColor="text1"/>
          <w:sz w:val="20"/>
          <w:szCs w:val="20"/>
        </w:rPr>
        <w:t>Bakhlanov</w:t>
      </w:r>
      <w:proofErr w:type="spellEnd"/>
      <w:r w:rsidRPr="006D0E16">
        <w:rPr>
          <w:rFonts w:ascii="Times New Roman" w:hAnsi="Times New Roman" w:cs="Times New Roman"/>
          <w:color w:val="000000" w:themeColor="text1"/>
          <w:sz w:val="20"/>
          <w:szCs w:val="20"/>
        </w:rPr>
        <w:t xml:space="preserve">. (2021). Precision Measurement of Bi-210 β Spectrum. arXiv. </w:t>
      </w:r>
      <w:hyperlink r:id="rId54" w:history="1">
        <w:r w:rsidRPr="006D0E16">
          <w:rPr>
            <w:rStyle w:val="Hyperlink"/>
            <w:rFonts w:ascii="Times New Roman" w:hAnsi="Times New Roman" w:cs="Times New Roman"/>
            <w:color w:val="000000" w:themeColor="text1"/>
            <w:sz w:val="20"/>
            <w:szCs w:val="20"/>
            <w:u w:val="none"/>
          </w:rPr>
          <w:t>https://arxiv.org/pdf/2005.08481.pdf</w:t>
        </w:r>
      </w:hyperlink>
    </w:p>
    <w:p w14:paraId="3EC215CC" w14:textId="069798A6" w:rsidR="00942584" w:rsidRPr="006D0E16" w:rsidRDefault="00843A8D" w:rsidP="00267811">
      <w:pPr>
        <w:pStyle w:val="ListParagraph"/>
        <w:numPr>
          <w:ilvl w:val="0"/>
          <w:numId w:val="1"/>
        </w:numPr>
        <w:spacing w:line="360" w:lineRule="auto"/>
        <w:jc w:val="both"/>
        <w:rPr>
          <w:rFonts w:ascii="Times New Roman" w:hAnsi="Times New Roman" w:cs="Times New Roman"/>
          <w:color w:val="000000" w:themeColor="text1"/>
          <w:sz w:val="20"/>
          <w:szCs w:val="20"/>
        </w:rPr>
      </w:pPr>
      <w:r w:rsidRPr="006D0E16">
        <w:rPr>
          <w:rFonts w:ascii="Times New Roman" w:hAnsi="Times New Roman" w:cs="Times New Roman"/>
          <w:color w:val="000000" w:themeColor="text1"/>
          <w:sz w:val="20"/>
          <w:szCs w:val="20"/>
        </w:rPr>
        <w:t xml:space="preserve">Stewart, L. (1955). Neutron Spectrum and Absolute Yield of a Plutonium-Beryllium Source. Physical Review, 98(3), 740–743. </w:t>
      </w:r>
      <w:hyperlink r:id="rId55" w:history="1">
        <w:r w:rsidR="00A250C8" w:rsidRPr="006D0E16">
          <w:rPr>
            <w:rStyle w:val="Hyperlink"/>
            <w:rFonts w:ascii="Times New Roman" w:hAnsi="Times New Roman" w:cs="Times New Roman"/>
            <w:color w:val="000000" w:themeColor="text1"/>
            <w:sz w:val="20"/>
            <w:szCs w:val="20"/>
            <w:u w:val="none"/>
          </w:rPr>
          <w:t>https://doi.org/10.1103/physrev.98.740</w:t>
        </w:r>
      </w:hyperlink>
    </w:p>
    <w:p w14:paraId="4E4E451F" w14:textId="75FC2688" w:rsidR="00A250C8" w:rsidRPr="006D0E16" w:rsidRDefault="00A250C8" w:rsidP="00267811">
      <w:pPr>
        <w:pStyle w:val="ListParagraph"/>
        <w:numPr>
          <w:ilvl w:val="0"/>
          <w:numId w:val="1"/>
        </w:numPr>
        <w:spacing w:line="360" w:lineRule="auto"/>
        <w:jc w:val="both"/>
        <w:rPr>
          <w:rFonts w:ascii="Times New Roman" w:hAnsi="Times New Roman" w:cs="Times New Roman"/>
          <w:color w:val="000000" w:themeColor="text1"/>
          <w:sz w:val="20"/>
          <w:szCs w:val="20"/>
        </w:rPr>
      </w:pPr>
      <w:proofErr w:type="spellStart"/>
      <w:r w:rsidRPr="006D0E16">
        <w:rPr>
          <w:rFonts w:ascii="Times New Roman" w:hAnsi="Times New Roman" w:cs="Times New Roman"/>
          <w:color w:val="000000" w:themeColor="text1"/>
          <w:sz w:val="20"/>
          <w:szCs w:val="20"/>
        </w:rPr>
        <w:t>Söderström</w:t>
      </w:r>
      <w:proofErr w:type="spellEnd"/>
      <w:r w:rsidRPr="006D0E16">
        <w:rPr>
          <w:rFonts w:ascii="Times New Roman" w:hAnsi="Times New Roman" w:cs="Times New Roman"/>
          <w:color w:val="000000" w:themeColor="text1"/>
          <w:sz w:val="20"/>
          <w:szCs w:val="20"/>
        </w:rPr>
        <w:t xml:space="preserve">, P. A., </w:t>
      </w:r>
      <w:proofErr w:type="spellStart"/>
      <w:r w:rsidRPr="006D0E16">
        <w:rPr>
          <w:rFonts w:ascii="Times New Roman" w:hAnsi="Times New Roman" w:cs="Times New Roman"/>
          <w:color w:val="000000" w:themeColor="text1"/>
          <w:sz w:val="20"/>
          <w:szCs w:val="20"/>
        </w:rPr>
        <w:t>Matei</w:t>
      </w:r>
      <w:proofErr w:type="spellEnd"/>
      <w:r w:rsidRPr="006D0E16">
        <w:rPr>
          <w:rFonts w:ascii="Times New Roman" w:hAnsi="Times New Roman" w:cs="Times New Roman"/>
          <w:color w:val="000000" w:themeColor="text1"/>
          <w:sz w:val="20"/>
          <w:szCs w:val="20"/>
        </w:rPr>
        <w:t xml:space="preserve">, C., </w:t>
      </w:r>
      <w:proofErr w:type="spellStart"/>
      <w:r w:rsidRPr="006D0E16">
        <w:rPr>
          <w:rFonts w:ascii="Times New Roman" w:hAnsi="Times New Roman" w:cs="Times New Roman"/>
          <w:color w:val="000000" w:themeColor="text1"/>
          <w:sz w:val="20"/>
          <w:szCs w:val="20"/>
        </w:rPr>
        <w:t>Capponi</w:t>
      </w:r>
      <w:proofErr w:type="spellEnd"/>
      <w:r w:rsidRPr="006D0E16">
        <w:rPr>
          <w:rFonts w:ascii="Times New Roman" w:hAnsi="Times New Roman" w:cs="Times New Roman"/>
          <w:color w:val="000000" w:themeColor="text1"/>
          <w:sz w:val="20"/>
          <w:szCs w:val="20"/>
        </w:rPr>
        <w:t xml:space="preserve">, L., </w:t>
      </w:r>
      <w:proofErr w:type="spellStart"/>
      <w:r w:rsidRPr="006D0E16">
        <w:rPr>
          <w:rFonts w:ascii="Times New Roman" w:hAnsi="Times New Roman" w:cs="Times New Roman"/>
          <w:color w:val="000000" w:themeColor="text1"/>
          <w:sz w:val="20"/>
          <w:szCs w:val="20"/>
        </w:rPr>
        <w:t>Açıksöz</w:t>
      </w:r>
      <w:proofErr w:type="spellEnd"/>
      <w:r w:rsidRPr="006D0E16">
        <w:rPr>
          <w:rFonts w:ascii="Times New Roman" w:hAnsi="Times New Roman" w:cs="Times New Roman"/>
          <w:color w:val="000000" w:themeColor="text1"/>
          <w:sz w:val="20"/>
          <w:szCs w:val="20"/>
        </w:rPr>
        <w:t xml:space="preserve">, E., </w:t>
      </w:r>
      <w:proofErr w:type="spellStart"/>
      <w:r w:rsidRPr="006D0E16">
        <w:rPr>
          <w:rFonts w:ascii="Times New Roman" w:hAnsi="Times New Roman" w:cs="Times New Roman"/>
          <w:color w:val="000000" w:themeColor="text1"/>
          <w:sz w:val="20"/>
          <w:szCs w:val="20"/>
        </w:rPr>
        <w:t>Balabanski</w:t>
      </w:r>
      <w:proofErr w:type="spellEnd"/>
      <w:r w:rsidRPr="006D0E16">
        <w:rPr>
          <w:rFonts w:ascii="Times New Roman" w:hAnsi="Times New Roman" w:cs="Times New Roman"/>
          <w:color w:val="000000" w:themeColor="text1"/>
          <w:sz w:val="20"/>
          <w:szCs w:val="20"/>
        </w:rPr>
        <w:t xml:space="preserve">, D. L., &amp; </w:t>
      </w:r>
      <w:proofErr w:type="spellStart"/>
      <w:r w:rsidRPr="006D0E16">
        <w:rPr>
          <w:rFonts w:ascii="Times New Roman" w:hAnsi="Times New Roman" w:cs="Times New Roman"/>
          <w:color w:val="000000" w:themeColor="text1"/>
          <w:sz w:val="20"/>
          <w:szCs w:val="20"/>
        </w:rPr>
        <w:t>Mitu</w:t>
      </w:r>
      <w:proofErr w:type="spellEnd"/>
      <w:r w:rsidRPr="006D0E16">
        <w:rPr>
          <w:rFonts w:ascii="Times New Roman" w:hAnsi="Times New Roman" w:cs="Times New Roman"/>
          <w:color w:val="000000" w:themeColor="text1"/>
          <w:sz w:val="20"/>
          <w:szCs w:val="20"/>
        </w:rPr>
        <w:t xml:space="preserve">, I. O. (2021). </w:t>
      </w:r>
      <w:proofErr w:type="spellStart"/>
      <w:r w:rsidRPr="006D0E16">
        <w:rPr>
          <w:rFonts w:ascii="Times New Roman" w:hAnsi="Times New Roman" w:cs="Times New Roman"/>
          <w:color w:val="000000" w:themeColor="text1"/>
          <w:sz w:val="20"/>
          <w:szCs w:val="20"/>
        </w:rPr>
        <w:t>Characterization</w:t>
      </w:r>
      <w:proofErr w:type="spellEnd"/>
      <w:r w:rsidRPr="006D0E16">
        <w:rPr>
          <w:rFonts w:ascii="Times New Roman" w:hAnsi="Times New Roman" w:cs="Times New Roman"/>
          <w:color w:val="000000" w:themeColor="text1"/>
          <w:sz w:val="20"/>
          <w:szCs w:val="20"/>
        </w:rPr>
        <w:t xml:space="preserve"> of a plutonium–beryllium neutron source. Applied Radiation and Isotopes, 167, 109441. </w:t>
      </w:r>
      <w:hyperlink r:id="rId56" w:history="1">
        <w:r w:rsidRPr="006D0E16">
          <w:rPr>
            <w:rStyle w:val="Hyperlink"/>
            <w:rFonts w:ascii="Times New Roman" w:hAnsi="Times New Roman" w:cs="Times New Roman"/>
            <w:color w:val="000000" w:themeColor="text1"/>
            <w:sz w:val="20"/>
            <w:szCs w:val="20"/>
            <w:u w:val="none"/>
          </w:rPr>
          <w:t>https://doi.org/10.1016/j.apradiso.2020.109441</w:t>
        </w:r>
      </w:hyperlink>
    </w:p>
    <w:p w14:paraId="432BA263" w14:textId="6D4BA871" w:rsidR="00A250C8" w:rsidRPr="006D0E16" w:rsidRDefault="008D1250" w:rsidP="00267811">
      <w:pPr>
        <w:pStyle w:val="ListParagraph"/>
        <w:numPr>
          <w:ilvl w:val="0"/>
          <w:numId w:val="1"/>
        </w:numPr>
        <w:spacing w:line="360" w:lineRule="auto"/>
        <w:jc w:val="both"/>
        <w:rPr>
          <w:rFonts w:ascii="Times New Roman" w:hAnsi="Times New Roman" w:cs="Times New Roman"/>
          <w:color w:val="000000" w:themeColor="text1"/>
          <w:sz w:val="20"/>
          <w:szCs w:val="20"/>
        </w:rPr>
      </w:pPr>
      <w:proofErr w:type="spellStart"/>
      <w:r w:rsidRPr="006D0E16">
        <w:rPr>
          <w:rFonts w:ascii="Times New Roman" w:hAnsi="Times New Roman" w:cs="Times New Roman"/>
          <w:color w:val="000000" w:themeColor="text1"/>
          <w:sz w:val="20"/>
          <w:szCs w:val="20"/>
        </w:rPr>
        <w:t>Breen</w:t>
      </w:r>
      <w:proofErr w:type="spellEnd"/>
      <w:r w:rsidRPr="006D0E16">
        <w:rPr>
          <w:rFonts w:ascii="Times New Roman" w:hAnsi="Times New Roman" w:cs="Times New Roman"/>
          <w:color w:val="000000" w:themeColor="text1"/>
          <w:sz w:val="20"/>
          <w:szCs w:val="20"/>
        </w:rPr>
        <w:t xml:space="preserve">, R., &amp; Hertz. (1955). Gamma Radiation from Polonium Neutron Sources. Physical Review, 98(3), 599–604. </w:t>
      </w:r>
      <w:hyperlink r:id="rId57" w:history="1">
        <w:r w:rsidRPr="006D0E16">
          <w:rPr>
            <w:rStyle w:val="Hyperlink"/>
            <w:rFonts w:ascii="Times New Roman" w:hAnsi="Times New Roman" w:cs="Times New Roman"/>
            <w:color w:val="000000" w:themeColor="text1"/>
            <w:sz w:val="20"/>
            <w:szCs w:val="20"/>
            <w:u w:val="none"/>
          </w:rPr>
          <w:t>https://doi.org/10.1103/physrev.98.599</w:t>
        </w:r>
      </w:hyperlink>
    </w:p>
    <w:p w14:paraId="6623EA6C" w14:textId="495EC0BC" w:rsidR="008D1250" w:rsidRPr="006D0E16" w:rsidRDefault="00440AE6" w:rsidP="00267811">
      <w:pPr>
        <w:pStyle w:val="ListParagraph"/>
        <w:numPr>
          <w:ilvl w:val="0"/>
          <w:numId w:val="1"/>
        </w:numPr>
        <w:spacing w:line="360" w:lineRule="auto"/>
        <w:jc w:val="both"/>
        <w:rPr>
          <w:rFonts w:ascii="Times New Roman" w:hAnsi="Times New Roman" w:cs="Times New Roman"/>
          <w:color w:val="000000" w:themeColor="text1"/>
          <w:sz w:val="20"/>
          <w:szCs w:val="20"/>
        </w:rPr>
      </w:pPr>
      <w:r w:rsidRPr="006D0E16">
        <w:rPr>
          <w:rFonts w:ascii="Times New Roman" w:hAnsi="Times New Roman" w:cs="Times New Roman"/>
          <w:color w:val="000000" w:themeColor="text1"/>
          <w:sz w:val="20"/>
          <w:szCs w:val="20"/>
        </w:rPr>
        <w:t xml:space="preserve">Spinks, J. W. T., &amp; Graham, G. a. R. (1950). PREPARATION AND CHARACTERISTICS OF A POLONIUM–BERYLLIUM NEUTRON SOURCE. Canadian Journal of Research, 28a(1), 60–66. </w:t>
      </w:r>
      <w:hyperlink r:id="rId58" w:history="1">
        <w:r w:rsidRPr="006D0E16">
          <w:rPr>
            <w:rStyle w:val="Hyperlink"/>
            <w:rFonts w:ascii="Times New Roman" w:hAnsi="Times New Roman" w:cs="Times New Roman"/>
            <w:color w:val="000000" w:themeColor="text1"/>
            <w:sz w:val="20"/>
            <w:szCs w:val="20"/>
            <w:u w:val="none"/>
          </w:rPr>
          <w:t>https://doi.org/10.1139/cjr50a-005</w:t>
        </w:r>
      </w:hyperlink>
    </w:p>
    <w:p w14:paraId="52DAE64A" w14:textId="36B26DEE" w:rsidR="00440AE6" w:rsidRPr="006D0E16" w:rsidRDefault="00A60109" w:rsidP="00267811">
      <w:pPr>
        <w:pStyle w:val="ListParagraph"/>
        <w:numPr>
          <w:ilvl w:val="0"/>
          <w:numId w:val="1"/>
        </w:numPr>
        <w:spacing w:line="360" w:lineRule="auto"/>
        <w:jc w:val="both"/>
        <w:rPr>
          <w:rFonts w:ascii="Times New Roman" w:hAnsi="Times New Roman" w:cs="Times New Roman"/>
          <w:color w:val="000000" w:themeColor="text1"/>
          <w:sz w:val="20"/>
          <w:szCs w:val="20"/>
        </w:rPr>
      </w:pPr>
      <w:proofErr w:type="spellStart"/>
      <w:r w:rsidRPr="006D0E16">
        <w:rPr>
          <w:rFonts w:ascii="Times New Roman" w:hAnsi="Times New Roman" w:cs="Times New Roman"/>
          <w:color w:val="000000" w:themeColor="text1"/>
          <w:sz w:val="20"/>
          <w:szCs w:val="20"/>
        </w:rPr>
        <w:t>Karraker</w:t>
      </w:r>
      <w:proofErr w:type="spellEnd"/>
      <w:r w:rsidRPr="006D0E16">
        <w:rPr>
          <w:rFonts w:ascii="Times New Roman" w:hAnsi="Times New Roman" w:cs="Times New Roman"/>
          <w:color w:val="000000" w:themeColor="text1"/>
          <w:sz w:val="20"/>
          <w:szCs w:val="20"/>
        </w:rPr>
        <w:t xml:space="preserve">, D. G., </w:t>
      </w:r>
      <w:proofErr w:type="spellStart"/>
      <w:r w:rsidRPr="006D0E16">
        <w:rPr>
          <w:rFonts w:ascii="Times New Roman" w:hAnsi="Times New Roman" w:cs="Times New Roman"/>
          <w:color w:val="000000" w:themeColor="text1"/>
          <w:sz w:val="20"/>
          <w:szCs w:val="20"/>
        </w:rPr>
        <w:t>Ghiorso</w:t>
      </w:r>
      <w:proofErr w:type="spellEnd"/>
      <w:r w:rsidRPr="006D0E16">
        <w:rPr>
          <w:rFonts w:ascii="Times New Roman" w:hAnsi="Times New Roman" w:cs="Times New Roman"/>
          <w:color w:val="000000" w:themeColor="text1"/>
          <w:sz w:val="20"/>
          <w:szCs w:val="20"/>
        </w:rPr>
        <w:t xml:space="preserve">, A., &amp; Templeton, D. H. (1951). Alpha-Decay Energies of Polonium Isotopes. Physical Review, 83(2), 390–393. </w:t>
      </w:r>
      <w:hyperlink r:id="rId59" w:history="1">
        <w:r w:rsidRPr="006D0E16">
          <w:rPr>
            <w:rStyle w:val="Hyperlink"/>
            <w:rFonts w:ascii="Times New Roman" w:hAnsi="Times New Roman" w:cs="Times New Roman"/>
            <w:color w:val="000000" w:themeColor="text1"/>
            <w:sz w:val="20"/>
            <w:szCs w:val="20"/>
            <w:u w:val="none"/>
          </w:rPr>
          <w:t>https://doi.org/10.1103/physrev.83.390</w:t>
        </w:r>
      </w:hyperlink>
    </w:p>
    <w:p w14:paraId="75A47DF9" w14:textId="6D3C9269" w:rsidR="00A60109" w:rsidRPr="006D0E16" w:rsidRDefault="007D1CE6" w:rsidP="00267811">
      <w:pPr>
        <w:pStyle w:val="ListParagraph"/>
        <w:numPr>
          <w:ilvl w:val="0"/>
          <w:numId w:val="1"/>
        </w:numPr>
        <w:spacing w:line="360" w:lineRule="auto"/>
        <w:jc w:val="both"/>
        <w:rPr>
          <w:rFonts w:ascii="Times New Roman" w:hAnsi="Times New Roman" w:cs="Times New Roman"/>
          <w:color w:val="000000" w:themeColor="text1"/>
          <w:sz w:val="20"/>
          <w:szCs w:val="20"/>
        </w:rPr>
      </w:pPr>
      <w:r w:rsidRPr="006D0E16">
        <w:rPr>
          <w:rFonts w:ascii="Times New Roman" w:hAnsi="Times New Roman" w:cs="Times New Roman"/>
          <w:color w:val="000000" w:themeColor="text1"/>
          <w:sz w:val="20"/>
          <w:szCs w:val="20"/>
        </w:rPr>
        <w:t xml:space="preserve">Hamilton, T. F., &amp; Smith, J. G. (1986). Improved alpha energy resolution for the determination of polonium isotopes by alpha-spectrometry. International Journal of Radiation Applications and Instrumentation. Part a. Applied Radiation and Isotopes, 37(7), 628–630. </w:t>
      </w:r>
      <w:hyperlink r:id="rId60" w:history="1">
        <w:r w:rsidR="008A53A5" w:rsidRPr="006D0E16">
          <w:rPr>
            <w:rStyle w:val="Hyperlink"/>
            <w:rFonts w:ascii="Times New Roman" w:hAnsi="Times New Roman" w:cs="Times New Roman"/>
            <w:color w:val="000000" w:themeColor="text1"/>
            <w:sz w:val="20"/>
            <w:szCs w:val="20"/>
            <w:u w:val="none"/>
          </w:rPr>
          <w:t>https://doi.org/10.1016/0883-2889(86)90084-5</w:t>
        </w:r>
      </w:hyperlink>
    </w:p>
    <w:p w14:paraId="1B44D6A3" w14:textId="15EEC2FC" w:rsidR="008A53A5" w:rsidRPr="006D0E16" w:rsidRDefault="004E5087" w:rsidP="00267811">
      <w:pPr>
        <w:pStyle w:val="ListParagraph"/>
        <w:numPr>
          <w:ilvl w:val="0"/>
          <w:numId w:val="1"/>
        </w:numPr>
        <w:spacing w:line="360" w:lineRule="auto"/>
        <w:jc w:val="both"/>
        <w:rPr>
          <w:rFonts w:ascii="Times New Roman" w:hAnsi="Times New Roman" w:cs="Times New Roman"/>
          <w:color w:val="000000" w:themeColor="text1"/>
          <w:sz w:val="20"/>
          <w:szCs w:val="20"/>
        </w:rPr>
      </w:pPr>
      <w:r w:rsidRPr="006D0E16">
        <w:rPr>
          <w:rFonts w:ascii="Times New Roman" w:hAnsi="Times New Roman" w:cs="Times New Roman"/>
          <w:color w:val="000000" w:themeColor="text1"/>
          <w:sz w:val="20"/>
          <w:szCs w:val="20"/>
        </w:rPr>
        <w:t xml:space="preserve">Thomas, L. (2017). Polonium in the Playhouse: The Manhattan Project’s Secret Chemistry Work in Dayton, Ohio. </w:t>
      </w:r>
      <w:hyperlink r:id="rId61" w:history="1">
        <w:r w:rsidRPr="006D0E16">
          <w:rPr>
            <w:rStyle w:val="Hyperlink"/>
            <w:rFonts w:ascii="Times New Roman" w:hAnsi="Times New Roman" w:cs="Times New Roman"/>
            <w:color w:val="000000" w:themeColor="text1"/>
            <w:sz w:val="20"/>
            <w:szCs w:val="20"/>
            <w:u w:val="none"/>
          </w:rPr>
          <w:t>https://www.amazon.com/Polonium-Playhouse-Manhattan-Projects-Chemistry/dp/0814213383</w:t>
        </w:r>
      </w:hyperlink>
    </w:p>
    <w:p w14:paraId="3AABCF0F" w14:textId="6BB8E026" w:rsidR="004E5087" w:rsidRPr="006D0E16" w:rsidRDefault="00406CBF" w:rsidP="00267811">
      <w:pPr>
        <w:pStyle w:val="ListParagraph"/>
        <w:numPr>
          <w:ilvl w:val="0"/>
          <w:numId w:val="1"/>
        </w:numPr>
        <w:spacing w:line="360" w:lineRule="auto"/>
        <w:jc w:val="both"/>
        <w:rPr>
          <w:rFonts w:ascii="Times New Roman" w:hAnsi="Times New Roman" w:cs="Times New Roman"/>
          <w:color w:val="000000" w:themeColor="text1"/>
          <w:sz w:val="20"/>
          <w:szCs w:val="20"/>
        </w:rPr>
      </w:pPr>
      <w:proofErr w:type="spellStart"/>
      <w:r w:rsidRPr="006D0E16">
        <w:rPr>
          <w:rFonts w:ascii="Times New Roman" w:hAnsi="Times New Roman" w:cs="Times New Roman"/>
          <w:color w:val="000000" w:themeColor="text1"/>
          <w:sz w:val="20"/>
          <w:szCs w:val="20"/>
        </w:rPr>
        <w:t>Lajn</w:t>
      </w:r>
      <w:proofErr w:type="spellEnd"/>
      <w:r w:rsidRPr="006D0E16">
        <w:rPr>
          <w:rFonts w:ascii="Times New Roman" w:hAnsi="Times New Roman" w:cs="Times New Roman"/>
          <w:color w:val="000000" w:themeColor="text1"/>
          <w:sz w:val="20"/>
          <w:szCs w:val="20"/>
        </w:rPr>
        <w:t xml:space="preserve">, B. (2005). Polonium-210 alpha-radiotherapy of prostate cancer aimed on angiogenesis. </w:t>
      </w:r>
      <w:hyperlink r:id="rId62" w:history="1">
        <w:r w:rsidRPr="006D0E16">
          <w:rPr>
            <w:rStyle w:val="Hyperlink"/>
            <w:rFonts w:ascii="Times New Roman" w:hAnsi="Times New Roman" w:cs="Times New Roman"/>
            <w:color w:val="000000" w:themeColor="text1"/>
            <w:sz w:val="20"/>
            <w:szCs w:val="20"/>
            <w:u w:val="none"/>
          </w:rPr>
          <w:t>https://inis.iaea.org/search/search.aspx?orig_q=RN:37060488</w:t>
        </w:r>
      </w:hyperlink>
    </w:p>
    <w:p w14:paraId="56210569" w14:textId="103BB7CD" w:rsidR="00406CBF" w:rsidRPr="006D0E16" w:rsidRDefault="005575EB" w:rsidP="00267811">
      <w:pPr>
        <w:pStyle w:val="ListParagraph"/>
        <w:numPr>
          <w:ilvl w:val="0"/>
          <w:numId w:val="1"/>
        </w:numPr>
        <w:spacing w:line="360" w:lineRule="auto"/>
        <w:jc w:val="both"/>
        <w:rPr>
          <w:rFonts w:ascii="Times New Roman" w:hAnsi="Times New Roman" w:cs="Times New Roman"/>
          <w:color w:val="000000" w:themeColor="text1"/>
          <w:sz w:val="20"/>
          <w:szCs w:val="20"/>
        </w:rPr>
      </w:pPr>
      <w:r w:rsidRPr="006D0E16">
        <w:rPr>
          <w:rFonts w:ascii="Times New Roman" w:hAnsi="Times New Roman" w:cs="Times New Roman"/>
          <w:color w:val="000000" w:themeColor="text1"/>
          <w:sz w:val="20"/>
          <w:szCs w:val="20"/>
        </w:rPr>
        <w:t xml:space="preserve">O’Brien, R. L., </w:t>
      </w:r>
      <w:proofErr w:type="spellStart"/>
      <w:r w:rsidRPr="006D0E16">
        <w:rPr>
          <w:rFonts w:ascii="Times New Roman" w:hAnsi="Times New Roman" w:cs="Times New Roman"/>
          <w:color w:val="000000" w:themeColor="text1"/>
          <w:sz w:val="20"/>
          <w:szCs w:val="20"/>
        </w:rPr>
        <w:t>Ambrosi</w:t>
      </w:r>
      <w:proofErr w:type="spellEnd"/>
      <w:r w:rsidRPr="006D0E16">
        <w:rPr>
          <w:rFonts w:ascii="Times New Roman" w:hAnsi="Times New Roman" w:cs="Times New Roman"/>
          <w:color w:val="000000" w:themeColor="text1"/>
          <w:sz w:val="20"/>
          <w:szCs w:val="20"/>
        </w:rPr>
        <w:t xml:space="preserve">, R. M., Bannister, N., Howe, S. D., &amp; Atkinson, H. V. (2008). Safe radioisotope thermoelectric generators and heat sources for space applications. Journal of Nuclear Materials, 377(3), 506–521. </w:t>
      </w:r>
      <w:hyperlink r:id="rId63" w:history="1">
        <w:r w:rsidRPr="006D0E16">
          <w:rPr>
            <w:rStyle w:val="Hyperlink"/>
            <w:rFonts w:ascii="Times New Roman" w:hAnsi="Times New Roman" w:cs="Times New Roman"/>
            <w:color w:val="000000" w:themeColor="text1"/>
            <w:sz w:val="20"/>
            <w:szCs w:val="20"/>
            <w:u w:val="none"/>
          </w:rPr>
          <w:t>https://doi.org/10.1016/j.jnucmat.2008.04.009</w:t>
        </w:r>
      </w:hyperlink>
    </w:p>
    <w:p w14:paraId="29E41BD4" w14:textId="7C78D539" w:rsidR="005575EB" w:rsidRPr="006D0E16" w:rsidRDefault="00E51661" w:rsidP="00267811">
      <w:pPr>
        <w:pStyle w:val="ListParagraph"/>
        <w:numPr>
          <w:ilvl w:val="0"/>
          <w:numId w:val="1"/>
        </w:numPr>
        <w:spacing w:line="360" w:lineRule="auto"/>
        <w:jc w:val="both"/>
        <w:rPr>
          <w:rFonts w:ascii="Times New Roman" w:hAnsi="Times New Roman" w:cs="Times New Roman"/>
          <w:color w:val="000000" w:themeColor="text1"/>
          <w:sz w:val="20"/>
          <w:szCs w:val="20"/>
        </w:rPr>
      </w:pPr>
      <w:proofErr w:type="spellStart"/>
      <w:r w:rsidRPr="006D0E16">
        <w:rPr>
          <w:rFonts w:ascii="Times New Roman" w:hAnsi="Times New Roman" w:cs="Times New Roman"/>
          <w:color w:val="000000" w:themeColor="text1"/>
          <w:sz w:val="20"/>
          <w:szCs w:val="20"/>
        </w:rPr>
        <w:t>Nuclespot</w:t>
      </w:r>
      <w:proofErr w:type="spellEnd"/>
      <w:r w:rsidRPr="006D0E16">
        <w:rPr>
          <w:rFonts w:ascii="Times New Roman" w:hAnsi="Times New Roman" w:cs="Times New Roman"/>
          <w:color w:val="000000" w:themeColor="text1"/>
          <w:sz w:val="20"/>
          <w:szCs w:val="20"/>
        </w:rPr>
        <w:t xml:space="preserve"> Alpha </w:t>
      </w:r>
      <w:proofErr w:type="spellStart"/>
      <w:r w:rsidRPr="006D0E16">
        <w:rPr>
          <w:rFonts w:ascii="Times New Roman" w:hAnsi="Times New Roman" w:cs="Times New Roman"/>
          <w:color w:val="000000" w:themeColor="text1"/>
          <w:sz w:val="20"/>
          <w:szCs w:val="20"/>
        </w:rPr>
        <w:t>Ionizer</w:t>
      </w:r>
      <w:proofErr w:type="spellEnd"/>
      <w:r w:rsidRPr="006D0E16">
        <w:rPr>
          <w:rFonts w:ascii="Times New Roman" w:hAnsi="Times New Roman" w:cs="Times New Roman"/>
          <w:color w:val="000000" w:themeColor="text1"/>
          <w:sz w:val="20"/>
          <w:szCs w:val="20"/>
        </w:rPr>
        <w:t xml:space="preserve">. (n.d.). </w:t>
      </w:r>
      <w:proofErr w:type="spellStart"/>
      <w:r w:rsidRPr="006D0E16">
        <w:rPr>
          <w:rFonts w:ascii="Times New Roman" w:hAnsi="Times New Roman" w:cs="Times New Roman"/>
          <w:color w:val="000000" w:themeColor="text1"/>
          <w:sz w:val="20"/>
          <w:szCs w:val="20"/>
        </w:rPr>
        <w:t>Amstat</w:t>
      </w:r>
      <w:proofErr w:type="spellEnd"/>
      <w:r w:rsidRPr="006D0E16">
        <w:rPr>
          <w:rFonts w:ascii="Times New Roman" w:hAnsi="Times New Roman" w:cs="Times New Roman"/>
          <w:color w:val="000000" w:themeColor="text1"/>
          <w:sz w:val="20"/>
          <w:szCs w:val="20"/>
        </w:rPr>
        <w:t xml:space="preserve"> Industries. </w:t>
      </w:r>
      <w:hyperlink r:id="rId64" w:history="1">
        <w:r w:rsidRPr="006D0E16">
          <w:rPr>
            <w:rStyle w:val="Hyperlink"/>
            <w:rFonts w:ascii="Times New Roman" w:hAnsi="Times New Roman" w:cs="Times New Roman"/>
            <w:color w:val="000000" w:themeColor="text1"/>
            <w:sz w:val="20"/>
            <w:szCs w:val="20"/>
            <w:u w:val="none"/>
          </w:rPr>
          <w:t>https://amstat.com/esd-ionizer/nuclespot-alpha-ionizer/</w:t>
        </w:r>
      </w:hyperlink>
    </w:p>
    <w:p w14:paraId="0BC7C71A" w14:textId="13C373D9" w:rsidR="00E51661" w:rsidRPr="006D0E16" w:rsidRDefault="007D4337" w:rsidP="00267811">
      <w:pPr>
        <w:pStyle w:val="ListParagraph"/>
        <w:numPr>
          <w:ilvl w:val="0"/>
          <w:numId w:val="1"/>
        </w:numPr>
        <w:spacing w:line="360" w:lineRule="auto"/>
        <w:jc w:val="both"/>
        <w:rPr>
          <w:rFonts w:ascii="Times New Roman" w:hAnsi="Times New Roman" w:cs="Times New Roman"/>
          <w:color w:val="000000" w:themeColor="text1"/>
          <w:sz w:val="20"/>
          <w:szCs w:val="20"/>
        </w:rPr>
      </w:pPr>
      <w:proofErr w:type="spellStart"/>
      <w:r w:rsidRPr="006D0E16">
        <w:rPr>
          <w:rFonts w:ascii="Times New Roman" w:hAnsi="Times New Roman" w:cs="Times New Roman"/>
          <w:color w:val="000000" w:themeColor="text1"/>
          <w:sz w:val="20"/>
          <w:szCs w:val="20"/>
        </w:rPr>
        <w:lastRenderedPageBreak/>
        <w:t>Hanopolskyi</w:t>
      </w:r>
      <w:proofErr w:type="spellEnd"/>
      <w:r w:rsidRPr="006D0E16">
        <w:rPr>
          <w:rFonts w:ascii="Times New Roman" w:hAnsi="Times New Roman" w:cs="Times New Roman"/>
          <w:color w:val="000000" w:themeColor="text1"/>
          <w:sz w:val="20"/>
          <w:szCs w:val="20"/>
        </w:rPr>
        <w:t xml:space="preserve">, A. I., </w:t>
      </w:r>
      <w:proofErr w:type="spellStart"/>
      <w:r w:rsidRPr="006D0E16">
        <w:rPr>
          <w:rFonts w:ascii="Times New Roman" w:hAnsi="Times New Roman" w:cs="Times New Roman"/>
          <w:color w:val="000000" w:themeColor="text1"/>
          <w:sz w:val="20"/>
          <w:szCs w:val="20"/>
        </w:rPr>
        <w:t>Smaliak</w:t>
      </w:r>
      <w:proofErr w:type="spellEnd"/>
      <w:r w:rsidRPr="006D0E16">
        <w:rPr>
          <w:rFonts w:ascii="Times New Roman" w:hAnsi="Times New Roman" w:cs="Times New Roman"/>
          <w:color w:val="000000" w:themeColor="text1"/>
          <w:sz w:val="20"/>
          <w:szCs w:val="20"/>
        </w:rPr>
        <w:t xml:space="preserve">, V. A., </w:t>
      </w:r>
      <w:proofErr w:type="spellStart"/>
      <w:r w:rsidRPr="006D0E16">
        <w:rPr>
          <w:rFonts w:ascii="Times New Roman" w:hAnsi="Times New Roman" w:cs="Times New Roman"/>
          <w:color w:val="000000" w:themeColor="text1"/>
          <w:sz w:val="20"/>
          <w:szCs w:val="20"/>
        </w:rPr>
        <w:t>Novichkov</w:t>
      </w:r>
      <w:proofErr w:type="spellEnd"/>
      <w:r w:rsidRPr="006D0E16">
        <w:rPr>
          <w:rFonts w:ascii="Times New Roman" w:hAnsi="Times New Roman" w:cs="Times New Roman"/>
          <w:color w:val="000000" w:themeColor="text1"/>
          <w:sz w:val="20"/>
          <w:szCs w:val="20"/>
        </w:rPr>
        <w:t xml:space="preserve">, A. I., &amp; </w:t>
      </w:r>
      <w:proofErr w:type="spellStart"/>
      <w:r w:rsidRPr="006D0E16">
        <w:rPr>
          <w:rFonts w:ascii="Times New Roman" w:hAnsi="Times New Roman" w:cs="Times New Roman"/>
          <w:color w:val="000000" w:themeColor="text1"/>
          <w:sz w:val="20"/>
          <w:szCs w:val="20"/>
        </w:rPr>
        <w:t>Semenov</w:t>
      </w:r>
      <w:proofErr w:type="spellEnd"/>
      <w:r w:rsidRPr="006D0E16">
        <w:rPr>
          <w:rFonts w:ascii="Times New Roman" w:hAnsi="Times New Roman" w:cs="Times New Roman"/>
          <w:color w:val="000000" w:themeColor="text1"/>
          <w:sz w:val="20"/>
          <w:szCs w:val="20"/>
        </w:rPr>
        <w:t xml:space="preserve">, S. (2021). Autocatalysis: Kinetics, Mechanisms and Design. </w:t>
      </w:r>
      <w:proofErr w:type="spellStart"/>
      <w:r w:rsidRPr="006D0E16">
        <w:rPr>
          <w:rFonts w:ascii="Times New Roman" w:hAnsi="Times New Roman" w:cs="Times New Roman"/>
          <w:color w:val="000000" w:themeColor="text1"/>
          <w:sz w:val="20"/>
          <w:szCs w:val="20"/>
        </w:rPr>
        <w:t>ChemSystemsChem</w:t>
      </w:r>
      <w:proofErr w:type="spellEnd"/>
      <w:r w:rsidRPr="006D0E16">
        <w:rPr>
          <w:rFonts w:ascii="Times New Roman" w:hAnsi="Times New Roman" w:cs="Times New Roman"/>
          <w:color w:val="000000" w:themeColor="text1"/>
          <w:sz w:val="20"/>
          <w:szCs w:val="20"/>
        </w:rPr>
        <w:t xml:space="preserve">, 3(1). </w:t>
      </w:r>
      <w:hyperlink r:id="rId65" w:history="1">
        <w:r w:rsidRPr="006D0E16">
          <w:rPr>
            <w:rStyle w:val="Hyperlink"/>
            <w:rFonts w:ascii="Times New Roman" w:hAnsi="Times New Roman" w:cs="Times New Roman"/>
            <w:color w:val="000000" w:themeColor="text1"/>
            <w:sz w:val="20"/>
            <w:szCs w:val="20"/>
            <w:u w:val="none"/>
          </w:rPr>
          <w:t>https://doi.org/10.1002/syst.202000026</w:t>
        </w:r>
      </w:hyperlink>
    </w:p>
    <w:p w14:paraId="7FE3A0A7" w14:textId="0F7DDADB" w:rsidR="007D4337" w:rsidRPr="006D0E16" w:rsidRDefault="00A3147D" w:rsidP="00267811">
      <w:pPr>
        <w:pStyle w:val="ListParagraph"/>
        <w:numPr>
          <w:ilvl w:val="0"/>
          <w:numId w:val="1"/>
        </w:numPr>
        <w:spacing w:line="360" w:lineRule="auto"/>
        <w:jc w:val="both"/>
        <w:rPr>
          <w:rFonts w:ascii="Times New Roman" w:hAnsi="Times New Roman" w:cs="Times New Roman"/>
          <w:color w:val="000000" w:themeColor="text1"/>
          <w:sz w:val="20"/>
          <w:szCs w:val="20"/>
        </w:rPr>
      </w:pPr>
      <w:proofErr w:type="spellStart"/>
      <w:r w:rsidRPr="006D0E16">
        <w:rPr>
          <w:rFonts w:ascii="Times New Roman" w:hAnsi="Times New Roman" w:cs="Times New Roman"/>
          <w:color w:val="000000" w:themeColor="text1"/>
          <w:sz w:val="20"/>
          <w:szCs w:val="20"/>
        </w:rPr>
        <w:t>Mata-Perez</w:t>
      </w:r>
      <w:proofErr w:type="spellEnd"/>
      <w:r w:rsidRPr="006D0E16">
        <w:rPr>
          <w:rFonts w:ascii="Times New Roman" w:hAnsi="Times New Roman" w:cs="Times New Roman"/>
          <w:color w:val="000000" w:themeColor="text1"/>
          <w:sz w:val="20"/>
          <w:szCs w:val="20"/>
        </w:rPr>
        <w:t xml:space="preserve">, F., &amp; Perez-Benito, J. F. (1987). The kinetic rate law for autocatalytic reactions. Journal of Chemical Education, 64(11), 925. </w:t>
      </w:r>
      <w:hyperlink r:id="rId66" w:history="1">
        <w:r w:rsidRPr="006D0E16">
          <w:rPr>
            <w:rStyle w:val="Hyperlink"/>
            <w:rFonts w:ascii="Times New Roman" w:hAnsi="Times New Roman" w:cs="Times New Roman"/>
            <w:color w:val="000000" w:themeColor="text1"/>
            <w:sz w:val="20"/>
            <w:szCs w:val="20"/>
            <w:u w:val="none"/>
          </w:rPr>
          <w:t>https://doi.org/10.1021/ed064p925</w:t>
        </w:r>
      </w:hyperlink>
    </w:p>
    <w:p w14:paraId="09AA6355" w14:textId="22558080" w:rsidR="00A3147D" w:rsidRPr="006D0E16" w:rsidRDefault="00B93457" w:rsidP="00267811">
      <w:pPr>
        <w:pStyle w:val="ListParagraph"/>
        <w:numPr>
          <w:ilvl w:val="0"/>
          <w:numId w:val="1"/>
        </w:numPr>
        <w:spacing w:line="360" w:lineRule="auto"/>
        <w:jc w:val="both"/>
        <w:rPr>
          <w:rFonts w:ascii="Times New Roman" w:hAnsi="Times New Roman" w:cs="Times New Roman"/>
          <w:color w:val="000000" w:themeColor="text1"/>
          <w:sz w:val="20"/>
          <w:szCs w:val="20"/>
        </w:rPr>
      </w:pPr>
      <w:r w:rsidRPr="006D0E16">
        <w:rPr>
          <w:rFonts w:ascii="Times New Roman" w:hAnsi="Times New Roman" w:cs="Times New Roman"/>
          <w:color w:val="000000" w:themeColor="text1"/>
          <w:sz w:val="20"/>
          <w:szCs w:val="20"/>
        </w:rPr>
        <w:t xml:space="preserve">Sutton, R., McDaniel, B. D., Anderson, E. E., &amp; </w:t>
      </w:r>
      <w:proofErr w:type="spellStart"/>
      <w:r w:rsidRPr="006D0E16">
        <w:rPr>
          <w:rFonts w:ascii="Times New Roman" w:hAnsi="Times New Roman" w:cs="Times New Roman"/>
          <w:color w:val="000000" w:themeColor="text1"/>
          <w:sz w:val="20"/>
          <w:szCs w:val="20"/>
        </w:rPr>
        <w:t>Lavatell</w:t>
      </w:r>
      <w:proofErr w:type="spellEnd"/>
      <w:r w:rsidRPr="006D0E16">
        <w:rPr>
          <w:rFonts w:ascii="Times New Roman" w:hAnsi="Times New Roman" w:cs="Times New Roman"/>
          <w:color w:val="000000" w:themeColor="text1"/>
          <w:sz w:val="20"/>
          <w:szCs w:val="20"/>
        </w:rPr>
        <w:t xml:space="preserve">, L. S. (1947). The Capture Cross Section of Boron for Neutrons of Energies from 0.01 </w:t>
      </w:r>
      <w:proofErr w:type="spellStart"/>
      <w:r w:rsidRPr="006D0E16">
        <w:rPr>
          <w:rFonts w:ascii="Times New Roman" w:hAnsi="Times New Roman" w:cs="Times New Roman"/>
          <w:color w:val="000000" w:themeColor="text1"/>
          <w:sz w:val="20"/>
          <w:szCs w:val="20"/>
        </w:rPr>
        <w:t>ev</w:t>
      </w:r>
      <w:proofErr w:type="spellEnd"/>
      <w:r w:rsidRPr="006D0E16">
        <w:rPr>
          <w:rFonts w:ascii="Times New Roman" w:hAnsi="Times New Roman" w:cs="Times New Roman"/>
          <w:color w:val="000000" w:themeColor="text1"/>
          <w:sz w:val="20"/>
          <w:szCs w:val="20"/>
        </w:rPr>
        <w:t xml:space="preserve"> to 1000 </w:t>
      </w:r>
      <w:proofErr w:type="spellStart"/>
      <w:r w:rsidRPr="006D0E16">
        <w:rPr>
          <w:rFonts w:ascii="Times New Roman" w:hAnsi="Times New Roman" w:cs="Times New Roman"/>
          <w:color w:val="000000" w:themeColor="text1"/>
          <w:sz w:val="20"/>
          <w:szCs w:val="20"/>
        </w:rPr>
        <w:t>ev</w:t>
      </w:r>
      <w:proofErr w:type="spellEnd"/>
      <w:r w:rsidRPr="006D0E16">
        <w:rPr>
          <w:rFonts w:ascii="Times New Roman" w:hAnsi="Times New Roman" w:cs="Times New Roman"/>
          <w:color w:val="000000" w:themeColor="text1"/>
          <w:sz w:val="20"/>
          <w:szCs w:val="20"/>
        </w:rPr>
        <w:t xml:space="preserve">. Physical Review, 71(4), 272. </w:t>
      </w:r>
      <w:hyperlink r:id="rId67" w:history="1">
        <w:r w:rsidRPr="006D0E16">
          <w:rPr>
            <w:rStyle w:val="Hyperlink"/>
            <w:rFonts w:ascii="Times New Roman" w:hAnsi="Times New Roman" w:cs="Times New Roman"/>
            <w:color w:val="000000" w:themeColor="text1"/>
            <w:sz w:val="20"/>
            <w:szCs w:val="20"/>
            <w:u w:val="none"/>
          </w:rPr>
          <w:t>https://doi.org/10.1103/physrev.71.272</w:t>
        </w:r>
      </w:hyperlink>
    </w:p>
    <w:p w14:paraId="442D2747" w14:textId="0F65332B" w:rsidR="00B93457" w:rsidRPr="006D0E16" w:rsidRDefault="00F40357" w:rsidP="00267811">
      <w:pPr>
        <w:pStyle w:val="ListParagraph"/>
        <w:numPr>
          <w:ilvl w:val="0"/>
          <w:numId w:val="1"/>
        </w:numPr>
        <w:spacing w:line="360" w:lineRule="auto"/>
        <w:jc w:val="both"/>
        <w:rPr>
          <w:rFonts w:ascii="Times New Roman" w:hAnsi="Times New Roman" w:cs="Times New Roman"/>
          <w:color w:val="000000" w:themeColor="text1"/>
          <w:sz w:val="20"/>
          <w:szCs w:val="20"/>
        </w:rPr>
      </w:pPr>
      <w:r w:rsidRPr="006D0E16">
        <w:rPr>
          <w:rFonts w:ascii="Times New Roman" w:hAnsi="Times New Roman" w:cs="Times New Roman"/>
          <w:color w:val="000000" w:themeColor="text1"/>
          <w:sz w:val="20"/>
          <w:szCs w:val="20"/>
        </w:rPr>
        <w:t xml:space="preserve">Marion, J., Levin, J. S., &amp; </w:t>
      </w:r>
      <w:proofErr w:type="spellStart"/>
      <w:r w:rsidRPr="006D0E16">
        <w:rPr>
          <w:rFonts w:ascii="Times New Roman" w:hAnsi="Times New Roman" w:cs="Times New Roman"/>
          <w:color w:val="000000" w:themeColor="text1"/>
          <w:sz w:val="20"/>
          <w:szCs w:val="20"/>
        </w:rPr>
        <w:t>Cranberg</w:t>
      </w:r>
      <w:proofErr w:type="spellEnd"/>
      <w:r w:rsidRPr="006D0E16">
        <w:rPr>
          <w:rFonts w:ascii="Times New Roman" w:hAnsi="Times New Roman" w:cs="Times New Roman"/>
          <w:color w:val="000000" w:themeColor="text1"/>
          <w:sz w:val="20"/>
          <w:szCs w:val="20"/>
        </w:rPr>
        <w:t xml:space="preserve">, L. (1959). Elastic and Nonelastic Neutron Cross Sections for Beryllium. Physical Review, 114(6), 1584–1589. </w:t>
      </w:r>
      <w:hyperlink r:id="rId68" w:history="1">
        <w:r w:rsidRPr="006D0E16">
          <w:rPr>
            <w:rStyle w:val="Hyperlink"/>
            <w:rFonts w:ascii="Times New Roman" w:hAnsi="Times New Roman" w:cs="Times New Roman"/>
            <w:color w:val="000000" w:themeColor="text1"/>
            <w:sz w:val="20"/>
            <w:szCs w:val="20"/>
            <w:u w:val="none"/>
          </w:rPr>
          <w:t>https://doi.org/10.1103/physrev.114.1584</w:t>
        </w:r>
      </w:hyperlink>
    </w:p>
    <w:p w14:paraId="1AC311FD" w14:textId="54E6637E" w:rsidR="00F40357" w:rsidRPr="006D0E16" w:rsidRDefault="00B97E76" w:rsidP="00267811">
      <w:pPr>
        <w:pStyle w:val="ListParagraph"/>
        <w:numPr>
          <w:ilvl w:val="0"/>
          <w:numId w:val="1"/>
        </w:numPr>
        <w:spacing w:line="360" w:lineRule="auto"/>
        <w:jc w:val="both"/>
        <w:rPr>
          <w:rFonts w:ascii="Times New Roman" w:hAnsi="Times New Roman" w:cs="Times New Roman"/>
          <w:color w:val="000000" w:themeColor="text1"/>
          <w:sz w:val="20"/>
          <w:szCs w:val="20"/>
        </w:rPr>
      </w:pPr>
      <w:proofErr w:type="spellStart"/>
      <w:r w:rsidRPr="006D0E16">
        <w:rPr>
          <w:rFonts w:ascii="Times New Roman" w:hAnsi="Times New Roman" w:cs="Times New Roman"/>
          <w:color w:val="000000" w:themeColor="text1"/>
          <w:sz w:val="20"/>
          <w:szCs w:val="20"/>
        </w:rPr>
        <w:t>Tsujimoto</w:t>
      </w:r>
      <w:proofErr w:type="spellEnd"/>
      <w:r w:rsidRPr="006D0E16">
        <w:rPr>
          <w:rFonts w:ascii="Times New Roman" w:hAnsi="Times New Roman" w:cs="Times New Roman"/>
          <w:color w:val="000000" w:themeColor="text1"/>
          <w:sz w:val="20"/>
          <w:szCs w:val="20"/>
        </w:rPr>
        <w:t xml:space="preserve">, K., </w:t>
      </w:r>
      <w:proofErr w:type="spellStart"/>
      <w:r w:rsidRPr="006D0E16">
        <w:rPr>
          <w:rFonts w:ascii="Times New Roman" w:hAnsi="Times New Roman" w:cs="Times New Roman"/>
          <w:color w:val="000000" w:themeColor="text1"/>
          <w:sz w:val="20"/>
          <w:szCs w:val="20"/>
        </w:rPr>
        <w:t>Sasa</w:t>
      </w:r>
      <w:proofErr w:type="spellEnd"/>
      <w:r w:rsidRPr="006D0E16">
        <w:rPr>
          <w:rFonts w:ascii="Times New Roman" w:hAnsi="Times New Roman" w:cs="Times New Roman"/>
          <w:color w:val="000000" w:themeColor="text1"/>
          <w:sz w:val="20"/>
          <w:szCs w:val="20"/>
        </w:rPr>
        <w:t xml:space="preserve">, T., </w:t>
      </w:r>
      <w:proofErr w:type="spellStart"/>
      <w:r w:rsidRPr="006D0E16">
        <w:rPr>
          <w:rFonts w:ascii="Times New Roman" w:hAnsi="Times New Roman" w:cs="Times New Roman"/>
          <w:color w:val="000000" w:themeColor="text1"/>
          <w:sz w:val="20"/>
          <w:szCs w:val="20"/>
        </w:rPr>
        <w:t>Nishihara</w:t>
      </w:r>
      <w:proofErr w:type="spellEnd"/>
      <w:r w:rsidRPr="006D0E16">
        <w:rPr>
          <w:rFonts w:ascii="Times New Roman" w:hAnsi="Times New Roman" w:cs="Times New Roman"/>
          <w:color w:val="000000" w:themeColor="text1"/>
          <w:sz w:val="20"/>
          <w:szCs w:val="20"/>
        </w:rPr>
        <w:t xml:space="preserve">, K., </w:t>
      </w:r>
      <w:proofErr w:type="spellStart"/>
      <w:r w:rsidRPr="006D0E16">
        <w:rPr>
          <w:rFonts w:ascii="Times New Roman" w:hAnsi="Times New Roman" w:cs="Times New Roman"/>
          <w:color w:val="000000" w:themeColor="text1"/>
          <w:sz w:val="20"/>
          <w:szCs w:val="20"/>
        </w:rPr>
        <w:t>Oigawa</w:t>
      </w:r>
      <w:proofErr w:type="spellEnd"/>
      <w:r w:rsidRPr="006D0E16">
        <w:rPr>
          <w:rFonts w:ascii="Times New Roman" w:hAnsi="Times New Roman" w:cs="Times New Roman"/>
          <w:color w:val="000000" w:themeColor="text1"/>
          <w:sz w:val="20"/>
          <w:szCs w:val="20"/>
        </w:rPr>
        <w:t xml:space="preserve">, H., &amp; </w:t>
      </w:r>
      <w:proofErr w:type="spellStart"/>
      <w:r w:rsidRPr="006D0E16">
        <w:rPr>
          <w:rFonts w:ascii="Times New Roman" w:hAnsi="Times New Roman" w:cs="Times New Roman"/>
          <w:color w:val="000000" w:themeColor="text1"/>
          <w:sz w:val="20"/>
          <w:szCs w:val="20"/>
        </w:rPr>
        <w:t>Takano</w:t>
      </w:r>
      <w:proofErr w:type="spellEnd"/>
      <w:r w:rsidRPr="006D0E16">
        <w:rPr>
          <w:rFonts w:ascii="Times New Roman" w:hAnsi="Times New Roman" w:cs="Times New Roman"/>
          <w:color w:val="000000" w:themeColor="text1"/>
          <w:sz w:val="20"/>
          <w:szCs w:val="20"/>
        </w:rPr>
        <w:t xml:space="preserve">, H. (2004). </w:t>
      </w:r>
      <w:proofErr w:type="spellStart"/>
      <w:r w:rsidRPr="006D0E16">
        <w:rPr>
          <w:rFonts w:ascii="Times New Roman" w:hAnsi="Times New Roman" w:cs="Times New Roman"/>
          <w:color w:val="000000" w:themeColor="text1"/>
          <w:sz w:val="20"/>
          <w:szCs w:val="20"/>
        </w:rPr>
        <w:t>Neutronics</w:t>
      </w:r>
      <w:proofErr w:type="spellEnd"/>
      <w:r w:rsidRPr="006D0E16">
        <w:rPr>
          <w:rFonts w:ascii="Times New Roman" w:hAnsi="Times New Roman" w:cs="Times New Roman"/>
          <w:color w:val="000000" w:themeColor="text1"/>
          <w:sz w:val="20"/>
          <w:szCs w:val="20"/>
        </w:rPr>
        <w:t xml:space="preserve"> Design for Lead-Bismuth Cooled Accelerator-Driven System for Transmutation of Minor Actinide. Journal of Nuclear Science and Technology, 41(1), 21–36. </w:t>
      </w:r>
      <w:hyperlink r:id="rId69" w:history="1">
        <w:r w:rsidRPr="006D0E16">
          <w:rPr>
            <w:rStyle w:val="Hyperlink"/>
            <w:rFonts w:ascii="Times New Roman" w:hAnsi="Times New Roman" w:cs="Times New Roman"/>
            <w:color w:val="000000" w:themeColor="text1"/>
            <w:sz w:val="20"/>
            <w:szCs w:val="20"/>
            <w:u w:val="none"/>
          </w:rPr>
          <w:t>https://doi.org/10.1080/18811248.2004.9715454</w:t>
        </w:r>
      </w:hyperlink>
    </w:p>
    <w:p w14:paraId="098D27D4" w14:textId="3A3A7717" w:rsidR="00B97E76" w:rsidRPr="006D0E16" w:rsidRDefault="00055A67" w:rsidP="00267811">
      <w:pPr>
        <w:pStyle w:val="ListParagraph"/>
        <w:numPr>
          <w:ilvl w:val="0"/>
          <w:numId w:val="1"/>
        </w:numPr>
        <w:spacing w:line="360" w:lineRule="auto"/>
        <w:jc w:val="both"/>
        <w:rPr>
          <w:rFonts w:ascii="Times New Roman" w:hAnsi="Times New Roman" w:cs="Times New Roman"/>
          <w:color w:val="000000" w:themeColor="text1"/>
          <w:sz w:val="20"/>
          <w:szCs w:val="20"/>
        </w:rPr>
      </w:pPr>
      <w:r w:rsidRPr="006D0E16">
        <w:rPr>
          <w:rFonts w:ascii="Times New Roman" w:hAnsi="Times New Roman" w:cs="Times New Roman"/>
          <w:color w:val="000000" w:themeColor="text1"/>
          <w:sz w:val="20"/>
          <w:szCs w:val="20"/>
        </w:rPr>
        <w:t xml:space="preserve">Chen, Y., Chen, G., Liu, R., </w:t>
      </w:r>
      <w:proofErr w:type="spellStart"/>
      <w:r w:rsidRPr="006D0E16">
        <w:rPr>
          <w:rFonts w:ascii="Times New Roman" w:hAnsi="Times New Roman" w:cs="Times New Roman"/>
          <w:color w:val="000000" w:themeColor="text1"/>
          <w:sz w:val="20"/>
          <w:szCs w:val="20"/>
        </w:rPr>
        <w:t>Guo</w:t>
      </w:r>
      <w:proofErr w:type="spellEnd"/>
      <w:r w:rsidRPr="006D0E16">
        <w:rPr>
          <w:rFonts w:ascii="Times New Roman" w:hAnsi="Times New Roman" w:cs="Times New Roman"/>
          <w:color w:val="000000" w:themeColor="text1"/>
          <w:sz w:val="20"/>
          <w:szCs w:val="20"/>
        </w:rPr>
        <w:t xml:space="preserve">, H., Chen, W., Jiang, W., &amp; Shen, J. (1991). Experiments of Neutron Multiplication in Beryllium. Fusion Technology, 19(3P2B), 1919–1924. </w:t>
      </w:r>
      <w:hyperlink r:id="rId70" w:history="1">
        <w:r w:rsidRPr="006D0E16">
          <w:rPr>
            <w:rStyle w:val="Hyperlink"/>
            <w:rFonts w:ascii="Times New Roman" w:hAnsi="Times New Roman" w:cs="Times New Roman"/>
            <w:color w:val="000000" w:themeColor="text1"/>
            <w:sz w:val="20"/>
            <w:szCs w:val="20"/>
            <w:u w:val="none"/>
          </w:rPr>
          <w:t>https://doi.org/10.13182/fst91-a29622</w:t>
        </w:r>
      </w:hyperlink>
    </w:p>
    <w:p w14:paraId="7DBDE932" w14:textId="017E0D3C" w:rsidR="00055A67" w:rsidRPr="006D0E16" w:rsidRDefault="00624158" w:rsidP="00267811">
      <w:pPr>
        <w:pStyle w:val="ListParagraph"/>
        <w:numPr>
          <w:ilvl w:val="0"/>
          <w:numId w:val="1"/>
        </w:numPr>
        <w:spacing w:line="360" w:lineRule="auto"/>
        <w:jc w:val="both"/>
        <w:rPr>
          <w:rFonts w:ascii="Times New Roman" w:hAnsi="Times New Roman" w:cs="Times New Roman"/>
          <w:color w:val="000000" w:themeColor="text1"/>
          <w:sz w:val="20"/>
          <w:szCs w:val="20"/>
        </w:rPr>
      </w:pPr>
      <w:proofErr w:type="spellStart"/>
      <w:r w:rsidRPr="006D0E16">
        <w:rPr>
          <w:rFonts w:ascii="Times New Roman" w:eastAsia="Times New Roman" w:hAnsi="Times New Roman" w:cs="Times New Roman"/>
          <w:color w:val="000000" w:themeColor="text1"/>
          <w:sz w:val="20"/>
          <w:szCs w:val="20"/>
          <w:shd w:val="clear" w:color="auto" w:fill="FFFFFF"/>
        </w:rPr>
        <w:t>Poston</w:t>
      </w:r>
      <w:proofErr w:type="spellEnd"/>
      <w:r w:rsidRPr="006D0E16">
        <w:rPr>
          <w:rFonts w:ascii="Times New Roman" w:eastAsia="Times New Roman" w:hAnsi="Times New Roman" w:cs="Times New Roman"/>
          <w:color w:val="000000" w:themeColor="text1"/>
          <w:sz w:val="20"/>
          <w:szCs w:val="20"/>
          <w:shd w:val="clear" w:color="auto" w:fill="FFFFFF"/>
        </w:rPr>
        <w:t xml:space="preserve">, J. W. (2003). Dosimetry. In Elsevier eBooks (pp. 603–650). </w:t>
      </w:r>
      <w:hyperlink r:id="rId71" w:history="1">
        <w:r w:rsidR="00B26A0A" w:rsidRPr="006D0E16">
          <w:rPr>
            <w:rStyle w:val="Hyperlink"/>
            <w:rFonts w:ascii="Times New Roman" w:eastAsia="Times New Roman" w:hAnsi="Times New Roman" w:cs="Times New Roman"/>
            <w:color w:val="000000" w:themeColor="text1"/>
            <w:sz w:val="20"/>
            <w:szCs w:val="20"/>
            <w:u w:val="none"/>
            <w:shd w:val="clear" w:color="auto" w:fill="FFFFFF"/>
          </w:rPr>
          <w:t>https://doi.org/10.1016/b0-12-227410-5/00185-x</w:t>
        </w:r>
      </w:hyperlink>
    </w:p>
    <w:p w14:paraId="29F14D4E" w14:textId="16931D4D" w:rsidR="00B26A0A" w:rsidRPr="006D0E16" w:rsidRDefault="00267811" w:rsidP="00267811">
      <w:pPr>
        <w:pStyle w:val="ListParagraph"/>
        <w:numPr>
          <w:ilvl w:val="0"/>
          <w:numId w:val="1"/>
        </w:numPr>
        <w:spacing w:line="360" w:lineRule="auto"/>
        <w:jc w:val="both"/>
        <w:rPr>
          <w:rFonts w:ascii="Times New Roman" w:hAnsi="Times New Roman" w:cs="Times New Roman"/>
          <w:color w:val="000000" w:themeColor="text1"/>
          <w:sz w:val="20"/>
          <w:szCs w:val="20"/>
        </w:rPr>
      </w:pPr>
      <w:proofErr w:type="spellStart"/>
      <w:r w:rsidRPr="006D0E16">
        <w:rPr>
          <w:rFonts w:ascii="Times New Roman" w:hAnsi="Times New Roman" w:cs="Times New Roman"/>
          <w:color w:val="000000" w:themeColor="text1"/>
          <w:sz w:val="20"/>
          <w:szCs w:val="20"/>
        </w:rPr>
        <w:t>Obara</w:t>
      </w:r>
      <w:proofErr w:type="spellEnd"/>
      <w:r w:rsidRPr="006D0E16">
        <w:rPr>
          <w:rFonts w:ascii="Times New Roman" w:hAnsi="Times New Roman" w:cs="Times New Roman"/>
          <w:color w:val="000000" w:themeColor="text1"/>
          <w:sz w:val="20"/>
          <w:szCs w:val="20"/>
        </w:rPr>
        <w:t xml:space="preserve">, T., Miura, T., &amp; </w:t>
      </w:r>
      <w:proofErr w:type="spellStart"/>
      <w:r w:rsidRPr="006D0E16">
        <w:rPr>
          <w:rFonts w:ascii="Times New Roman" w:hAnsi="Times New Roman" w:cs="Times New Roman"/>
          <w:color w:val="000000" w:themeColor="text1"/>
          <w:sz w:val="20"/>
          <w:szCs w:val="20"/>
        </w:rPr>
        <w:t>Sekimoto</w:t>
      </w:r>
      <w:proofErr w:type="spellEnd"/>
      <w:r w:rsidRPr="006D0E16">
        <w:rPr>
          <w:rFonts w:ascii="Times New Roman" w:hAnsi="Times New Roman" w:cs="Times New Roman"/>
          <w:color w:val="000000" w:themeColor="text1"/>
          <w:sz w:val="20"/>
          <w:szCs w:val="20"/>
        </w:rPr>
        <w:t xml:space="preserve">, H. (2005). Fundamental study of polonium contamination by neutron irradiated lead–bismuth eutectic. Journal of Nuclear Materials, 343(1–3), 297–301. </w:t>
      </w:r>
      <w:hyperlink r:id="rId72" w:history="1">
        <w:r w:rsidRPr="006D0E16">
          <w:rPr>
            <w:rStyle w:val="Hyperlink"/>
            <w:rFonts w:ascii="Times New Roman" w:hAnsi="Times New Roman" w:cs="Times New Roman"/>
            <w:color w:val="000000" w:themeColor="text1"/>
            <w:sz w:val="20"/>
            <w:szCs w:val="20"/>
            <w:u w:val="none"/>
          </w:rPr>
          <w:t>https://doi.org/10.1016/j.jnucmat.2004.08.035</w:t>
        </w:r>
      </w:hyperlink>
    </w:p>
    <w:p w14:paraId="68B57FE6" w14:textId="37707581" w:rsidR="00267811" w:rsidRPr="006D0E16" w:rsidRDefault="004203BE" w:rsidP="00267811">
      <w:pPr>
        <w:pStyle w:val="ListParagraph"/>
        <w:numPr>
          <w:ilvl w:val="0"/>
          <w:numId w:val="1"/>
        </w:numPr>
        <w:spacing w:line="360" w:lineRule="auto"/>
        <w:jc w:val="both"/>
        <w:rPr>
          <w:rFonts w:ascii="Times New Roman" w:hAnsi="Times New Roman" w:cs="Times New Roman"/>
          <w:color w:val="000000" w:themeColor="text1"/>
          <w:sz w:val="20"/>
          <w:szCs w:val="20"/>
        </w:rPr>
      </w:pPr>
      <w:r w:rsidRPr="006D0E16">
        <w:rPr>
          <w:rFonts w:ascii="Times New Roman" w:hAnsi="Times New Roman" w:cs="Times New Roman"/>
          <w:color w:val="000000" w:themeColor="text1"/>
          <w:sz w:val="20"/>
          <w:szCs w:val="20"/>
        </w:rPr>
        <w:t xml:space="preserve">Miura, T., </w:t>
      </w:r>
      <w:proofErr w:type="spellStart"/>
      <w:r w:rsidRPr="006D0E16">
        <w:rPr>
          <w:rFonts w:ascii="Times New Roman" w:hAnsi="Times New Roman" w:cs="Times New Roman"/>
          <w:color w:val="000000" w:themeColor="text1"/>
          <w:sz w:val="20"/>
          <w:szCs w:val="20"/>
        </w:rPr>
        <w:t>Obara</w:t>
      </w:r>
      <w:proofErr w:type="spellEnd"/>
      <w:r w:rsidRPr="006D0E16">
        <w:rPr>
          <w:rFonts w:ascii="Times New Roman" w:hAnsi="Times New Roman" w:cs="Times New Roman"/>
          <w:color w:val="000000" w:themeColor="text1"/>
          <w:sz w:val="20"/>
          <w:szCs w:val="20"/>
        </w:rPr>
        <w:t xml:space="preserve">, T., &amp; </w:t>
      </w:r>
      <w:proofErr w:type="spellStart"/>
      <w:r w:rsidRPr="006D0E16">
        <w:rPr>
          <w:rFonts w:ascii="Times New Roman" w:hAnsi="Times New Roman" w:cs="Times New Roman"/>
          <w:color w:val="000000" w:themeColor="text1"/>
          <w:sz w:val="20"/>
          <w:szCs w:val="20"/>
        </w:rPr>
        <w:t>Sekimoto</w:t>
      </w:r>
      <w:proofErr w:type="spellEnd"/>
      <w:r w:rsidRPr="006D0E16">
        <w:rPr>
          <w:rFonts w:ascii="Times New Roman" w:hAnsi="Times New Roman" w:cs="Times New Roman"/>
          <w:color w:val="000000" w:themeColor="text1"/>
          <w:sz w:val="20"/>
          <w:szCs w:val="20"/>
        </w:rPr>
        <w:t xml:space="preserve">, H. (2004). Unfolding of polonium distribution in depth of irradiated lead–bismuth eutectic from α-particle pulse-height distribution. Applied Radiation and Isotopes. </w:t>
      </w:r>
      <w:hyperlink r:id="rId73" w:history="1">
        <w:r w:rsidRPr="006D0E16">
          <w:rPr>
            <w:rStyle w:val="Hyperlink"/>
            <w:rFonts w:ascii="Times New Roman" w:hAnsi="Times New Roman" w:cs="Times New Roman"/>
            <w:color w:val="000000" w:themeColor="text1"/>
            <w:sz w:val="20"/>
            <w:szCs w:val="20"/>
            <w:u w:val="none"/>
          </w:rPr>
          <w:t>https://doi.org/10.1016/j.apradiso.2004.02.023</w:t>
        </w:r>
      </w:hyperlink>
    </w:p>
    <w:p w14:paraId="2422B345" w14:textId="4CF9E919" w:rsidR="004203BE" w:rsidRPr="006D0E16" w:rsidRDefault="001620C9" w:rsidP="00267811">
      <w:pPr>
        <w:pStyle w:val="ListParagraph"/>
        <w:numPr>
          <w:ilvl w:val="0"/>
          <w:numId w:val="1"/>
        </w:numPr>
        <w:spacing w:line="360" w:lineRule="auto"/>
        <w:jc w:val="both"/>
        <w:rPr>
          <w:rFonts w:ascii="Times New Roman" w:hAnsi="Times New Roman" w:cs="Times New Roman"/>
          <w:color w:val="000000" w:themeColor="text1"/>
          <w:sz w:val="20"/>
          <w:szCs w:val="20"/>
        </w:rPr>
      </w:pPr>
      <w:r w:rsidRPr="006D0E16">
        <w:rPr>
          <w:rFonts w:ascii="Times New Roman" w:hAnsi="Times New Roman" w:cs="Times New Roman"/>
          <w:color w:val="000000" w:themeColor="text1"/>
          <w:sz w:val="20"/>
          <w:szCs w:val="20"/>
        </w:rPr>
        <w:t xml:space="preserve">Miura, T., </w:t>
      </w:r>
      <w:proofErr w:type="spellStart"/>
      <w:r w:rsidRPr="006D0E16">
        <w:rPr>
          <w:rFonts w:ascii="Times New Roman" w:hAnsi="Times New Roman" w:cs="Times New Roman"/>
          <w:color w:val="000000" w:themeColor="text1"/>
          <w:sz w:val="20"/>
          <w:szCs w:val="20"/>
        </w:rPr>
        <w:t>Obara</w:t>
      </w:r>
      <w:proofErr w:type="spellEnd"/>
      <w:r w:rsidRPr="006D0E16">
        <w:rPr>
          <w:rFonts w:ascii="Times New Roman" w:hAnsi="Times New Roman" w:cs="Times New Roman"/>
          <w:color w:val="000000" w:themeColor="text1"/>
          <w:sz w:val="20"/>
          <w:szCs w:val="20"/>
        </w:rPr>
        <w:t xml:space="preserve">, T., &amp; </w:t>
      </w:r>
      <w:proofErr w:type="spellStart"/>
      <w:r w:rsidRPr="006D0E16">
        <w:rPr>
          <w:rFonts w:ascii="Times New Roman" w:hAnsi="Times New Roman" w:cs="Times New Roman"/>
          <w:color w:val="000000" w:themeColor="text1"/>
          <w:sz w:val="20"/>
          <w:szCs w:val="20"/>
        </w:rPr>
        <w:t>Sekimoto</w:t>
      </w:r>
      <w:proofErr w:type="spellEnd"/>
      <w:r w:rsidRPr="006D0E16">
        <w:rPr>
          <w:rFonts w:ascii="Times New Roman" w:hAnsi="Times New Roman" w:cs="Times New Roman"/>
          <w:color w:val="000000" w:themeColor="text1"/>
          <w:sz w:val="20"/>
          <w:szCs w:val="20"/>
        </w:rPr>
        <w:t xml:space="preserve">, H. (2004a). Characteristics of Polonium Contamination From Neutron Irradiated Lead-Bismuth Eutectic. In 12th International Conference on Nuclear Engineering, Volume 1. </w:t>
      </w:r>
      <w:hyperlink r:id="rId74" w:history="1">
        <w:r w:rsidRPr="006D0E16">
          <w:rPr>
            <w:rStyle w:val="Hyperlink"/>
            <w:rFonts w:ascii="Times New Roman" w:hAnsi="Times New Roman" w:cs="Times New Roman"/>
            <w:color w:val="000000" w:themeColor="text1"/>
            <w:sz w:val="20"/>
            <w:szCs w:val="20"/>
            <w:u w:val="none"/>
          </w:rPr>
          <w:t>https://doi.org/10.1115/icone12-49153</w:t>
        </w:r>
      </w:hyperlink>
    </w:p>
    <w:p w14:paraId="34752902" w14:textId="071CE3B8" w:rsidR="001620C9" w:rsidRPr="006D0E16" w:rsidRDefault="0058282E" w:rsidP="00267811">
      <w:pPr>
        <w:pStyle w:val="ListParagraph"/>
        <w:numPr>
          <w:ilvl w:val="0"/>
          <w:numId w:val="1"/>
        </w:numPr>
        <w:spacing w:line="360" w:lineRule="auto"/>
        <w:jc w:val="both"/>
        <w:rPr>
          <w:rFonts w:ascii="Times New Roman" w:hAnsi="Times New Roman" w:cs="Times New Roman"/>
          <w:color w:val="000000" w:themeColor="text1"/>
          <w:sz w:val="20"/>
          <w:szCs w:val="20"/>
        </w:rPr>
      </w:pPr>
      <w:proofErr w:type="spellStart"/>
      <w:r w:rsidRPr="006D0E16">
        <w:rPr>
          <w:rFonts w:ascii="Times New Roman" w:hAnsi="Times New Roman" w:cs="Times New Roman"/>
          <w:color w:val="000000" w:themeColor="text1"/>
          <w:sz w:val="20"/>
          <w:szCs w:val="20"/>
        </w:rPr>
        <w:t>Bagnall</w:t>
      </w:r>
      <w:proofErr w:type="spellEnd"/>
      <w:r w:rsidRPr="006D0E16">
        <w:rPr>
          <w:rFonts w:ascii="Times New Roman" w:hAnsi="Times New Roman" w:cs="Times New Roman"/>
          <w:color w:val="000000" w:themeColor="text1"/>
          <w:sz w:val="20"/>
          <w:szCs w:val="20"/>
        </w:rPr>
        <w:t xml:space="preserve">, K. W. (1957). The chemistry of polonium. Quarterly Reviews, Chemical Society, 11(1), 30. </w:t>
      </w:r>
      <w:hyperlink r:id="rId75" w:history="1">
        <w:r w:rsidRPr="006D0E16">
          <w:rPr>
            <w:rStyle w:val="Hyperlink"/>
            <w:rFonts w:ascii="Times New Roman" w:hAnsi="Times New Roman" w:cs="Times New Roman"/>
            <w:color w:val="000000" w:themeColor="text1"/>
            <w:sz w:val="20"/>
            <w:szCs w:val="20"/>
            <w:u w:val="none"/>
          </w:rPr>
          <w:t>https://doi.org/10.1039/qr9571100030</w:t>
        </w:r>
      </w:hyperlink>
    </w:p>
    <w:p w14:paraId="4B9D0C48" w14:textId="1D724DFE" w:rsidR="00925706" w:rsidRPr="006D0E16" w:rsidRDefault="00925706" w:rsidP="002E105D">
      <w:pPr>
        <w:pStyle w:val="ListParagraph"/>
        <w:numPr>
          <w:ilvl w:val="0"/>
          <w:numId w:val="1"/>
        </w:numPr>
        <w:spacing w:line="360" w:lineRule="auto"/>
        <w:jc w:val="both"/>
        <w:rPr>
          <w:rFonts w:ascii="Times New Roman" w:hAnsi="Times New Roman" w:cs="Times New Roman"/>
          <w:color w:val="000000" w:themeColor="text1"/>
          <w:sz w:val="20"/>
          <w:szCs w:val="20"/>
        </w:rPr>
      </w:pPr>
      <w:r w:rsidRPr="006D0E16">
        <w:rPr>
          <w:rFonts w:ascii="Times New Roman" w:hAnsi="Times New Roman" w:cs="Times New Roman"/>
          <w:color w:val="000000" w:themeColor="text1"/>
          <w:sz w:val="20"/>
          <w:szCs w:val="20"/>
        </w:rPr>
        <w:t xml:space="preserve">Reed, B. C. (2019b). Rousing the dragon: Polonium production for neutron generators in the Manhattan Project. American Journal of Physics. </w:t>
      </w:r>
      <w:hyperlink r:id="rId76" w:history="1">
        <w:r w:rsidRPr="006D0E16">
          <w:rPr>
            <w:rStyle w:val="Hyperlink"/>
            <w:rFonts w:ascii="Times New Roman" w:hAnsi="Times New Roman" w:cs="Times New Roman"/>
            <w:color w:val="000000" w:themeColor="text1"/>
            <w:sz w:val="20"/>
            <w:szCs w:val="20"/>
            <w:u w:val="none"/>
          </w:rPr>
          <w:t>https://doi.org/10.1119/1.5094138</w:t>
        </w:r>
      </w:hyperlink>
    </w:p>
    <w:p w14:paraId="27363456" w14:textId="5B6CFF19" w:rsidR="002E105D" w:rsidRPr="006D0E16" w:rsidRDefault="002E105D" w:rsidP="00291D15">
      <w:pPr>
        <w:pStyle w:val="ListParagraph"/>
        <w:numPr>
          <w:ilvl w:val="0"/>
          <w:numId w:val="1"/>
        </w:numPr>
        <w:spacing w:line="360" w:lineRule="auto"/>
        <w:jc w:val="both"/>
        <w:rPr>
          <w:rStyle w:val="Hyperlink"/>
          <w:rFonts w:ascii="Times New Roman" w:hAnsi="Times New Roman" w:cs="Times New Roman"/>
          <w:color w:val="000000" w:themeColor="text1"/>
          <w:sz w:val="20"/>
          <w:szCs w:val="20"/>
          <w:u w:val="none"/>
        </w:rPr>
      </w:pPr>
      <w:proofErr w:type="spellStart"/>
      <w:r w:rsidRPr="006D0E16">
        <w:rPr>
          <w:rFonts w:ascii="Times New Roman" w:hAnsi="Times New Roman" w:cs="Times New Roman"/>
          <w:color w:val="000000" w:themeColor="text1"/>
          <w:sz w:val="20"/>
          <w:szCs w:val="20"/>
        </w:rPr>
        <w:t>Artun</w:t>
      </w:r>
      <w:proofErr w:type="spellEnd"/>
      <w:r w:rsidRPr="006D0E16">
        <w:rPr>
          <w:rFonts w:ascii="Times New Roman" w:hAnsi="Times New Roman" w:cs="Times New Roman"/>
          <w:color w:val="000000" w:themeColor="text1"/>
          <w:sz w:val="20"/>
          <w:szCs w:val="20"/>
        </w:rPr>
        <w:t xml:space="preserve">, O. (2020). Production of Polonium-208, 209 and 210 for use in nuclear battery via particle accelerator. Applied Physics A. </w:t>
      </w:r>
      <w:hyperlink r:id="rId77" w:history="1">
        <w:r w:rsidRPr="006D0E16">
          <w:rPr>
            <w:rStyle w:val="Hyperlink"/>
            <w:rFonts w:ascii="Times New Roman" w:hAnsi="Times New Roman" w:cs="Times New Roman"/>
            <w:color w:val="000000" w:themeColor="text1"/>
            <w:sz w:val="20"/>
            <w:szCs w:val="20"/>
            <w:u w:val="none"/>
          </w:rPr>
          <w:t>https://doi.org/10.1007/s00339-020-03557-8</w:t>
        </w:r>
      </w:hyperlink>
    </w:p>
    <w:p w14:paraId="6BEE9841" w14:textId="7E985F0E" w:rsidR="00291D15" w:rsidRPr="006D0E16" w:rsidRDefault="00291D15" w:rsidP="00291D15">
      <w:pPr>
        <w:pStyle w:val="ListParagraph"/>
        <w:numPr>
          <w:ilvl w:val="0"/>
          <w:numId w:val="1"/>
        </w:numPr>
        <w:spacing w:line="360" w:lineRule="auto"/>
        <w:jc w:val="both"/>
        <w:rPr>
          <w:rFonts w:ascii="Times New Roman" w:hAnsi="Times New Roman" w:cs="Times New Roman"/>
          <w:color w:val="000000" w:themeColor="text1"/>
          <w:sz w:val="20"/>
          <w:szCs w:val="20"/>
        </w:rPr>
      </w:pPr>
      <w:proofErr w:type="spellStart"/>
      <w:r w:rsidRPr="006D0E16">
        <w:rPr>
          <w:rFonts w:ascii="Times New Roman" w:hAnsi="Times New Roman" w:cs="Times New Roman"/>
          <w:color w:val="000000" w:themeColor="text1"/>
          <w:sz w:val="20"/>
          <w:szCs w:val="20"/>
        </w:rPr>
        <w:t>Pommé</w:t>
      </w:r>
      <w:proofErr w:type="spellEnd"/>
      <w:r w:rsidRPr="006D0E16">
        <w:rPr>
          <w:rFonts w:ascii="Times New Roman" w:hAnsi="Times New Roman" w:cs="Times New Roman"/>
          <w:color w:val="000000" w:themeColor="text1"/>
          <w:sz w:val="20"/>
          <w:szCs w:val="20"/>
        </w:rPr>
        <w:t xml:space="preserve">, S. (2015). Typical uncertainties in alpha-particle spectrometry. </w:t>
      </w:r>
      <w:proofErr w:type="spellStart"/>
      <w:r w:rsidRPr="006D0E16">
        <w:rPr>
          <w:rFonts w:ascii="Times New Roman" w:hAnsi="Times New Roman" w:cs="Times New Roman"/>
          <w:color w:val="000000" w:themeColor="text1"/>
          <w:sz w:val="20"/>
          <w:szCs w:val="20"/>
        </w:rPr>
        <w:t>Metrologia</w:t>
      </w:r>
      <w:proofErr w:type="spellEnd"/>
      <w:r w:rsidRPr="006D0E16">
        <w:rPr>
          <w:rFonts w:ascii="Times New Roman" w:hAnsi="Times New Roman" w:cs="Times New Roman"/>
          <w:color w:val="000000" w:themeColor="text1"/>
          <w:sz w:val="20"/>
          <w:szCs w:val="20"/>
        </w:rPr>
        <w:t xml:space="preserve">, 52(3), S146–S155. </w:t>
      </w:r>
      <w:hyperlink r:id="rId78" w:history="1">
        <w:r w:rsidRPr="006D0E16">
          <w:rPr>
            <w:rStyle w:val="Hyperlink"/>
            <w:rFonts w:ascii="Times New Roman" w:hAnsi="Times New Roman" w:cs="Times New Roman"/>
            <w:color w:val="000000" w:themeColor="text1"/>
            <w:sz w:val="20"/>
            <w:szCs w:val="20"/>
            <w:u w:val="none"/>
          </w:rPr>
          <w:t>https://doi.org/10.1088/0026-1394/52/3/s146</w:t>
        </w:r>
      </w:hyperlink>
    </w:p>
    <w:p w14:paraId="4CC0E654" w14:textId="75CF852F" w:rsidR="00291D15" w:rsidRPr="006D0E16" w:rsidRDefault="001B43C9" w:rsidP="00291D15">
      <w:pPr>
        <w:pStyle w:val="ListParagraph"/>
        <w:numPr>
          <w:ilvl w:val="0"/>
          <w:numId w:val="1"/>
        </w:numPr>
        <w:spacing w:line="360" w:lineRule="auto"/>
        <w:jc w:val="both"/>
        <w:rPr>
          <w:rFonts w:ascii="Times New Roman" w:hAnsi="Times New Roman" w:cs="Times New Roman"/>
          <w:color w:val="000000" w:themeColor="text1"/>
          <w:sz w:val="20"/>
          <w:szCs w:val="20"/>
        </w:rPr>
      </w:pPr>
      <w:proofErr w:type="spellStart"/>
      <w:r w:rsidRPr="006D0E16">
        <w:rPr>
          <w:rFonts w:ascii="Times New Roman" w:hAnsi="Times New Roman" w:cs="Times New Roman"/>
          <w:color w:val="000000" w:themeColor="text1"/>
          <w:sz w:val="20"/>
          <w:szCs w:val="20"/>
        </w:rPr>
        <w:t>Shi</w:t>
      </w:r>
      <w:proofErr w:type="spellEnd"/>
      <w:r w:rsidRPr="006D0E16">
        <w:rPr>
          <w:rFonts w:ascii="Times New Roman" w:hAnsi="Times New Roman" w:cs="Times New Roman"/>
          <w:color w:val="000000" w:themeColor="text1"/>
          <w:sz w:val="20"/>
          <w:szCs w:val="20"/>
        </w:rPr>
        <w:t xml:space="preserve">, R., </w:t>
      </w:r>
      <w:proofErr w:type="spellStart"/>
      <w:r w:rsidRPr="006D0E16">
        <w:rPr>
          <w:rFonts w:ascii="Times New Roman" w:hAnsi="Times New Roman" w:cs="Times New Roman"/>
          <w:color w:val="000000" w:themeColor="text1"/>
          <w:sz w:val="20"/>
          <w:szCs w:val="20"/>
        </w:rPr>
        <w:t>Tuo</w:t>
      </w:r>
      <w:proofErr w:type="spellEnd"/>
      <w:r w:rsidRPr="006D0E16">
        <w:rPr>
          <w:rFonts w:ascii="Times New Roman" w:hAnsi="Times New Roman" w:cs="Times New Roman"/>
          <w:color w:val="000000" w:themeColor="text1"/>
          <w:sz w:val="20"/>
          <w:szCs w:val="20"/>
        </w:rPr>
        <w:t xml:space="preserve">, X., Yang, J., Cheng, Y., Zheng, H., </w:t>
      </w:r>
      <w:proofErr w:type="spellStart"/>
      <w:r w:rsidRPr="006D0E16">
        <w:rPr>
          <w:rFonts w:ascii="Times New Roman" w:hAnsi="Times New Roman" w:cs="Times New Roman"/>
          <w:color w:val="000000" w:themeColor="text1"/>
          <w:sz w:val="20"/>
          <w:szCs w:val="20"/>
        </w:rPr>
        <w:t>Qibiao</w:t>
      </w:r>
      <w:proofErr w:type="spellEnd"/>
      <w:r w:rsidRPr="006D0E16">
        <w:rPr>
          <w:rFonts w:ascii="Times New Roman" w:hAnsi="Times New Roman" w:cs="Times New Roman"/>
          <w:color w:val="000000" w:themeColor="text1"/>
          <w:sz w:val="20"/>
          <w:szCs w:val="20"/>
        </w:rPr>
        <w:t>, W., &amp; Deng, C. (2019). A peak shape model with high-energy tailing for high-resolution alpha-particle spectra. The European Physical Journal A, 55(8). https://doi.org/10.1140/epja/i2019-12827-x</w:t>
      </w:r>
    </w:p>
    <w:sectPr w:rsidR="00291D15" w:rsidRPr="006D0E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25F90" w14:textId="77777777" w:rsidR="00A820C1" w:rsidRDefault="00A820C1" w:rsidP="00DF69D6">
      <w:pPr>
        <w:spacing w:after="0" w:line="240" w:lineRule="auto"/>
      </w:pPr>
      <w:r>
        <w:separator/>
      </w:r>
    </w:p>
  </w:endnote>
  <w:endnote w:type="continuationSeparator" w:id="0">
    <w:p w14:paraId="11BB616E" w14:textId="77777777" w:rsidR="00A820C1" w:rsidRDefault="00A820C1" w:rsidP="00DF69D6">
      <w:pPr>
        <w:spacing w:after="0" w:line="240" w:lineRule="auto"/>
      </w:pPr>
      <w:r>
        <w:continuationSeparator/>
      </w:r>
    </w:p>
  </w:endnote>
  <w:endnote w:type="continuationNotice" w:id="1">
    <w:p w14:paraId="6F02CD1A" w14:textId="77777777" w:rsidR="00A820C1" w:rsidRDefault="00A820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AFF" w:usb1="5000217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65478" w14:textId="77777777" w:rsidR="00A820C1" w:rsidRDefault="00A820C1" w:rsidP="00DF69D6">
      <w:pPr>
        <w:spacing w:after="0" w:line="240" w:lineRule="auto"/>
      </w:pPr>
      <w:r>
        <w:separator/>
      </w:r>
    </w:p>
  </w:footnote>
  <w:footnote w:type="continuationSeparator" w:id="0">
    <w:p w14:paraId="1E1D0722" w14:textId="77777777" w:rsidR="00A820C1" w:rsidRDefault="00A820C1" w:rsidP="00DF69D6">
      <w:pPr>
        <w:spacing w:after="0" w:line="240" w:lineRule="auto"/>
      </w:pPr>
      <w:r>
        <w:continuationSeparator/>
      </w:r>
    </w:p>
  </w:footnote>
  <w:footnote w:type="continuationNotice" w:id="1">
    <w:p w14:paraId="60D4B386" w14:textId="77777777" w:rsidR="00A820C1" w:rsidRDefault="00A820C1">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eR5BOGxZ" int2:invalidationBookmarkName="" int2:hashCode="go0zipsEIhycvi" int2:id="KAhS8PW6">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052E"/>
    <w:multiLevelType w:val="multilevel"/>
    <w:tmpl w:val="93F008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7717990"/>
    <w:multiLevelType w:val="hybridMultilevel"/>
    <w:tmpl w:val="C64CE97C"/>
    <w:lvl w:ilvl="0" w:tplc="D8E8DFB0">
      <w:start w:val="1"/>
      <w:numFmt w:val="bullet"/>
      <w:lvlText w:val=""/>
      <w:lvlJc w:val="left"/>
      <w:pPr>
        <w:tabs>
          <w:tab w:val="num" w:pos="720"/>
        </w:tabs>
        <w:ind w:left="720" w:hanging="360"/>
      </w:pPr>
      <w:rPr>
        <w:rFonts w:ascii="Wingdings" w:hAnsi="Wingdings" w:hint="default"/>
      </w:rPr>
    </w:lvl>
    <w:lvl w:ilvl="1" w:tplc="DEB8C6CA" w:tentative="1">
      <w:start w:val="1"/>
      <w:numFmt w:val="bullet"/>
      <w:lvlText w:val=""/>
      <w:lvlJc w:val="left"/>
      <w:pPr>
        <w:tabs>
          <w:tab w:val="num" w:pos="1440"/>
        </w:tabs>
        <w:ind w:left="1440" w:hanging="360"/>
      </w:pPr>
      <w:rPr>
        <w:rFonts w:ascii="Wingdings" w:hAnsi="Wingdings" w:hint="default"/>
      </w:rPr>
    </w:lvl>
    <w:lvl w:ilvl="2" w:tplc="DB62E4AA" w:tentative="1">
      <w:start w:val="1"/>
      <w:numFmt w:val="bullet"/>
      <w:lvlText w:val=""/>
      <w:lvlJc w:val="left"/>
      <w:pPr>
        <w:tabs>
          <w:tab w:val="num" w:pos="2160"/>
        </w:tabs>
        <w:ind w:left="2160" w:hanging="360"/>
      </w:pPr>
      <w:rPr>
        <w:rFonts w:ascii="Wingdings" w:hAnsi="Wingdings" w:hint="default"/>
      </w:rPr>
    </w:lvl>
    <w:lvl w:ilvl="3" w:tplc="0E9856BA" w:tentative="1">
      <w:start w:val="1"/>
      <w:numFmt w:val="bullet"/>
      <w:lvlText w:val=""/>
      <w:lvlJc w:val="left"/>
      <w:pPr>
        <w:tabs>
          <w:tab w:val="num" w:pos="2880"/>
        </w:tabs>
        <w:ind w:left="2880" w:hanging="360"/>
      </w:pPr>
      <w:rPr>
        <w:rFonts w:ascii="Wingdings" w:hAnsi="Wingdings" w:hint="default"/>
      </w:rPr>
    </w:lvl>
    <w:lvl w:ilvl="4" w:tplc="7034041C" w:tentative="1">
      <w:start w:val="1"/>
      <w:numFmt w:val="bullet"/>
      <w:lvlText w:val=""/>
      <w:lvlJc w:val="left"/>
      <w:pPr>
        <w:tabs>
          <w:tab w:val="num" w:pos="3600"/>
        </w:tabs>
        <w:ind w:left="3600" w:hanging="360"/>
      </w:pPr>
      <w:rPr>
        <w:rFonts w:ascii="Wingdings" w:hAnsi="Wingdings" w:hint="default"/>
      </w:rPr>
    </w:lvl>
    <w:lvl w:ilvl="5" w:tplc="DED07640" w:tentative="1">
      <w:start w:val="1"/>
      <w:numFmt w:val="bullet"/>
      <w:lvlText w:val=""/>
      <w:lvlJc w:val="left"/>
      <w:pPr>
        <w:tabs>
          <w:tab w:val="num" w:pos="4320"/>
        </w:tabs>
        <w:ind w:left="4320" w:hanging="360"/>
      </w:pPr>
      <w:rPr>
        <w:rFonts w:ascii="Wingdings" w:hAnsi="Wingdings" w:hint="default"/>
      </w:rPr>
    </w:lvl>
    <w:lvl w:ilvl="6" w:tplc="D5AA99F4" w:tentative="1">
      <w:start w:val="1"/>
      <w:numFmt w:val="bullet"/>
      <w:lvlText w:val=""/>
      <w:lvlJc w:val="left"/>
      <w:pPr>
        <w:tabs>
          <w:tab w:val="num" w:pos="5040"/>
        </w:tabs>
        <w:ind w:left="5040" w:hanging="360"/>
      </w:pPr>
      <w:rPr>
        <w:rFonts w:ascii="Wingdings" w:hAnsi="Wingdings" w:hint="default"/>
      </w:rPr>
    </w:lvl>
    <w:lvl w:ilvl="7" w:tplc="BE901D0E" w:tentative="1">
      <w:start w:val="1"/>
      <w:numFmt w:val="bullet"/>
      <w:lvlText w:val=""/>
      <w:lvlJc w:val="left"/>
      <w:pPr>
        <w:tabs>
          <w:tab w:val="num" w:pos="5760"/>
        </w:tabs>
        <w:ind w:left="5760" w:hanging="360"/>
      </w:pPr>
      <w:rPr>
        <w:rFonts w:ascii="Wingdings" w:hAnsi="Wingdings" w:hint="default"/>
      </w:rPr>
    </w:lvl>
    <w:lvl w:ilvl="8" w:tplc="ED3479F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966EE4"/>
    <w:multiLevelType w:val="hybridMultilevel"/>
    <w:tmpl w:val="616A9A3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0357709">
    <w:abstractNumId w:val="2"/>
  </w:num>
  <w:num w:numId="2" w16cid:durableId="1878199263">
    <w:abstractNumId w:val="0"/>
  </w:num>
  <w:num w:numId="3" w16cid:durableId="1891845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A4"/>
    <w:rsid w:val="0000111F"/>
    <w:rsid w:val="00001A7C"/>
    <w:rsid w:val="00005A57"/>
    <w:rsid w:val="000062A9"/>
    <w:rsid w:val="00010F78"/>
    <w:rsid w:val="00011762"/>
    <w:rsid w:val="00013736"/>
    <w:rsid w:val="0001518A"/>
    <w:rsid w:val="000152BC"/>
    <w:rsid w:val="00016BAD"/>
    <w:rsid w:val="00016FDC"/>
    <w:rsid w:val="00017AE5"/>
    <w:rsid w:val="00017EAA"/>
    <w:rsid w:val="00020228"/>
    <w:rsid w:val="00023324"/>
    <w:rsid w:val="00025527"/>
    <w:rsid w:val="00031A8B"/>
    <w:rsid w:val="00032303"/>
    <w:rsid w:val="00033646"/>
    <w:rsid w:val="00036A94"/>
    <w:rsid w:val="00042BDB"/>
    <w:rsid w:val="000433E2"/>
    <w:rsid w:val="00044CFA"/>
    <w:rsid w:val="000458B7"/>
    <w:rsid w:val="000475D4"/>
    <w:rsid w:val="00052D92"/>
    <w:rsid w:val="00055A67"/>
    <w:rsid w:val="00056EB2"/>
    <w:rsid w:val="00057CD8"/>
    <w:rsid w:val="00061838"/>
    <w:rsid w:val="00072124"/>
    <w:rsid w:val="00072813"/>
    <w:rsid w:val="000731CF"/>
    <w:rsid w:val="00073B99"/>
    <w:rsid w:val="00075525"/>
    <w:rsid w:val="00081D0D"/>
    <w:rsid w:val="0008340F"/>
    <w:rsid w:val="0008435E"/>
    <w:rsid w:val="0008486D"/>
    <w:rsid w:val="000849CF"/>
    <w:rsid w:val="00085A32"/>
    <w:rsid w:val="0008640E"/>
    <w:rsid w:val="000919C7"/>
    <w:rsid w:val="00096614"/>
    <w:rsid w:val="000966D0"/>
    <w:rsid w:val="000A2C8B"/>
    <w:rsid w:val="000A2FC1"/>
    <w:rsid w:val="000A4D40"/>
    <w:rsid w:val="000A5253"/>
    <w:rsid w:val="000A6645"/>
    <w:rsid w:val="000B4C6E"/>
    <w:rsid w:val="000C4D09"/>
    <w:rsid w:val="000C6828"/>
    <w:rsid w:val="000D0882"/>
    <w:rsid w:val="000D749A"/>
    <w:rsid w:val="000F0524"/>
    <w:rsid w:val="000F086B"/>
    <w:rsid w:val="000F1AF2"/>
    <w:rsid w:val="000F21DA"/>
    <w:rsid w:val="000F5B64"/>
    <w:rsid w:val="000F7FC1"/>
    <w:rsid w:val="001024B4"/>
    <w:rsid w:val="0010546D"/>
    <w:rsid w:val="00105480"/>
    <w:rsid w:val="001143EA"/>
    <w:rsid w:val="00126BCE"/>
    <w:rsid w:val="00130757"/>
    <w:rsid w:val="00131F75"/>
    <w:rsid w:val="00134313"/>
    <w:rsid w:val="00134681"/>
    <w:rsid w:val="001369D9"/>
    <w:rsid w:val="00137474"/>
    <w:rsid w:val="001411A6"/>
    <w:rsid w:val="0014137A"/>
    <w:rsid w:val="00142E6A"/>
    <w:rsid w:val="001447E4"/>
    <w:rsid w:val="00145AE3"/>
    <w:rsid w:val="00153533"/>
    <w:rsid w:val="00155920"/>
    <w:rsid w:val="001620C9"/>
    <w:rsid w:val="00162EEE"/>
    <w:rsid w:val="00163DAA"/>
    <w:rsid w:val="00164E98"/>
    <w:rsid w:val="00167EE0"/>
    <w:rsid w:val="00167F66"/>
    <w:rsid w:val="00170620"/>
    <w:rsid w:val="00176A8A"/>
    <w:rsid w:val="00180DDC"/>
    <w:rsid w:val="00181CE1"/>
    <w:rsid w:val="00181F41"/>
    <w:rsid w:val="0018358B"/>
    <w:rsid w:val="00183758"/>
    <w:rsid w:val="0019511A"/>
    <w:rsid w:val="00195A7E"/>
    <w:rsid w:val="0019675A"/>
    <w:rsid w:val="001A017A"/>
    <w:rsid w:val="001A44D2"/>
    <w:rsid w:val="001A4910"/>
    <w:rsid w:val="001A4FC0"/>
    <w:rsid w:val="001B0534"/>
    <w:rsid w:val="001B43C9"/>
    <w:rsid w:val="001B4488"/>
    <w:rsid w:val="001B5C51"/>
    <w:rsid w:val="001B7882"/>
    <w:rsid w:val="001C16AD"/>
    <w:rsid w:val="001C1A6E"/>
    <w:rsid w:val="001C7908"/>
    <w:rsid w:val="001D0A19"/>
    <w:rsid w:val="001D19C7"/>
    <w:rsid w:val="001D31C9"/>
    <w:rsid w:val="001D41EF"/>
    <w:rsid w:val="001D4346"/>
    <w:rsid w:val="001D71A6"/>
    <w:rsid w:val="001D747B"/>
    <w:rsid w:val="001E1BFE"/>
    <w:rsid w:val="001E3528"/>
    <w:rsid w:val="001E755A"/>
    <w:rsid w:val="001E7D7A"/>
    <w:rsid w:val="001F32EF"/>
    <w:rsid w:val="001F593D"/>
    <w:rsid w:val="002010E5"/>
    <w:rsid w:val="00203C3C"/>
    <w:rsid w:val="002110BF"/>
    <w:rsid w:val="00211D23"/>
    <w:rsid w:val="00212C0E"/>
    <w:rsid w:val="002153FB"/>
    <w:rsid w:val="00216FED"/>
    <w:rsid w:val="002171E2"/>
    <w:rsid w:val="002207ED"/>
    <w:rsid w:val="0023021A"/>
    <w:rsid w:val="002325BF"/>
    <w:rsid w:val="0023644C"/>
    <w:rsid w:val="002403EF"/>
    <w:rsid w:val="002409D6"/>
    <w:rsid w:val="00243730"/>
    <w:rsid w:val="0024455B"/>
    <w:rsid w:val="00246799"/>
    <w:rsid w:val="002526D6"/>
    <w:rsid w:val="00255771"/>
    <w:rsid w:val="002577B3"/>
    <w:rsid w:val="002615F5"/>
    <w:rsid w:val="0026315D"/>
    <w:rsid w:val="0026351E"/>
    <w:rsid w:val="00264CF8"/>
    <w:rsid w:val="00265129"/>
    <w:rsid w:val="00267243"/>
    <w:rsid w:val="00267750"/>
    <w:rsid w:val="00267811"/>
    <w:rsid w:val="00270A61"/>
    <w:rsid w:val="00273108"/>
    <w:rsid w:val="00273780"/>
    <w:rsid w:val="00280190"/>
    <w:rsid w:val="002822AC"/>
    <w:rsid w:val="00284666"/>
    <w:rsid w:val="0028485B"/>
    <w:rsid w:val="00287606"/>
    <w:rsid w:val="002905ED"/>
    <w:rsid w:val="0029071A"/>
    <w:rsid w:val="00291D15"/>
    <w:rsid w:val="002929D3"/>
    <w:rsid w:val="00293173"/>
    <w:rsid w:val="00295C94"/>
    <w:rsid w:val="002A1F44"/>
    <w:rsid w:val="002A394F"/>
    <w:rsid w:val="002A5A33"/>
    <w:rsid w:val="002A6986"/>
    <w:rsid w:val="002A6BEB"/>
    <w:rsid w:val="002A7DEA"/>
    <w:rsid w:val="002B1B91"/>
    <w:rsid w:val="002B643E"/>
    <w:rsid w:val="002C11E1"/>
    <w:rsid w:val="002C1603"/>
    <w:rsid w:val="002C4E65"/>
    <w:rsid w:val="002C6420"/>
    <w:rsid w:val="002C6D6C"/>
    <w:rsid w:val="002C78FF"/>
    <w:rsid w:val="002D00C8"/>
    <w:rsid w:val="002D2B2B"/>
    <w:rsid w:val="002D373F"/>
    <w:rsid w:val="002E105D"/>
    <w:rsid w:val="002E2274"/>
    <w:rsid w:val="002E23EF"/>
    <w:rsid w:val="002E247C"/>
    <w:rsid w:val="002E5A96"/>
    <w:rsid w:val="002F5A76"/>
    <w:rsid w:val="002F5D76"/>
    <w:rsid w:val="002F737B"/>
    <w:rsid w:val="00301D42"/>
    <w:rsid w:val="003042B2"/>
    <w:rsid w:val="00304F2C"/>
    <w:rsid w:val="003118B1"/>
    <w:rsid w:val="00311BB1"/>
    <w:rsid w:val="00315016"/>
    <w:rsid w:val="00315E40"/>
    <w:rsid w:val="00322699"/>
    <w:rsid w:val="00322973"/>
    <w:rsid w:val="0032590E"/>
    <w:rsid w:val="00330D2C"/>
    <w:rsid w:val="003323E6"/>
    <w:rsid w:val="00332963"/>
    <w:rsid w:val="00333FE7"/>
    <w:rsid w:val="00335EAA"/>
    <w:rsid w:val="00336081"/>
    <w:rsid w:val="003407B2"/>
    <w:rsid w:val="0034410F"/>
    <w:rsid w:val="00345810"/>
    <w:rsid w:val="00347139"/>
    <w:rsid w:val="00352351"/>
    <w:rsid w:val="0035366D"/>
    <w:rsid w:val="003540D8"/>
    <w:rsid w:val="003551F2"/>
    <w:rsid w:val="00361EBA"/>
    <w:rsid w:val="0036259A"/>
    <w:rsid w:val="00363251"/>
    <w:rsid w:val="0037138D"/>
    <w:rsid w:val="00372FF7"/>
    <w:rsid w:val="003739A5"/>
    <w:rsid w:val="00374077"/>
    <w:rsid w:val="003760E4"/>
    <w:rsid w:val="00376989"/>
    <w:rsid w:val="00386C4A"/>
    <w:rsid w:val="00392AE5"/>
    <w:rsid w:val="003932A4"/>
    <w:rsid w:val="00393DE8"/>
    <w:rsid w:val="003965C7"/>
    <w:rsid w:val="0039715B"/>
    <w:rsid w:val="0039730D"/>
    <w:rsid w:val="003A3053"/>
    <w:rsid w:val="003A52D0"/>
    <w:rsid w:val="003A7AD4"/>
    <w:rsid w:val="003B3615"/>
    <w:rsid w:val="003B44CE"/>
    <w:rsid w:val="003B5E6E"/>
    <w:rsid w:val="003B623E"/>
    <w:rsid w:val="003B7A30"/>
    <w:rsid w:val="003C1D86"/>
    <w:rsid w:val="003C23D9"/>
    <w:rsid w:val="003C2612"/>
    <w:rsid w:val="003C45BD"/>
    <w:rsid w:val="003D1009"/>
    <w:rsid w:val="003D3FA8"/>
    <w:rsid w:val="003E0C11"/>
    <w:rsid w:val="003E4863"/>
    <w:rsid w:val="003E48CE"/>
    <w:rsid w:val="003E592E"/>
    <w:rsid w:val="003E5C05"/>
    <w:rsid w:val="003E793A"/>
    <w:rsid w:val="003F1760"/>
    <w:rsid w:val="003F491A"/>
    <w:rsid w:val="003F4F46"/>
    <w:rsid w:val="003F5DBB"/>
    <w:rsid w:val="003F7B96"/>
    <w:rsid w:val="00406CBF"/>
    <w:rsid w:val="004119C8"/>
    <w:rsid w:val="004203BE"/>
    <w:rsid w:val="004212D3"/>
    <w:rsid w:val="00425732"/>
    <w:rsid w:val="00425A95"/>
    <w:rsid w:val="0043022E"/>
    <w:rsid w:val="00430933"/>
    <w:rsid w:val="004309EF"/>
    <w:rsid w:val="004314DF"/>
    <w:rsid w:val="00433C32"/>
    <w:rsid w:val="004353B2"/>
    <w:rsid w:val="00435E0C"/>
    <w:rsid w:val="00436D21"/>
    <w:rsid w:val="00440AE6"/>
    <w:rsid w:val="004505C2"/>
    <w:rsid w:val="00452E18"/>
    <w:rsid w:val="00454C7D"/>
    <w:rsid w:val="00455CBD"/>
    <w:rsid w:val="00461296"/>
    <w:rsid w:val="00461F17"/>
    <w:rsid w:val="00464C51"/>
    <w:rsid w:val="0046649C"/>
    <w:rsid w:val="00467B69"/>
    <w:rsid w:val="00470EC8"/>
    <w:rsid w:val="00471A11"/>
    <w:rsid w:val="0047415D"/>
    <w:rsid w:val="00475FE9"/>
    <w:rsid w:val="00476929"/>
    <w:rsid w:val="00480BA7"/>
    <w:rsid w:val="00483359"/>
    <w:rsid w:val="00486CA4"/>
    <w:rsid w:val="004878DC"/>
    <w:rsid w:val="004915DD"/>
    <w:rsid w:val="00491C39"/>
    <w:rsid w:val="00493B20"/>
    <w:rsid w:val="004B1943"/>
    <w:rsid w:val="004B1C2C"/>
    <w:rsid w:val="004B3E1F"/>
    <w:rsid w:val="004B413D"/>
    <w:rsid w:val="004C630C"/>
    <w:rsid w:val="004C6898"/>
    <w:rsid w:val="004D0BD9"/>
    <w:rsid w:val="004D5E56"/>
    <w:rsid w:val="004E3A94"/>
    <w:rsid w:val="004E5087"/>
    <w:rsid w:val="004E521F"/>
    <w:rsid w:val="004F4783"/>
    <w:rsid w:val="00500BF1"/>
    <w:rsid w:val="00502B27"/>
    <w:rsid w:val="005058E2"/>
    <w:rsid w:val="00507526"/>
    <w:rsid w:val="0051054D"/>
    <w:rsid w:val="00515C2F"/>
    <w:rsid w:val="00522BBC"/>
    <w:rsid w:val="00524A17"/>
    <w:rsid w:val="005273EB"/>
    <w:rsid w:val="00532D73"/>
    <w:rsid w:val="005348DD"/>
    <w:rsid w:val="00535669"/>
    <w:rsid w:val="005356F2"/>
    <w:rsid w:val="00535E1F"/>
    <w:rsid w:val="0053601C"/>
    <w:rsid w:val="00540000"/>
    <w:rsid w:val="00540733"/>
    <w:rsid w:val="005407A8"/>
    <w:rsid w:val="005413CD"/>
    <w:rsid w:val="00541D3D"/>
    <w:rsid w:val="00542726"/>
    <w:rsid w:val="00544FB8"/>
    <w:rsid w:val="00550F93"/>
    <w:rsid w:val="005575EB"/>
    <w:rsid w:val="00560972"/>
    <w:rsid w:val="00566E79"/>
    <w:rsid w:val="00567929"/>
    <w:rsid w:val="00570C41"/>
    <w:rsid w:val="00572111"/>
    <w:rsid w:val="00574ABA"/>
    <w:rsid w:val="005814B2"/>
    <w:rsid w:val="0058268D"/>
    <w:rsid w:val="0058282E"/>
    <w:rsid w:val="00587B27"/>
    <w:rsid w:val="0059186F"/>
    <w:rsid w:val="005953F6"/>
    <w:rsid w:val="00597380"/>
    <w:rsid w:val="00597647"/>
    <w:rsid w:val="005976F8"/>
    <w:rsid w:val="00597D31"/>
    <w:rsid w:val="005A199B"/>
    <w:rsid w:val="005A473B"/>
    <w:rsid w:val="005A644D"/>
    <w:rsid w:val="005A7D76"/>
    <w:rsid w:val="005B226D"/>
    <w:rsid w:val="005B2500"/>
    <w:rsid w:val="005B6DBE"/>
    <w:rsid w:val="005C2959"/>
    <w:rsid w:val="005C2AD7"/>
    <w:rsid w:val="005C50C0"/>
    <w:rsid w:val="005C5CCB"/>
    <w:rsid w:val="005D0CAC"/>
    <w:rsid w:val="005E15DE"/>
    <w:rsid w:val="005E4E4B"/>
    <w:rsid w:val="005F569A"/>
    <w:rsid w:val="006000A4"/>
    <w:rsid w:val="0060014A"/>
    <w:rsid w:val="00600692"/>
    <w:rsid w:val="00602173"/>
    <w:rsid w:val="00603639"/>
    <w:rsid w:val="00604CEB"/>
    <w:rsid w:val="0060696A"/>
    <w:rsid w:val="006122A3"/>
    <w:rsid w:val="00613565"/>
    <w:rsid w:val="006140D5"/>
    <w:rsid w:val="00614213"/>
    <w:rsid w:val="006224F4"/>
    <w:rsid w:val="00622692"/>
    <w:rsid w:val="00624158"/>
    <w:rsid w:val="00624DE7"/>
    <w:rsid w:val="00626550"/>
    <w:rsid w:val="00626A44"/>
    <w:rsid w:val="00627D10"/>
    <w:rsid w:val="00630020"/>
    <w:rsid w:val="00633E1A"/>
    <w:rsid w:val="006350F6"/>
    <w:rsid w:val="00635404"/>
    <w:rsid w:val="00640AED"/>
    <w:rsid w:val="00645C7B"/>
    <w:rsid w:val="00653F2A"/>
    <w:rsid w:val="00655D96"/>
    <w:rsid w:val="00662ABE"/>
    <w:rsid w:val="00663534"/>
    <w:rsid w:val="00664F2C"/>
    <w:rsid w:val="006664C1"/>
    <w:rsid w:val="006677D6"/>
    <w:rsid w:val="00670973"/>
    <w:rsid w:val="00673338"/>
    <w:rsid w:val="006744EC"/>
    <w:rsid w:val="00675DC0"/>
    <w:rsid w:val="0068181B"/>
    <w:rsid w:val="0068193B"/>
    <w:rsid w:val="0069026F"/>
    <w:rsid w:val="00690C49"/>
    <w:rsid w:val="0069410C"/>
    <w:rsid w:val="006947B2"/>
    <w:rsid w:val="00695D21"/>
    <w:rsid w:val="00695F6C"/>
    <w:rsid w:val="00696C91"/>
    <w:rsid w:val="006A0F7E"/>
    <w:rsid w:val="006A268A"/>
    <w:rsid w:val="006A3A15"/>
    <w:rsid w:val="006A3D93"/>
    <w:rsid w:val="006A55D3"/>
    <w:rsid w:val="006B09C6"/>
    <w:rsid w:val="006B149A"/>
    <w:rsid w:val="006B4100"/>
    <w:rsid w:val="006B4444"/>
    <w:rsid w:val="006B5C41"/>
    <w:rsid w:val="006B642F"/>
    <w:rsid w:val="006B6DAA"/>
    <w:rsid w:val="006C3213"/>
    <w:rsid w:val="006C38C6"/>
    <w:rsid w:val="006D07C1"/>
    <w:rsid w:val="006D0E16"/>
    <w:rsid w:val="006D6049"/>
    <w:rsid w:val="006D6776"/>
    <w:rsid w:val="006D6E17"/>
    <w:rsid w:val="006E2847"/>
    <w:rsid w:val="006E2B97"/>
    <w:rsid w:val="006E443C"/>
    <w:rsid w:val="006E458B"/>
    <w:rsid w:val="006E5913"/>
    <w:rsid w:val="006E6249"/>
    <w:rsid w:val="006E7CCB"/>
    <w:rsid w:val="006E7F61"/>
    <w:rsid w:val="006F2891"/>
    <w:rsid w:val="006F77D2"/>
    <w:rsid w:val="006F78E5"/>
    <w:rsid w:val="00704EF0"/>
    <w:rsid w:val="00707452"/>
    <w:rsid w:val="00714C5F"/>
    <w:rsid w:val="00723EF4"/>
    <w:rsid w:val="00725B7C"/>
    <w:rsid w:val="007317A8"/>
    <w:rsid w:val="00732033"/>
    <w:rsid w:val="0073661B"/>
    <w:rsid w:val="007366CB"/>
    <w:rsid w:val="007433CD"/>
    <w:rsid w:val="0074372A"/>
    <w:rsid w:val="00743783"/>
    <w:rsid w:val="007511B7"/>
    <w:rsid w:val="00752048"/>
    <w:rsid w:val="00754022"/>
    <w:rsid w:val="007579AC"/>
    <w:rsid w:val="00761FCF"/>
    <w:rsid w:val="00762138"/>
    <w:rsid w:val="007671DD"/>
    <w:rsid w:val="007707A4"/>
    <w:rsid w:val="00772D00"/>
    <w:rsid w:val="00774714"/>
    <w:rsid w:val="007755BC"/>
    <w:rsid w:val="00775AB8"/>
    <w:rsid w:val="00777CD8"/>
    <w:rsid w:val="00780138"/>
    <w:rsid w:val="0078398C"/>
    <w:rsid w:val="00784200"/>
    <w:rsid w:val="0079207F"/>
    <w:rsid w:val="00792AC1"/>
    <w:rsid w:val="0079797C"/>
    <w:rsid w:val="007A0891"/>
    <w:rsid w:val="007A1C2A"/>
    <w:rsid w:val="007A33C6"/>
    <w:rsid w:val="007B0D1A"/>
    <w:rsid w:val="007B226C"/>
    <w:rsid w:val="007B26E2"/>
    <w:rsid w:val="007B2E99"/>
    <w:rsid w:val="007B4FFE"/>
    <w:rsid w:val="007B62E6"/>
    <w:rsid w:val="007C167F"/>
    <w:rsid w:val="007C431A"/>
    <w:rsid w:val="007D10FD"/>
    <w:rsid w:val="007D1CE6"/>
    <w:rsid w:val="007D24C4"/>
    <w:rsid w:val="007D40B5"/>
    <w:rsid w:val="007D4337"/>
    <w:rsid w:val="007D5551"/>
    <w:rsid w:val="007E0298"/>
    <w:rsid w:val="007E0BC3"/>
    <w:rsid w:val="007E576C"/>
    <w:rsid w:val="007E5956"/>
    <w:rsid w:val="007E5EBF"/>
    <w:rsid w:val="007E71D2"/>
    <w:rsid w:val="007E7BF8"/>
    <w:rsid w:val="007F24B8"/>
    <w:rsid w:val="007F5790"/>
    <w:rsid w:val="00803BDB"/>
    <w:rsid w:val="008060DA"/>
    <w:rsid w:val="00811A82"/>
    <w:rsid w:val="00812FD1"/>
    <w:rsid w:val="00813A38"/>
    <w:rsid w:val="00814F15"/>
    <w:rsid w:val="00815815"/>
    <w:rsid w:val="00822C3E"/>
    <w:rsid w:val="00825F2B"/>
    <w:rsid w:val="00831ABC"/>
    <w:rsid w:val="00832735"/>
    <w:rsid w:val="00842393"/>
    <w:rsid w:val="00843A8D"/>
    <w:rsid w:val="00844329"/>
    <w:rsid w:val="00850763"/>
    <w:rsid w:val="008528FC"/>
    <w:rsid w:val="00863712"/>
    <w:rsid w:val="008704C3"/>
    <w:rsid w:val="008809E6"/>
    <w:rsid w:val="008823F8"/>
    <w:rsid w:val="00882434"/>
    <w:rsid w:val="008844EA"/>
    <w:rsid w:val="0089310F"/>
    <w:rsid w:val="00897EE8"/>
    <w:rsid w:val="008A102A"/>
    <w:rsid w:val="008A10EF"/>
    <w:rsid w:val="008A1A38"/>
    <w:rsid w:val="008A53A5"/>
    <w:rsid w:val="008A74B5"/>
    <w:rsid w:val="008B084E"/>
    <w:rsid w:val="008B0A1B"/>
    <w:rsid w:val="008B3AE3"/>
    <w:rsid w:val="008B4552"/>
    <w:rsid w:val="008B5B54"/>
    <w:rsid w:val="008B636B"/>
    <w:rsid w:val="008B7E28"/>
    <w:rsid w:val="008C15BD"/>
    <w:rsid w:val="008C307D"/>
    <w:rsid w:val="008C35A2"/>
    <w:rsid w:val="008D1250"/>
    <w:rsid w:val="008D2F7F"/>
    <w:rsid w:val="008D6C4F"/>
    <w:rsid w:val="008D6DC6"/>
    <w:rsid w:val="008E30FD"/>
    <w:rsid w:val="008E7DE2"/>
    <w:rsid w:val="008E7E07"/>
    <w:rsid w:val="008F0170"/>
    <w:rsid w:val="008F0A4D"/>
    <w:rsid w:val="008F1060"/>
    <w:rsid w:val="008F1417"/>
    <w:rsid w:val="008F1DD4"/>
    <w:rsid w:val="008F2CCA"/>
    <w:rsid w:val="008F714F"/>
    <w:rsid w:val="009001E5"/>
    <w:rsid w:val="009045D7"/>
    <w:rsid w:val="00905F1B"/>
    <w:rsid w:val="00906C44"/>
    <w:rsid w:val="00911CAC"/>
    <w:rsid w:val="009154AF"/>
    <w:rsid w:val="00921D09"/>
    <w:rsid w:val="00925706"/>
    <w:rsid w:val="00926EE8"/>
    <w:rsid w:val="00927B7C"/>
    <w:rsid w:val="009351D1"/>
    <w:rsid w:val="0094215E"/>
    <w:rsid w:val="00942584"/>
    <w:rsid w:val="009455E6"/>
    <w:rsid w:val="00947F5E"/>
    <w:rsid w:val="0095120F"/>
    <w:rsid w:val="00952B32"/>
    <w:rsid w:val="0095433D"/>
    <w:rsid w:val="00954786"/>
    <w:rsid w:val="00954946"/>
    <w:rsid w:val="00954AF8"/>
    <w:rsid w:val="00956511"/>
    <w:rsid w:val="00964B45"/>
    <w:rsid w:val="00966F8B"/>
    <w:rsid w:val="0097517E"/>
    <w:rsid w:val="0097708D"/>
    <w:rsid w:val="0097727A"/>
    <w:rsid w:val="009822E8"/>
    <w:rsid w:val="00986417"/>
    <w:rsid w:val="00986C16"/>
    <w:rsid w:val="00987ABB"/>
    <w:rsid w:val="00987BF2"/>
    <w:rsid w:val="00987EC5"/>
    <w:rsid w:val="00992427"/>
    <w:rsid w:val="00993623"/>
    <w:rsid w:val="00994241"/>
    <w:rsid w:val="009944DB"/>
    <w:rsid w:val="0099677B"/>
    <w:rsid w:val="009A032D"/>
    <w:rsid w:val="009A22DB"/>
    <w:rsid w:val="009A353E"/>
    <w:rsid w:val="009A65BA"/>
    <w:rsid w:val="009B0046"/>
    <w:rsid w:val="009B353C"/>
    <w:rsid w:val="009B4489"/>
    <w:rsid w:val="009C3B12"/>
    <w:rsid w:val="009C458A"/>
    <w:rsid w:val="009C4CDD"/>
    <w:rsid w:val="009C5DD5"/>
    <w:rsid w:val="009C6D60"/>
    <w:rsid w:val="009D2882"/>
    <w:rsid w:val="009D334C"/>
    <w:rsid w:val="009E4716"/>
    <w:rsid w:val="009E7371"/>
    <w:rsid w:val="009E77D5"/>
    <w:rsid w:val="009E7D6E"/>
    <w:rsid w:val="009F004F"/>
    <w:rsid w:val="009F3290"/>
    <w:rsid w:val="009F3C8E"/>
    <w:rsid w:val="009F3FC2"/>
    <w:rsid w:val="009F4E02"/>
    <w:rsid w:val="00A03E82"/>
    <w:rsid w:val="00A06C51"/>
    <w:rsid w:val="00A074F8"/>
    <w:rsid w:val="00A07EEF"/>
    <w:rsid w:val="00A10ECC"/>
    <w:rsid w:val="00A201FB"/>
    <w:rsid w:val="00A230D0"/>
    <w:rsid w:val="00A23D71"/>
    <w:rsid w:val="00A24324"/>
    <w:rsid w:val="00A250C8"/>
    <w:rsid w:val="00A26544"/>
    <w:rsid w:val="00A3147D"/>
    <w:rsid w:val="00A406D4"/>
    <w:rsid w:val="00A425D7"/>
    <w:rsid w:val="00A43752"/>
    <w:rsid w:val="00A500EC"/>
    <w:rsid w:val="00A5080C"/>
    <w:rsid w:val="00A53783"/>
    <w:rsid w:val="00A56FC2"/>
    <w:rsid w:val="00A60109"/>
    <w:rsid w:val="00A6034D"/>
    <w:rsid w:val="00A60C0A"/>
    <w:rsid w:val="00A6476E"/>
    <w:rsid w:val="00A65D81"/>
    <w:rsid w:val="00A664EF"/>
    <w:rsid w:val="00A7145A"/>
    <w:rsid w:val="00A7245F"/>
    <w:rsid w:val="00A73ED3"/>
    <w:rsid w:val="00A77ABF"/>
    <w:rsid w:val="00A80F82"/>
    <w:rsid w:val="00A81C88"/>
    <w:rsid w:val="00A820C1"/>
    <w:rsid w:val="00A821D0"/>
    <w:rsid w:val="00A83564"/>
    <w:rsid w:val="00A845AD"/>
    <w:rsid w:val="00A87AF4"/>
    <w:rsid w:val="00A90852"/>
    <w:rsid w:val="00A92090"/>
    <w:rsid w:val="00A93D64"/>
    <w:rsid w:val="00A93EEA"/>
    <w:rsid w:val="00A945A3"/>
    <w:rsid w:val="00A948B2"/>
    <w:rsid w:val="00A94E2A"/>
    <w:rsid w:val="00A950BE"/>
    <w:rsid w:val="00A9561F"/>
    <w:rsid w:val="00AA082C"/>
    <w:rsid w:val="00AA45F0"/>
    <w:rsid w:val="00AA57F5"/>
    <w:rsid w:val="00AB067A"/>
    <w:rsid w:val="00AB0C61"/>
    <w:rsid w:val="00AB7A0B"/>
    <w:rsid w:val="00AC1344"/>
    <w:rsid w:val="00AC152C"/>
    <w:rsid w:val="00AC2EF1"/>
    <w:rsid w:val="00AC45F1"/>
    <w:rsid w:val="00AC6923"/>
    <w:rsid w:val="00AC78FE"/>
    <w:rsid w:val="00AC7DD5"/>
    <w:rsid w:val="00AD3C7C"/>
    <w:rsid w:val="00AD4E77"/>
    <w:rsid w:val="00AD7F28"/>
    <w:rsid w:val="00AE0722"/>
    <w:rsid w:val="00AE4A69"/>
    <w:rsid w:val="00AE4BDC"/>
    <w:rsid w:val="00AF3CAF"/>
    <w:rsid w:val="00B01825"/>
    <w:rsid w:val="00B044A6"/>
    <w:rsid w:val="00B1057F"/>
    <w:rsid w:val="00B10845"/>
    <w:rsid w:val="00B11726"/>
    <w:rsid w:val="00B129C0"/>
    <w:rsid w:val="00B15A4F"/>
    <w:rsid w:val="00B16ACE"/>
    <w:rsid w:val="00B170CF"/>
    <w:rsid w:val="00B233A9"/>
    <w:rsid w:val="00B23BFB"/>
    <w:rsid w:val="00B25E4B"/>
    <w:rsid w:val="00B26382"/>
    <w:rsid w:val="00B26A0A"/>
    <w:rsid w:val="00B27060"/>
    <w:rsid w:val="00B27F7F"/>
    <w:rsid w:val="00B32CD5"/>
    <w:rsid w:val="00B337AC"/>
    <w:rsid w:val="00B341E4"/>
    <w:rsid w:val="00B34AE2"/>
    <w:rsid w:val="00B3578B"/>
    <w:rsid w:val="00B35864"/>
    <w:rsid w:val="00B35CE0"/>
    <w:rsid w:val="00B36CD3"/>
    <w:rsid w:val="00B4629D"/>
    <w:rsid w:val="00B46C0F"/>
    <w:rsid w:val="00B514D6"/>
    <w:rsid w:val="00B51985"/>
    <w:rsid w:val="00B522A9"/>
    <w:rsid w:val="00B541D6"/>
    <w:rsid w:val="00B552EA"/>
    <w:rsid w:val="00B563E0"/>
    <w:rsid w:val="00B60D95"/>
    <w:rsid w:val="00B67031"/>
    <w:rsid w:val="00B670DE"/>
    <w:rsid w:val="00B67328"/>
    <w:rsid w:val="00B72A1C"/>
    <w:rsid w:val="00B7663D"/>
    <w:rsid w:val="00B80670"/>
    <w:rsid w:val="00B80744"/>
    <w:rsid w:val="00B81EE1"/>
    <w:rsid w:val="00B83C8E"/>
    <w:rsid w:val="00B83E6E"/>
    <w:rsid w:val="00B85DA2"/>
    <w:rsid w:val="00B85FBB"/>
    <w:rsid w:val="00B862AE"/>
    <w:rsid w:val="00B87848"/>
    <w:rsid w:val="00B900ED"/>
    <w:rsid w:val="00B93330"/>
    <w:rsid w:val="00B93457"/>
    <w:rsid w:val="00B97E76"/>
    <w:rsid w:val="00BA0013"/>
    <w:rsid w:val="00BA2D3A"/>
    <w:rsid w:val="00BA3077"/>
    <w:rsid w:val="00BA66F9"/>
    <w:rsid w:val="00BB3129"/>
    <w:rsid w:val="00BC1E03"/>
    <w:rsid w:val="00BC39EE"/>
    <w:rsid w:val="00BC3A78"/>
    <w:rsid w:val="00BC5C1D"/>
    <w:rsid w:val="00BC7987"/>
    <w:rsid w:val="00BC7ABE"/>
    <w:rsid w:val="00BC7AE9"/>
    <w:rsid w:val="00BC7D5B"/>
    <w:rsid w:val="00BD0A83"/>
    <w:rsid w:val="00BD2760"/>
    <w:rsid w:val="00BD534C"/>
    <w:rsid w:val="00BD75A2"/>
    <w:rsid w:val="00BE2AA0"/>
    <w:rsid w:val="00BE3D2D"/>
    <w:rsid w:val="00BE4A5C"/>
    <w:rsid w:val="00BE4C76"/>
    <w:rsid w:val="00BE6C5D"/>
    <w:rsid w:val="00BE7FA1"/>
    <w:rsid w:val="00BF162A"/>
    <w:rsid w:val="00BF3689"/>
    <w:rsid w:val="00BF4E0E"/>
    <w:rsid w:val="00BF556E"/>
    <w:rsid w:val="00BF7A99"/>
    <w:rsid w:val="00BF7B52"/>
    <w:rsid w:val="00C00614"/>
    <w:rsid w:val="00C0272E"/>
    <w:rsid w:val="00C03C29"/>
    <w:rsid w:val="00C0437C"/>
    <w:rsid w:val="00C04C3A"/>
    <w:rsid w:val="00C06999"/>
    <w:rsid w:val="00C0742B"/>
    <w:rsid w:val="00C14129"/>
    <w:rsid w:val="00C165F5"/>
    <w:rsid w:val="00C230B7"/>
    <w:rsid w:val="00C264C8"/>
    <w:rsid w:val="00C26881"/>
    <w:rsid w:val="00C327B7"/>
    <w:rsid w:val="00C32C54"/>
    <w:rsid w:val="00C4236C"/>
    <w:rsid w:val="00C50A4D"/>
    <w:rsid w:val="00C50B22"/>
    <w:rsid w:val="00C53077"/>
    <w:rsid w:val="00C542B0"/>
    <w:rsid w:val="00C5448C"/>
    <w:rsid w:val="00C562E4"/>
    <w:rsid w:val="00C567D5"/>
    <w:rsid w:val="00C5697D"/>
    <w:rsid w:val="00C62B4D"/>
    <w:rsid w:val="00C62EAE"/>
    <w:rsid w:val="00C64803"/>
    <w:rsid w:val="00C65C32"/>
    <w:rsid w:val="00C723FC"/>
    <w:rsid w:val="00C7280F"/>
    <w:rsid w:val="00C7460A"/>
    <w:rsid w:val="00C76E1D"/>
    <w:rsid w:val="00C92966"/>
    <w:rsid w:val="00C96B32"/>
    <w:rsid w:val="00C97103"/>
    <w:rsid w:val="00C976AC"/>
    <w:rsid w:val="00C97A12"/>
    <w:rsid w:val="00CA17DA"/>
    <w:rsid w:val="00CA7825"/>
    <w:rsid w:val="00CB0615"/>
    <w:rsid w:val="00CB1747"/>
    <w:rsid w:val="00CB1EDC"/>
    <w:rsid w:val="00CB45F5"/>
    <w:rsid w:val="00CB4FAB"/>
    <w:rsid w:val="00CC3155"/>
    <w:rsid w:val="00CC36A4"/>
    <w:rsid w:val="00CC76F0"/>
    <w:rsid w:val="00CD0DA7"/>
    <w:rsid w:val="00CD5123"/>
    <w:rsid w:val="00CD616D"/>
    <w:rsid w:val="00CE21F1"/>
    <w:rsid w:val="00CE2C35"/>
    <w:rsid w:val="00CE38BD"/>
    <w:rsid w:val="00CE5310"/>
    <w:rsid w:val="00CE5362"/>
    <w:rsid w:val="00CE5C19"/>
    <w:rsid w:val="00CE69E4"/>
    <w:rsid w:val="00CE70D0"/>
    <w:rsid w:val="00CF00E3"/>
    <w:rsid w:val="00CF3F81"/>
    <w:rsid w:val="00CF7DDD"/>
    <w:rsid w:val="00D0088E"/>
    <w:rsid w:val="00D02D78"/>
    <w:rsid w:val="00D044FF"/>
    <w:rsid w:val="00D04E68"/>
    <w:rsid w:val="00D054E0"/>
    <w:rsid w:val="00D06E74"/>
    <w:rsid w:val="00D1112A"/>
    <w:rsid w:val="00D1246D"/>
    <w:rsid w:val="00D12482"/>
    <w:rsid w:val="00D2391D"/>
    <w:rsid w:val="00D24B85"/>
    <w:rsid w:val="00D257C1"/>
    <w:rsid w:val="00D25DCF"/>
    <w:rsid w:val="00D3281B"/>
    <w:rsid w:val="00D32DD5"/>
    <w:rsid w:val="00D34EC0"/>
    <w:rsid w:val="00D41932"/>
    <w:rsid w:val="00D4488B"/>
    <w:rsid w:val="00D46054"/>
    <w:rsid w:val="00D47F15"/>
    <w:rsid w:val="00D50570"/>
    <w:rsid w:val="00D51459"/>
    <w:rsid w:val="00D51C26"/>
    <w:rsid w:val="00D52527"/>
    <w:rsid w:val="00D52B7C"/>
    <w:rsid w:val="00D53D72"/>
    <w:rsid w:val="00D53F3D"/>
    <w:rsid w:val="00D54011"/>
    <w:rsid w:val="00D5486A"/>
    <w:rsid w:val="00D57DDB"/>
    <w:rsid w:val="00D6082D"/>
    <w:rsid w:val="00D60AB4"/>
    <w:rsid w:val="00D60D42"/>
    <w:rsid w:val="00D65044"/>
    <w:rsid w:val="00D67F63"/>
    <w:rsid w:val="00D72CD9"/>
    <w:rsid w:val="00D734E6"/>
    <w:rsid w:val="00D74D68"/>
    <w:rsid w:val="00D765E3"/>
    <w:rsid w:val="00D76C84"/>
    <w:rsid w:val="00D77B73"/>
    <w:rsid w:val="00D80E95"/>
    <w:rsid w:val="00D813C8"/>
    <w:rsid w:val="00D8292A"/>
    <w:rsid w:val="00D845E8"/>
    <w:rsid w:val="00D858C3"/>
    <w:rsid w:val="00D8760D"/>
    <w:rsid w:val="00D908AD"/>
    <w:rsid w:val="00D95BB0"/>
    <w:rsid w:val="00DB12EA"/>
    <w:rsid w:val="00DB2B2E"/>
    <w:rsid w:val="00DB3C81"/>
    <w:rsid w:val="00DB593C"/>
    <w:rsid w:val="00DB6C3B"/>
    <w:rsid w:val="00DC22B4"/>
    <w:rsid w:val="00DC2C9C"/>
    <w:rsid w:val="00DC6F82"/>
    <w:rsid w:val="00DD05E2"/>
    <w:rsid w:val="00DD0681"/>
    <w:rsid w:val="00DD19A0"/>
    <w:rsid w:val="00DD24E1"/>
    <w:rsid w:val="00DD289D"/>
    <w:rsid w:val="00DD360A"/>
    <w:rsid w:val="00DE0A42"/>
    <w:rsid w:val="00DE2ADD"/>
    <w:rsid w:val="00DE4223"/>
    <w:rsid w:val="00DE7832"/>
    <w:rsid w:val="00DF14D5"/>
    <w:rsid w:val="00DF2C23"/>
    <w:rsid w:val="00DF67FC"/>
    <w:rsid w:val="00DF6983"/>
    <w:rsid w:val="00DF69D6"/>
    <w:rsid w:val="00DF79F6"/>
    <w:rsid w:val="00DF7C32"/>
    <w:rsid w:val="00E00AAB"/>
    <w:rsid w:val="00E01BC6"/>
    <w:rsid w:val="00E02259"/>
    <w:rsid w:val="00E067E5"/>
    <w:rsid w:val="00E1413A"/>
    <w:rsid w:val="00E16BE9"/>
    <w:rsid w:val="00E1705A"/>
    <w:rsid w:val="00E17F4B"/>
    <w:rsid w:val="00E23142"/>
    <w:rsid w:val="00E23C59"/>
    <w:rsid w:val="00E2632E"/>
    <w:rsid w:val="00E26716"/>
    <w:rsid w:val="00E279CB"/>
    <w:rsid w:val="00E30DEF"/>
    <w:rsid w:val="00E30F15"/>
    <w:rsid w:val="00E33A20"/>
    <w:rsid w:val="00E33D4E"/>
    <w:rsid w:val="00E35BE8"/>
    <w:rsid w:val="00E377F2"/>
    <w:rsid w:val="00E439F6"/>
    <w:rsid w:val="00E43AC9"/>
    <w:rsid w:val="00E43F0B"/>
    <w:rsid w:val="00E47FED"/>
    <w:rsid w:val="00E50BC3"/>
    <w:rsid w:val="00E51661"/>
    <w:rsid w:val="00E53CC4"/>
    <w:rsid w:val="00E57730"/>
    <w:rsid w:val="00E62C9D"/>
    <w:rsid w:val="00E638DD"/>
    <w:rsid w:val="00E6453C"/>
    <w:rsid w:val="00E65FA5"/>
    <w:rsid w:val="00E66E67"/>
    <w:rsid w:val="00E672B9"/>
    <w:rsid w:val="00E676FA"/>
    <w:rsid w:val="00E70ACE"/>
    <w:rsid w:val="00E733C2"/>
    <w:rsid w:val="00E8110D"/>
    <w:rsid w:val="00E83228"/>
    <w:rsid w:val="00E84A26"/>
    <w:rsid w:val="00E85EFF"/>
    <w:rsid w:val="00E94710"/>
    <w:rsid w:val="00E95B74"/>
    <w:rsid w:val="00E96FDB"/>
    <w:rsid w:val="00E9721E"/>
    <w:rsid w:val="00EA1D32"/>
    <w:rsid w:val="00EA395D"/>
    <w:rsid w:val="00EA4148"/>
    <w:rsid w:val="00EA7397"/>
    <w:rsid w:val="00EB171D"/>
    <w:rsid w:val="00EB23B5"/>
    <w:rsid w:val="00EB4D7B"/>
    <w:rsid w:val="00EB6B16"/>
    <w:rsid w:val="00EC45AA"/>
    <w:rsid w:val="00EC514B"/>
    <w:rsid w:val="00EC5D86"/>
    <w:rsid w:val="00EC7090"/>
    <w:rsid w:val="00ED5370"/>
    <w:rsid w:val="00ED7FD9"/>
    <w:rsid w:val="00EE04FC"/>
    <w:rsid w:val="00EE293A"/>
    <w:rsid w:val="00EE5702"/>
    <w:rsid w:val="00EF0502"/>
    <w:rsid w:val="00EF069B"/>
    <w:rsid w:val="00EF18FC"/>
    <w:rsid w:val="00EF36F4"/>
    <w:rsid w:val="00EF3ED9"/>
    <w:rsid w:val="00F020E1"/>
    <w:rsid w:val="00F04420"/>
    <w:rsid w:val="00F04E4F"/>
    <w:rsid w:val="00F05ECD"/>
    <w:rsid w:val="00F0638E"/>
    <w:rsid w:val="00F0644F"/>
    <w:rsid w:val="00F07DC6"/>
    <w:rsid w:val="00F101D7"/>
    <w:rsid w:val="00F110BD"/>
    <w:rsid w:val="00F141D0"/>
    <w:rsid w:val="00F15841"/>
    <w:rsid w:val="00F160EC"/>
    <w:rsid w:val="00F20BB1"/>
    <w:rsid w:val="00F21C7B"/>
    <w:rsid w:val="00F236A1"/>
    <w:rsid w:val="00F238DF"/>
    <w:rsid w:val="00F24DC2"/>
    <w:rsid w:val="00F2579D"/>
    <w:rsid w:val="00F2591F"/>
    <w:rsid w:val="00F308F6"/>
    <w:rsid w:val="00F341AB"/>
    <w:rsid w:val="00F3544D"/>
    <w:rsid w:val="00F37E2C"/>
    <w:rsid w:val="00F40357"/>
    <w:rsid w:val="00F44AFA"/>
    <w:rsid w:val="00F45F8D"/>
    <w:rsid w:val="00F4611F"/>
    <w:rsid w:val="00F50CC2"/>
    <w:rsid w:val="00F538FB"/>
    <w:rsid w:val="00F5434C"/>
    <w:rsid w:val="00F5484B"/>
    <w:rsid w:val="00F57A49"/>
    <w:rsid w:val="00F65350"/>
    <w:rsid w:val="00F74B85"/>
    <w:rsid w:val="00F76921"/>
    <w:rsid w:val="00F7695D"/>
    <w:rsid w:val="00F82DBC"/>
    <w:rsid w:val="00F82F2D"/>
    <w:rsid w:val="00F83258"/>
    <w:rsid w:val="00F8326E"/>
    <w:rsid w:val="00F83A31"/>
    <w:rsid w:val="00F903F2"/>
    <w:rsid w:val="00F90FBA"/>
    <w:rsid w:val="00F924A0"/>
    <w:rsid w:val="00F92C74"/>
    <w:rsid w:val="00F93468"/>
    <w:rsid w:val="00F9626F"/>
    <w:rsid w:val="00F972FF"/>
    <w:rsid w:val="00FA2122"/>
    <w:rsid w:val="00FA31E6"/>
    <w:rsid w:val="00FA587B"/>
    <w:rsid w:val="00FA7BB1"/>
    <w:rsid w:val="00FB0C4F"/>
    <w:rsid w:val="00FB23E1"/>
    <w:rsid w:val="00FB3E2A"/>
    <w:rsid w:val="00FB462E"/>
    <w:rsid w:val="00FB70BA"/>
    <w:rsid w:val="00FC1CE5"/>
    <w:rsid w:val="00FC679D"/>
    <w:rsid w:val="00FC718D"/>
    <w:rsid w:val="00FC7A35"/>
    <w:rsid w:val="00FE0E15"/>
    <w:rsid w:val="00FE3A6B"/>
    <w:rsid w:val="00FF0365"/>
    <w:rsid w:val="00FF31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9972B"/>
  <w15:chartTrackingRefBased/>
  <w15:docId w15:val="{D795C7A4-1B50-5742-BBD0-D0065A7E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9D6"/>
  </w:style>
  <w:style w:type="paragraph" w:styleId="Footer">
    <w:name w:val="footer"/>
    <w:basedOn w:val="Normal"/>
    <w:link w:val="FooterChar"/>
    <w:uiPriority w:val="99"/>
    <w:unhideWhenUsed/>
    <w:rsid w:val="00DF6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9D6"/>
  </w:style>
  <w:style w:type="paragraph" w:styleId="ListParagraph">
    <w:name w:val="List Paragraph"/>
    <w:basedOn w:val="Normal"/>
    <w:uiPriority w:val="34"/>
    <w:qFormat/>
    <w:rsid w:val="00FA31E6"/>
    <w:pPr>
      <w:ind w:left="720"/>
      <w:contextualSpacing/>
    </w:pPr>
  </w:style>
  <w:style w:type="character" w:styleId="Hyperlink">
    <w:name w:val="Hyperlink"/>
    <w:basedOn w:val="DefaultParagraphFont"/>
    <w:uiPriority w:val="99"/>
    <w:unhideWhenUsed/>
    <w:rsid w:val="00FA31E6"/>
    <w:rPr>
      <w:color w:val="0563C1" w:themeColor="hyperlink"/>
      <w:u w:val="single"/>
    </w:rPr>
  </w:style>
  <w:style w:type="character" w:styleId="UnresolvedMention">
    <w:name w:val="Unresolved Mention"/>
    <w:basedOn w:val="DefaultParagraphFont"/>
    <w:uiPriority w:val="99"/>
    <w:semiHidden/>
    <w:unhideWhenUsed/>
    <w:rsid w:val="00FA31E6"/>
    <w:rPr>
      <w:color w:val="605E5C"/>
      <w:shd w:val="clear" w:color="auto" w:fill="E1DFDD"/>
    </w:rPr>
  </w:style>
  <w:style w:type="character" w:styleId="PlaceholderText">
    <w:name w:val="Placeholder Text"/>
    <w:basedOn w:val="DefaultParagraphFont"/>
    <w:uiPriority w:val="99"/>
    <w:semiHidden/>
    <w:rsid w:val="008E7DE2"/>
    <w:rPr>
      <w:color w:val="808080"/>
    </w:rPr>
  </w:style>
  <w:style w:type="character" w:customStyle="1" w:styleId="apple-converted-space">
    <w:name w:val="apple-converted-space"/>
    <w:basedOn w:val="DefaultParagraphFont"/>
    <w:rsid w:val="008F1417"/>
  </w:style>
  <w:style w:type="paragraph" w:styleId="NormalWeb">
    <w:name w:val="Normal (Web)"/>
    <w:basedOn w:val="Normal"/>
    <w:uiPriority w:val="99"/>
    <w:unhideWhenUsed/>
    <w:rsid w:val="00704EF0"/>
    <w:pPr>
      <w:spacing w:before="100" w:beforeAutospacing="1" w:after="100" w:afterAutospacing="1" w:line="240" w:lineRule="auto"/>
    </w:pPr>
    <w:rPr>
      <w:rFonts w:ascii="Times New Roman" w:eastAsia="Times New Roman" w:hAnsi="Times New Roman" w:cs="Times New Roman"/>
      <w:sz w:val="24"/>
      <w:szCs w:val="24"/>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09341">
      <w:bodyDiv w:val="1"/>
      <w:marLeft w:val="0"/>
      <w:marRight w:val="0"/>
      <w:marTop w:val="0"/>
      <w:marBottom w:val="0"/>
      <w:divBdr>
        <w:top w:val="none" w:sz="0" w:space="0" w:color="auto"/>
        <w:left w:val="none" w:sz="0" w:space="0" w:color="auto"/>
        <w:bottom w:val="none" w:sz="0" w:space="0" w:color="auto"/>
        <w:right w:val="none" w:sz="0" w:space="0" w:color="auto"/>
      </w:divBdr>
      <w:divsChild>
        <w:div w:id="67970358">
          <w:marLeft w:val="446"/>
          <w:marRight w:val="0"/>
          <w:marTop w:val="0"/>
          <w:marBottom w:val="0"/>
          <w:divBdr>
            <w:top w:val="none" w:sz="0" w:space="0" w:color="auto"/>
            <w:left w:val="none" w:sz="0" w:space="0" w:color="auto"/>
            <w:bottom w:val="none" w:sz="0" w:space="0" w:color="auto"/>
            <w:right w:val="none" w:sz="0" w:space="0" w:color="auto"/>
          </w:divBdr>
        </w:div>
        <w:div w:id="778598492">
          <w:marLeft w:val="446"/>
          <w:marRight w:val="0"/>
          <w:marTop w:val="0"/>
          <w:marBottom w:val="0"/>
          <w:divBdr>
            <w:top w:val="none" w:sz="0" w:space="0" w:color="auto"/>
            <w:left w:val="none" w:sz="0" w:space="0" w:color="auto"/>
            <w:bottom w:val="none" w:sz="0" w:space="0" w:color="auto"/>
            <w:right w:val="none" w:sz="0" w:space="0" w:color="auto"/>
          </w:divBdr>
        </w:div>
        <w:div w:id="820318356">
          <w:marLeft w:val="446"/>
          <w:marRight w:val="0"/>
          <w:marTop w:val="0"/>
          <w:marBottom w:val="0"/>
          <w:divBdr>
            <w:top w:val="none" w:sz="0" w:space="0" w:color="auto"/>
            <w:left w:val="none" w:sz="0" w:space="0" w:color="auto"/>
            <w:bottom w:val="none" w:sz="0" w:space="0" w:color="auto"/>
            <w:right w:val="none" w:sz="0" w:space="0" w:color="auto"/>
          </w:divBdr>
        </w:div>
        <w:div w:id="883903378">
          <w:marLeft w:val="446"/>
          <w:marRight w:val="0"/>
          <w:marTop w:val="0"/>
          <w:marBottom w:val="0"/>
          <w:divBdr>
            <w:top w:val="none" w:sz="0" w:space="0" w:color="auto"/>
            <w:left w:val="none" w:sz="0" w:space="0" w:color="auto"/>
            <w:bottom w:val="none" w:sz="0" w:space="0" w:color="auto"/>
            <w:right w:val="none" w:sz="0" w:space="0" w:color="auto"/>
          </w:divBdr>
        </w:div>
        <w:div w:id="1047920914">
          <w:marLeft w:val="446"/>
          <w:marRight w:val="0"/>
          <w:marTop w:val="0"/>
          <w:marBottom w:val="0"/>
          <w:divBdr>
            <w:top w:val="none" w:sz="0" w:space="0" w:color="auto"/>
            <w:left w:val="none" w:sz="0" w:space="0" w:color="auto"/>
            <w:bottom w:val="none" w:sz="0" w:space="0" w:color="auto"/>
            <w:right w:val="none" w:sz="0" w:space="0" w:color="auto"/>
          </w:divBdr>
        </w:div>
        <w:div w:id="1194657449">
          <w:marLeft w:val="446"/>
          <w:marRight w:val="0"/>
          <w:marTop w:val="0"/>
          <w:marBottom w:val="0"/>
          <w:divBdr>
            <w:top w:val="none" w:sz="0" w:space="0" w:color="auto"/>
            <w:left w:val="none" w:sz="0" w:space="0" w:color="auto"/>
            <w:bottom w:val="none" w:sz="0" w:space="0" w:color="auto"/>
            <w:right w:val="none" w:sz="0" w:space="0" w:color="auto"/>
          </w:divBdr>
        </w:div>
        <w:div w:id="1524511579">
          <w:marLeft w:val="446"/>
          <w:marRight w:val="0"/>
          <w:marTop w:val="0"/>
          <w:marBottom w:val="0"/>
          <w:divBdr>
            <w:top w:val="none" w:sz="0" w:space="0" w:color="auto"/>
            <w:left w:val="none" w:sz="0" w:space="0" w:color="auto"/>
            <w:bottom w:val="none" w:sz="0" w:space="0" w:color="auto"/>
            <w:right w:val="none" w:sz="0" w:space="0" w:color="auto"/>
          </w:divBdr>
        </w:div>
        <w:div w:id="1592817628">
          <w:marLeft w:val="446"/>
          <w:marRight w:val="0"/>
          <w:marTop w:val="0"/>
          <w:marBottom w:val="0"/>
          <w:divBdr>
            <w:top w:val="none" w:sz="0" w:space="0" w:color="auto"/>
            <w:left w:val="none" w:sz="0" w:space="0" w:color="auto"/>
            <w:bottom w:val="none" w:sz="0" w:space="0" w:color="auto"/>
            <w:right w:val="none" w:sz="0" w:space="0" w:color="auto"/>
          </w:divBdr>
        </w:div>
        <w:div w:id="1688168521">
          <w:marLeft w:val="446"/>
          <w:marRight w:val="0"/>
          <w:marTop w:val="0"/>
          <w:marBottom w:val="0"/>
          <w:divBdr>
            <w:top w:val="none" w:sz="0" w:space="0" w:color="auto"/>
            <w:left w:val="none" w:sz="0" w:space="0" w:color="auto"/>
            <w:bottom w:val="none" w:sz="0" w:space="0" w:color="auto"/>
            <w:right w:val="none" w:sz="0" w:space="0" w:color="auto"/>
          </w:divBdr>
        </w:div>
        <w:div w:id="1738741630">
          <w:marLeft w:val="446"/>
          <w:marRight w:val="0"/>
          <w:marTop w:val="0"/>
          <w:marBottom w:val="0"/>
          <w:divBdr>
            <w:top w:val="none" w:sz="0" w:space="0" w:color="auto"/>
            <w:left w:val="none" w:sz="0" w:space="0" w:color="auto"/>
            <w:bottom w:val="none" w:sz="0" w:space="0" w:color="auto"/>
            <w:right w:val="none" w:sz="0" w:space="0" w:color="auto"/>
          </w:divBdr>
        </w:div>
        <w:div w:id="1768454556">
          <w:marLeft w:val="446"/>
          <w:marRight w:val="0"/>
          <w:marTop w:val="0"/>
          <w:marBottom w:val="0"/>
          <w:divBdr>
            <w:top w:val="none" w:sz="0" w:space="0" w:color="auto"/>
            <w:left w:val="none" w:sz="0" w:space="0" w:color="auto"/>
            <w:bottom w:val="none" w:sz="0" w:space="0" w:color="auto"/>
            <w:right w:val="none" w:sz="0" w:space="0" w:color="auto"/>
          </w:divBdr>
        </w:div>
      </w:divsChild>
    </w:div>
    <w:div w:id="387996420">
      <w:bodyDiv w:val="1"/>
      <w:marLeft w:val="0"/>
      <w:marRight w:val="0"/>
      <w:marTop w:val="0"/>
      <w:marBottom w:val="0"/>
      <w:divBdr>
        <w:top w:val="none" w:sz="0" w:space="0" w:color="auto"/>
        <w:left w:val="none" w:sz="0" w:space="0" w:color="auto"/>
        <w:bottom w:val="none" w:sz="0" w:space="0" w:color="auto"/>
        <w:right w:val="none" w:sz="0" w:space="0" w:color="auto"/>
      </w:divBdr>
    </w:div>
    <w:div w:id="795756803">
      <w:bodyDiv w:val="1"/>
      <w:marLeft w:val="0"/>
      <w:marRight w:val="0"/>
      <w:marTop w:val="0"/>
      <w:marBottom w:val="0"/>
      <w:divBdr>
        <w:top w:val="none" w:sz="0" w:space="0" w:color="auto"/>
        <w:left w:val="none" w:sz="0" w:space="0" w:color="auto"/>
        <w:bottom w:val="none" w:sz="0" w:space="0" w:color="auto"/>
        <w:right w:val="none" w:sz="0" w:space="0" w:color="auto"/>
      </w:divBdr>
      <w:divsChild>
        <w:div w:id="7489779">
          <w:marLeft w:val="446"/>
          <w:marRight w:val="0"/>
          <w:marTop w:val="0"/>
          <w:marBottom w:val="0"/>
          <w:divBdr>
            <w:top w:val="none" w:sz="0" w:space="0" w:color="auto"/>
            <w:left w:val="none" w:sz="0" w:space="0" w:color="auto"/>
            <w:bottom w:val="none" w:sz="0" w:space="0" w:color="auto"/>
            <w:right w:val="none" w:sz="0" w:space="0" w:color="auto"/>
          </w:divBdr>
        </w:div>
        <w:div w:id="383454288">
          <w:marLeft w:val="446"/>
          <w:marRight w:val="0"/>
          <w:marTop w:val="0"/>
          <w:marBottom w:val="0"/>
          <w:divBdr>
            <w:top w:val="none" w:sz="0" w:space="0" w:color="auto"/>
            <w:left w:val="none" w:sz="0" w:space="0" w:color="auto"/>
            <w:bottom w:val="none" w:sz="0" w:space="0" w:color="auto"/>
            <w:right w:val="none" w:sz="0" w:space="0" w:color="auto"/>
          </w:divBdr>
        </w:div>
        <w:div w:id="394011127">
          <w:marLeft w:val="446"/>
          <w:marRight w:val="0"/>
          <w:marTop w:val="0"/>
          <w:marBottom w:val="0"/>
          <w:divBdr>
            <w:top w:val="none" w:sz="0" w:space="0" w:color="auto"/>
            <w:left w:val="none" w:sz="0" w:space="0" w:color="auto"/>
            <w:bottom w:val="none" w:sz="0" w:space="0" w:color="auto"/>
            <w:right w:val="none" w:sz="0" w:space="0" w:color="auto"/>
          </w:divBdr>
        </w:div>
        <w:div w:id="411511022">
          <w:marLeft w:val="446"/>
          <w:marRight w:val="0"/>
          <w:marTop w:val="0"/>
          <w:marBottom w:val="0"/>
          <w:divBdr>
            <w:top w:val="none" w:sz="0" w:space="0" w:color="auto"/>
            <w:left w:val="none" w:sz="0" w:space="0" w:color="auto"/>
            <w:bottom w:val="none" w:sz="0" w:space="0" w:color="auto"/>
            <w:right w:val="none" w:sz="0" w:space="0" w:color="auto"/>
          </w:divBdr>
        </w:div>
        <w:div w:id="1209226944">
          <w:marLeft w:val="446"/>
          <w:marRight w:val="0"/>
          <w:marTop w:val="0"/>
          <w:marBottom w:val="0"/>
          <w:divBdr>
            <w:top w:val="none" w:sz="0" w:space="0" w:color="auto"/>
            <w:left w:val="none" w:sz="0" w:space="0" w:color="auto"/>
            <w:bottom w:val="none" w:sz="0" w:space="0" w:color="auto"/>
            <w:right w:val="none" w:sz="0" w:space="0" w:color="auto"/>
          </w:divBdr>
        </w:div>
        <w:div w:id="1310938853">
          <w:marLeft w:val="446"/>
          <w:marRight w:val="0"/>
          <w:marTop w:val="0"/>
          <w:marBottom w:val="0"/>
          <w:divBdr>
            <w:top w:val="none" w:sz="0" w:space="0" w:color="auto"/>
            <w:left w:val="none" w:sz="0" w:space="0" w:color="auto"/>
            <w:bottom w:val="none" w:sz="0" w:space="0" w:color="auto"/>
            <w:right w:val="none" w:sz="0" w:space="0" w:color="auto"/>
          </w:divBdr>
        </w:div>
        <w:div w:id="1555004064">
          <w:marLeft w:val="446"/>
          <w:marRight w:val="0"/>
          <w:marTop w:val="0"/>
          <w:marBottom w:val="0"/>
          <w:divBdr>
            <w:top w:val="none" w:sz="0" w:space="0" w:color="auto"/>
            <w:left w:val="none" w:sz="0" w:space="0" w:color="auto"/>
            <w:bottom w:val="none" w:sz="0" w:space="0" w:color="auto"/>
            <w:right w:val="none" w:sz="0" w:space="0" w:color="auto"/>
          </w:divBdr>
        </w:div>
        <w:div w:id="1585728381">
          <w:marLeft w:val="446"/>
          <w:marRight w:val="0"/>
          <w:marTop w:val="0"/>
          <w:marBottom w:val="0"/>
          <w:divBdr>
            <w:top w:val="none" w:sz="0" w:space="0" w:color="auto"/>
            <w:left w:val="none" w:sz="0" w:space="0" w:color="auto"/>
            <w:bottom w:val="none" w:sz="0" w:space="0" w:color="auto"/>
            <w:right w:val="none" w:sz="0" w:space="0" w:color="auto"/>
          </w:divBdr>
        </w:div>
        <w:div w:id="1699432570">
          <w:marLeft w:val="446"/>
          <w:marRight w:val="0"/>
          <w:marTop w:val="0"/>
          <w:marBottom w:val="0"/>
          <w:divBdr>
            <w:top w:val="none" w:sz="0" w:space="0" w:color="auto"/>
            <w:left w:val="none" w:sz="0" w:space="0" w:color="auto"/>
            <w:bottom w:val="none" w:sz="0" w:space="0" w:color="auto"/>
            <w:right w:val="none" w:sz="0" w:space="0" w:color="auto"/>
          </w:divBdr>
        </w:div>
        <w:div w:id="1713336669">
          <w:marLeft w:val="446"/>
          <w:marRight w:val="0"/>
          <w:marTop w:val="0"/>
          <w:marBottom w:val="0"/>
          <w:divBdr>
            <w:top w:val="none" w:sz="0" w:space="0" w:color="auto"/>
            <w:left w:val="none" w:sz="0" w:space="0" w:color="auto"/>
            <w:bottom w:val="none" w:sz="0" w:space="0" w:color="auto"/>
            <w:right w:val="none" w:sz="0" w:space="0" w:color="auto"/>
          </w:divBdr>
        </w:div>
        <w:div w:id="1880044203">
          <w:marLeft w:val="446"/>
          <w:marRight w:val="0"/>
          <w:marTop w:val="0"/>
          <w:marBottom w:val="0"/>
          <w:divBdr>
            <w:top w:val="none" w:sz="0" w:space="0" w:color="auto"/>
            <w:left w:val="none" w:sz="0" w:space="0" w:color="auto"/>
            <w:bottom w:val="none" w:sz="0" w:space="0" w:color="auto"/>
            <w:right w:val="none" w:sz="0" w:space="0" w:color="auto"/>
          </w:divBdr>
        </w:div>
      </w:divsChild>
    </w:div>
    <w:div w:id="1525905277">
      <w:bodyDiv w:val="1"/>
      <w:marLeft w:val="0"/>
      <w:marRight w:val="0"/>
      <w:marTop w:val="0"/>
      <w:marBottom w:val="0"/>
      <w:divBdr>
        <w:top w:val="none" w:sz="0" w:space="0" w:color="auto"/>
        <w:left w:val="none" w:sz="0" w:space="0" w:color="auto"/>
        <w:bottom w:val="none" w:sz="0" w:space="0" w:color="auto"/>
        <w:right w:val="none" w:sz="0" w:space="0" w:color="auto"/>
      </w:divBdr>
      <w:divsChild>
        <w:div w:id="85619772">
          <w:marLeft w:val="446"/>
          <w:marRight w:val="0"/>
          <w:marTop w:val="0"/>
          <w:marBottom w:val="0"/>
          <w:divBdr>
            <w:top w:val="none" w:sz="0" w:space="0" w:color="auto"/>
            <w:left w:val="none" w:sz="0" w:space="0" w:color="auto"/>
            <w:bottom w:val="none" w:sz="0" w:space="0" w:color="auto"/>
            <w:right w:val="none" w:sz="0" w:space="0" w:color="auto"/>
          </w:divBdr>
        </w:div>
        <w:div w:id="150681341">
          <w:marLeft w:val="446"/>
          <w:marRight w:val="0"/>
          <w:marTop w:val="0"/>
          <w:marBottom w:val="0"/>
          <w:divBdr>
            <w:top w:val="none" w:sz="0" w:space="0" w:color="auto"/>
            <w:left w:val="none" w:sz="0" w:space="0" w:color="auto"/>
            <w:bottom w:val="none" w:sz="0" w:space="0" w:color="auto"/>
            <w:right w:val="none" w:sz="0" w:space="0" w:color="auto"/>
          </w:divBdr>
        </w:div>
        <w:div w:id="515076318">
          <w:marLeft w:val="446"/>
          <w:marRight w:val="0"/>
          <w:marTop w:val="0"/>
          <w:marBottom w:val="0"/>
          <w:divBdr>
            <w:top w:val="none" w:sz="0" w:space="0" w:color="auto"/>
            <w:left w:val="none" w:sz="0" w:space="0" w:color="auto"/>
            <w:bottom w:val="none" w:sz="0" w:space="0" w:color="auto"/>
            <w:right w:val="none" w:sz="0" w:space="0" w:color="auto"/>
          </w:divBdr>
        </w:div>
        <w:div w:id="639117910">
          <w:marLeft w:val="446"/>
          <w:marRight w:val="0"/>
          <w:marTop w:val="0"/>
          <w:marBottom w:val="0"/>
          <w:divBdr>
            <w:top w:val="none" w:sz="0" w:space="0" w:color="auto"/>
            <w:left w:val="none" w:sz="0" w:space="0" w:color="auto"/>
            <w:bottom w:val="none" w:sz="0" w:space="0" w:color="auto"/>
            <w:right w:val="none" w:sz="0" w:space="0" w:color="auto"/>
          </w:divBdr>
        </w:div>
        <w:div w:id="772743016">
          <w:marLeft w:val="446"/>
          <w:marRight w:val="0"/>
          <w:marTop w:val="0"/>
          <w:marBottom w:val="0"/>
          <w:divBdr>
            <w:top w:val="none" w:sz="0" w:space="0" w:color="auto"/>
            <w:left w:val="none" w:sz="0" w:space="0" w:color="auto"/>
            <w:bottom w:val="none" w:sz="0" w:space="0" w:color="auto"/>
            <w:right w:val="none" w:sz="0" w:space="0" w:color="auto"/>
          </w:divBdr>
        </w:div>
        <w:div w:id="1053506979">
          <w:marLeft w:val="446"/>
          <w:marRight w:val="0"/>
          <w:marTop w:val="0"/>
          <w:marBottom w:val="0"/>
          <w:divBdr>
            <w:top w:val="none" w:sz="0" w:space="0" w:color="auto"/>
            <w:left w:val="none" w:sz="0" w:space="0" w:color="auto"/>
            <w:bottom w:val="none" w:sz="0" w:space="0" w:color="auto"/>
            <w:right w:val="none" w:sz="0" w:space="0" w:color="auto"/>
          </w:divBdr>
        </w:div>
        <w:div w:id="1237325047">
          <w:marLeft w:val="446"/>
          <w:marRight w:val="0"/>
          <w:marTop w:val="0"/>
          <w:marBottom w:val="0"/>
          <w:divBdr>
            <w:top w:val="none" w:sz="0" w:space="0" w:color="auto"/>
            <w:left w:val="none" w:sz="0" w:space="0" w:color="auto"/>
            <w:bottom w:val="none" w:sz="0" w:space="0" w:color="auto"/>
            <w:right w:val="none" w:sz="0" w:space="0" w:color="auto"/>
          </w:divBdr>
        </w:div>
        <w:div w:id="1369179612">
          <w:marLeft w:val="446"/>
          <w:marRight w:val="0"/>
          <w:marTop w:val="0"/>
          <w:marBottom w:val="0"/>
          <w:divBdr>
            <w:top w:val="none" w:sz="0" w:space="0" w:color="auto"/>
            <w:left w:val="none" w:sz="0" w:space="0" w:color="auto"/>
            <w:bottom w:val="none" w:sz="0" w:space="0" w:color="auto"/>
            <w:right w:val="none" w:sz="0" w:space="0" w:color="auto"/>
          </w:divBdr>
        </w:div>
        <w:div w:id="1577324494">
          <w:marLeft w:val="446"/>
          <w:marRight w:val="0"/>
          <w:marTop w:val="0"/>
          <w:marBottom w:val="0"/>
          <w:divBdr>
            <w:top w:val="none" w:sz="0" w:space="0" w:color="auto"/>
            <w:left w:val="none" w:sz="0" w:space="0" w:color="auto"/>
            <w:bottom w:val="none" w:sz="0" w:space="0" w:color="auto"/>
            <w:right w:val="none" w:sz="0" w:space="0" w:color="auto"/>
          </w:divBdr>
        </w:div>
        <w:div w:id="1948806094">
          <w:marLeft w:val="446"/>
          <w:marRight w:val="0"/>
          <w:marTop w:val="0"/>
          <w:marBottom w:val="0"/>
          <w:divBdr>
            <w:top w:val="none" w:sz="0" w:space="0" w:color="auto"/>
            <w:left w:val="none" w:sz="0" w:space="0" w:color="auto"/>
            <w:bottom w:val="none" w:sz="0" w:space="0" w:color="auto"/>
            <w:right w:val="none" w:sz="0" w:space="0" w:color="auto"/>
          </w:divBdr>
        </w:div>
        <w:div w:id="1998607707">
          <w:marLeft w:val="446"/>
          <w:marRight w:val="0"/>
          <w:marTop w:val="0"/>
          <w:marBottom w:val="0"/>
          <w:divBdr>
            <w:top w:val="none" w:sz="0" w:space="0" w:color="auto"/>
            <w:left w:val="none" w:sz="0" w:space="0" w:color="auto"/>
            <w:bottom w:val="none" w:sz="0" w:space="0" w:color="auto"/>
            <w:right w:val="none" w:sz="0" w:space="0" w:color="auto"/>
          </w:divBdr>
        </w:div>
      </w:divsChild>
    </w:div>
    <w:div w:id="1789351627">
      <w:bodyDiv w:val="1"/>
      <w:marLeft w:val="0"/>
      <w:marRight w:val="0"/>
      <w:marTop w:val="0"/>
      <w:marBottom w:val="0"/>
      <w:divBdr>
        <w:top w:val="none" w:sz="0" w:space="0" w:color="auto"/>
        <w:left w:val="none" w:sz="0" w:space="0" w:color="auto"/>
        <w:bottom w:val="none" w:sz="0" w:space="0" w:color="auto"/>
        <w:right w:val="none" w:sz="0" w:space="0" w:color="auto"/>
      </w:divBdr>
    </w:div>
    <w:div w:id="1800995278">
      <w:bodyDiv w:val="1"/>
      <w:marLeft w:val="0"/>
      <w:marRight w:val="0"/>
      <w:marTop w:val="0"/>
      <w:marBottom w:val="0"/>
      <w:divBdr>
        <w:top w:val="none" w:sz="0" w:space="0" w:color="auto"/>
        <w:left w:val="none" w:sz="0" w:space="0" w:color="auto"/>
        <w:bottom w:val="none" w:sz="0" w:space="0" w:color="auto"/>
        <w:right w:val="none" w:sz="0" w:space="0" w:color="auto"/>
      </w:divBdr>
      <w:divsChild>
        <w:div w:id="1892500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8.xml"/><Relationship Id="rId21" Type="http://schemas.openxmlformats.org/officeDocument/2006/relationships/chart" Target="charts/chart3.xml"/><Relationship Id="rId42" Type="http://schemas.openxmlformats.org/officeDocument/2006/relationships/hyperlink" Target="https://www.jstor.org/stable/96255" TargetMode="External"/><Relationship Id="rId47" Type="http://schemas.openxmlformats.org/officeDocument/2006/relationships/hyperlink" Target="https://doi.org/10.1093/rpd/ncx176" TargetMode="External"/><Relationship Id="rId63" Type="http://schemas.openxmlformats.org/officeDocument/2006/relationships/hyperlink" Target="https://doi.org/10.1016/j.jnucmat.2008.04.009" TargetMode="External"/><Relationship Id="rId68" Type="http://schemas.openxmlformats.org/officeDocument/2006/relationships/hyperlink" Target="https://doi.org/10.1103/physrev.114.1584" TargetMode="External"/><Relationship Id="rId16" Type="http://schemas.openxmlformats.org/officeDocument/2006/relationships/image" Target="media/image5.gif"/><Relationship Id="rId11" Type="http://schemas.openxmlformats.org/officeDocument/2006/relationships/image" Target="media/image2.png"/><Relationship Id="rId32" Type="http://schemas.openxmlformats.org/officeDocument/2006/relationships/hyperlink" Target="https://www.osti.gov/biblio/934663" TargetMode="External"/><Relationship Id="rId37" Type="http://schemas.openxmlformats.org/officeDocument/2006/relationships/hyperlink" Target="https://doi.org/10.1063/10.0002041" TargetMode="External"/><Relationship Id="rId53" Type="http://schemas.openxmlformats.org/officeDocument/2006/relationships/hyperlink" Target="http://scielo.unam.mx/pdf//rmf/v58n3/v58n3a11.pdf" TargetMode="External"/><Relationship Id="rId58" Type="http://schemas.openxmlformats.org/officeDocument/2006/relationships/hyperlink" Target="https://doi.org/10.1139/cjr50a-005" TargetMode="External"/><Relationship Id="rId74" Type="http://schemas.openxmlformats.org/officeDocument/2006/relationships/hyperlink" Target="https://doi.org/10.1115/icone12-49153"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amazon.com/Polonium-Playhouse-Manhattan-Projects-Chemistry/dp/0814213383" TargetMode="External"/><Relationship Id="rId19" Type="http://schemas.openxmlformats.org/officeDocument/2006/relationships/customXml" Target="ink/ink4.xml"/><Relationship Id="rId14" Type="http://schemas.openxmlformats.org/officeDocument/2006/relationships/image" Target="media/image3.png"/><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hyperlink" Target="https://link.springer.com/article/10.1007/BF01336726" TargetMode="External"/><Relationship Id="rId35" Type="http://schemas.openxmlformats.org/officeDocument/2006/relationships/hyperlink" Target="https://doi.org/10.1016/0029-5582(63)90112-3" TargetMode="External"/><Relationship Id="rId43" Type="http://schemas.openxmlformats.org/officeDocument/2006/relationships/hyperlink" Target="https://www.themoscowtimes.com/archive/most-polonium-made-near-the-volga-river" TargetMode="External"/><Relationship Id="rId48" Type="http://schemas.openxmlformats.org/officeDocument/2006/relationships/hyperlink" Target="https://www.lynge.com/en/physics/49447-emission-de-protons-de-grande-vitesse-par-la-substances-hydrogenees-sous-linfluence-des-rayons-gamma-tres-penetrants-effet-dabsorption-de-rayon" TargetMode="External"/><Relationship Id="rId56" Type="http://schemas.openxmlformats.org/officeDocument/2006/relationships/hyperlink" Target="https://doi.org/10.1016/j.apradiso.2020.109441" TargetMode="External"/><Relationship Id="rId64" Type="http://schemas.openxmlformats.org/officeDocument/2006/relationships/hyperlink" Target="https://amstat.com/esd-ionizer/nuclespot-alpha-ionizer/" TargetMode="External"/><Relationship Id="rId69" Type="http://schemas.openxmlformats.org/officeDocument/2006/relationships/hyperlink" Target="https://doi.org/10.1080/18811248.2004.9715454" TargetMode="External"/><Relationship Id="rId77" Type="http://schemas.openxmlformats.org/officeDocument/2006/relationships/hyperlink" Target="https://doi.org/10.1007/s00339-020-03557-8" TargetMode="External"/><Relationship Id="rId8" Type="http://schemas.openxmlformats.org/officeDocument/2006/relationships/image" Target="media/image1.png"/><Relationship Id="rId51" Type="http://schemas.openxmlformats.org/officeDocument/2006/relationships/hyperlink" Target="https://juser.fz-juelich.de/record/127645/files/02_Neutron_Sources.pdf" TargetMode="External"/><Relationship Id="rId72" Type="http://schemas.openxmlformats.org/officeDocument/2006/relationships/hyperlink" Target="https://doi.org/10.1016/j.jnucmat.2004.08.035"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customXml" Target="ink/ink3.xml"/><Relationship Id="rId17" Type="http://schemas.openxmlformats.org/officeDocument/2006/relationships/image" Target="media/image6.gif"/><Relationship Id="rId25" Type="http://schemas.openxmlformats.org/officeDocument/2006/relationships/chart" Target="charts/chart7.xml"/><Relationship Id="rId33" Type="http://schemas.openxmlformats.org/officeDocument/2006/relationships/hyperlink" Target="https://aapt.scitation.org/doi/10.1119/1.5094138" TargetMode="External"/><Relationship Id="rId38" Type="http://schemas.openxmlformats.org/officeDocument/2006/relationships/hyperlink" Target="https://www.researchgate.net/publication/316000145_Optimization_of_moderator_assembly_for_neutron_flux_measurement_Experimental_and_theoretical_approaches" TargetMode="External"/><Relationship Id="rId46" Type="http://schemas.openxmlformats.org/officeDocument/2006/relationships/hyperlink" Target="https://doi.org/10.1103/physrev.87.277" TargetMode="External"/><Relationship Id="rId59" Type="http://schemas.openxmlformats.org/officeDocument/2006/relationships/hyperlink" Target="https://doi.org/10.1103/physrev.83.390" TargetMode="External"/><Relationship Id="rId67" Type="http://schemas.openxmlformats.org/officeDocument/2006/relationships/hyperlink" Target="https://doi.org/10.1103/physrev.71.272" TargetMode="External"/><Relationship Id="rId20" Type="http://schemas.openxmlformats.org/officeDocument/2006/relationships/chart" Target="charts/chart2.xml"/><Relationship Id="rId41" Type="http://schemas.openxmlformats.org/officeDocument/2006/relationships/hyperlink" Target="%20Radiation%20Protection%20(Ionising%20Radiation)%20Regulations%202023%20-%20Singapore%20Statutes%20Online.%20(2023,%20February%2020).%20https://sso.agc.gov.sg/SL/RPA2007-S85-2023" TargetMode="External"/><Relationship Id="rId54" Type="http://schemas.openxmlformats.org/officeDocument/2006/relationships/hyperlink" Target="https://arxiv.org/pdf/2005.08481.pdf" TargetMode="External"/><Relationship Id="rId62" Type="http://schemas.openxmlformats.org/officeDocument/2006/relationships/hyperlink" Target="https://inis.iaea.org/search/search.aspx?orig_q=RN:37060488" TargetMode="External"/><Relationship Id="rId70" Type="http://schemas.openxmlformats.org/officeDocument/2006/relationships/hyperlink" Target="https://doi.org/10.13182/fst91-a29622" TargetMode="External"/><Relationship Id="rId75" Type="http://schemas.openxmlformats.org/officeDocument/2006/relationships/hyperlink" Target="https://doi.org/10.1039/qr957110003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jpeg"/><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hyperlink" Target="https://link.springer.com/article/10.1007/s10512-015-9933-5" TargetMode="External"/><Relationship Id="rId49" Type="http://schemas.openxmlformats.org/officeDocument/2006/relationships/hyperlink" Target="https://doi.org/10.1103/physrev.84.214" TargetMode="External"/><Relationship Id="rId57" Type="http://schemas.openxmlformats.org/officeDocument/2006/relationships/hyperlink" Target="https://doi.org/10.1103/physrev.98.599" TargetMode="External"/><Relationship Id="rId10" Type="http://schemas.openxmlformats.org/officeDocument/2006/relationships/image" Target="media/image1.jpeg"/><Relationship Id="rId31" Type="http://schemas.openxmlformats.org/officeDocument/2006/relationships/hyperlink" Target="https://www.jstor.org/stable/97090" TargetMode="External"/><Relationship Id="rId44" Type="http://schemas.openxmlformats.org/officeDocument/2006/relationships/hyperlink" Target="https://wwwndc.jaea.go.jp/CN14/index.html" TargetMode="External"/><Relationship Id="rId52" Type="http://schemas.openxmlformats.org/officeDocument/2006/relationships/hyperlink" Target="https://doi.org/10.2172/4110813" TargetMode="External"/><Relationship Id="rId60" Type="http://schemas.openxmlformats.org/officeDocument/2006/relationships/hyperlink" Target="https://doi.org/10.1016/0883-2889(86)90084-5" TargetMode="External"/><Relationship Id="rId65" Type="http://schemas.openxmlformats.org/officeDocument/2006/relationships/hyperlink" Target="https://doi.org/10.1002/syst.202000026" TargetMode="External"/><Relationship Id="rId73" Type="http://schemas.openxmlformats.org/officeDocument/2006/relationships/hyperlink" Target="https://doi.org/10.1016/j.apradiso.2004.02.023" TargetMode="External"/><Relationship Id="rId78" Type="http://schemas.openxmlformats.org/officeDocument/2006/relationships/hyperlink" Target="https://doi.org/10.1088/0026-1394/52/3/s146" TargetMode="External"/><Relationship Id="rId81"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customXml" Target="ink/ink2.xml"/><Relationship Id="rId13" Type="http://schemas.openxmlformats.org/officeDocument/2006/relationships/chart" Target="charts/chart1.xml"/><Relationship Id="rId18" Type="http://schemas.openxmlformats.org/officeDocument/2006/relationships/image" Target="media/image7.gif"/><Relationship Id="rId39" Type="http://schemas.openxmlformats.org/officeDocument/2006/relationships/hyperlink" Target="https://www.nrc.gov/docs/ML1122/ML11229A721.pdf" TargetMode="External"/><Relationship Id="rId34" Type="http://schemas.openxmlformats.org/officeDocument/2006/relationships/hyperlink" Target="https://iopscience.iop.org/article/10.1088/0370-1298/66/8/303" TargetMode="External"/><Relationship Id="rId50" Type="http://schemas.openxmlformats.org/officeDocument/2006/relationships/hyperlink" Target="https://doi.org/10.1088/1742-6596/877/1/012003" TargetMode="External"/><Relationship Id="rId55" Type="http://schemas.openxmlformats.org/officeDocument/2006/relationships/hyperlink" Target="https://doi.org/10.1103/physrev.98.740" TargetMode="External"/><Relationship Id="rId76" Type="http://schemas.openxmlformats.org/officeDocument/2006/relationships/hyperlink" Target="https://doi.org/10.1119/1.5094138" TargetMode="External"/><Relationship Id="rId7" Type="http://schemas.openxmlformats.org/officeDocument/2006/relationships/customXml" Target="ink/ink1.xml"/><Relationship Id="rId71" Type="http://schemas.openxmlformats.org/officeDocument/2006/relationships/hyperlink" Target="https://doi.org/10.1016/b0-12-227410-5/00185-x" TargetMode="External"/><Relationship Id="rId2" Type="http://schemas.openxmlformats.org/officeDocument/2006/relationships/styles" Target="styles.xml"/><Relationship Id="rId29" Type="http://schemas.openxmlformats.org/officeDocument/2006/relationships/chart" Target="charts/chart11.xml"/><Relationship Id="rId24" Type="http://schemas.openxmlformats.org/officeDocument/2006/relationships/chart" Target="charts/chart6.xml"/><Relationship Id="rId40" Type="http://schemas.openxmlformats.org/officeDocument/2006/relationships/hyperlink" Target="%20IAEA%20Publications.%20(n.d.).%20https://www-pub.iaea.org/mtcd/publications/" TargetMode="External"/><Relationship Id="rId45" Type="http://schemas.openxmlformats.org/officeDocument/2006/relationships/hyperlink" Target="https://doi.org/10.1088/0370-1298/69/6/305" TargetMode="External"/><Relationship Id="rId66" Type="http://schemas.openxmlformats.org/officeDocument/2006/relationships/hyperlink" Target="https://doi.org/10.1021/ed064p925"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nushighedu-my.sharepoint.com/personal/h2010077_nushigh_edu_sg/Documents/alpha,%20n.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3.xm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4.xm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https://nushighedu-my.sharepoint.com/personal/h2010077_nushigh_edu_sg/Documents/Book%20(1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ushighedu-my.sharepoint.com/personal/h2010077_nushigh_edu_sg/Documents/Book%20(1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100" b="0" i="1"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SG" sz="1100" i="1">
                <a:latin typeface="Times New Roman" panose="02020603050405020304" pitchFamily="18" charset="0"/>
                <a:cs typeface="Times New Roman" panose="02020603050405020304" pitchFamily="18" charset="0"/>
              </a:rPr>
              <a:t>Figure 2: (</a:t>
            </a:r>
            <a:r>
              <a:rPr lang="el-GR" sz="1100" i="1">
                <a:latin typeface="Times New Roman" panose="02020603050405020304" pitchFamily="18" charset="0"/>
                <a:cs typeface="Times New Roman" panose="02020603050405020304" pitchFamily="18" charset="0"/>
              </a:rPr>
              <a:t>α,</a:t>
            </a:r>
            <a:r>
              <a:rPr lang="en-SG" sz="1100" i="1">
                <a:latin typeface="Times New Roman" panose="02020603050405020304" pitchFamily="18" charset="0"/>
                <a:cs typeface="Times New Roman" panose="02020603050405020304" pitchFamily="18" charset="0"/>
              </a:rPr>
              <a:t>n) yields of light elements at 5.41 MeV</a:t>
            </a:r>
          </a:p>
        </c:rich>
      </c:tx>
      <c:layout>
        <c:manualLayout>
          <c:xMode val="edge"/>
          <c:yMode val="edge"/>
          <c:x val="0.27972222222222221"/>
          <c:y val="0.92"/>
        </c:manualLayout>
      </c:layout>
      <c:overlay val="0"/>
      <c:spPr>
        <a:noFill/>
        <a:ln>
          <a:noFill/>
        </a:ln>
        <a:effectLst/>
      </c:spPr>
      <c:txPr>
        <a:bodyPr rot="0" spcFirstLastPara="1" vertOverflow="ellipsis" vert="horz" wrap="square" anchor="ctr" anchorCtr="1"/>
        <a:lstStyle/>
        <a:p>
          <a:pPr>
            <a:defRPr sz="1100" b="0" i="1"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9.8946093276801941E-2"/>
          <c:y val="4.9040314960629931E-2"/>
          <c:w val="0.87754963321892454"/>
          <c:h val="0.77834614173228356"/>
        </c:manualLayout>
      </c:layout>
      <c:barChart>
        <c:barDir val="col"/>
        <c:grouping val="clustered"/>
        <c:varyColors val="0"/>
        <c:ser>
          <c:idx val="0"/>
          <c:order val="0"/>
          <c:spPr>
            <a:solidFill>
              <a:schemeClr val="tx1"/>
            </a:solidFill>
            <a:ln>
              <a:noFill/>
            </a:ln>
            <a:effectLst/>
          </c:spPr>
          <c:invertIfNegative val="0"/>
          <c:cat>
            <c:strRef>
              <c:f>Sheet1!$B$2:$B$15</c:f>
              <c:strCache>
                <c:ptCount val="14"/>
                <c:pt idx="0">
                  <c:v>Li</c:v>
                </c:pt>
                <c:pt idx="1">
                  <c:v>Be</c:v>
                </c:pt>
                <c:pt idx="2">
                  <c:v>B</c:v>
                </c:pt>
                <c:pt idx="3">
                  <c:v>C</c:v>
                </c:pt>
                <c:pt idx="4">
                  <c:v>O</c:v>
                </c:pt>
                <c:pt idx="5">
                  <c:v>F</c:v>
                </c:pt>
                <c:pt idx="6">
                  <c:v>Ne</c:v>
                </c:pt>
                <c:pt idx="7">
                  <c:v>Na</c:v>
                </c:pt>
                <c:pt idx="8">
                  <c:v>Mg</c:v>
                </c:pt>
                <c:pt idx="9">
                  <c:v>Al</c:v>
                </c:pt>
                <c:pt idx="10">
                  <c:v>Si</c:v>
                </c:pt>
                <c:pt idx="11">
                  <c:v>S</c:v>
                </c:pt>
                <c:pt idx="12">
                  <c:v>Cl</c:v>
                </c:pt>
                <c:pt idx="13">
                  <c:v>K</c:v>
                </c:pt>
              </c:strCache>
            </c:strRef>
          </c:cat>
          <c:val>
            <c:numRef>
              <c:f>Sheet1!$C$2:$C$15</c:f>
              <c:numCache>
                <c:formatCode>General</c:formatCode>
                <c:ptCount val="14"/>
                <c:pt idx="0">
                  <c:v>0.221</c:v>
                </c:pt>
                <c:pt idx="1">
                  <c:v>7.3999999999999995</c:v>
                </c:pt>
                <c:pt idx="2">
                  <c:v>1.9700000000000002</c:v>
                </c:pt>
                <c:pt idx="3">
                  <c:v>1.01E-2</c:v>
                </c:pt>
                <c:pt idx="4">
                  <c:v>6.6699999999999997E-3</c:v>
                </c:pt>
                <c:pt idx="5">
                  <c:v>0.72099999999999997</c:v>
                </c:pt>
                <c:pt idx="6">
                  <c:v>0.10100000000000001</c:v>
                </c:pt>
                <c:pt idx="7">
                  <c:v>0.16</c:v>
                </c:pt>
                <c:pt idx="8">
                  <c:v>0.11599999999999999</c:v>
                </c:pt>
                <c:pt idx="9">
                  <c:v>6.2899999999999998E-2</c:v>
                </c:pt>
                <c:pt idx="10">
                  <c:v>1.1000000000000001E-2</c:v>
                </c:pt>
                <c:pt idx="11">
                  <c:v>1.5200000000000001E-3</c:v>
                </c:pt>
                <c:pt idx="12">
                  <c:v>1.41E-2</c:v>
                </c:pt>
                <c:pt idx="13">
                  <c:v>1.0999999999999998E-3</c:v>
                </c:pt>
              </c:numCache>
            </c:numRef>
          </c:val>
          <c:extLst>
            <c:ext xmlns:c16="http://schemas.microsoft.com/office/drawing/2014/chart" uri="{C3380CC4-5D6E-409C-BE32-E72D297353CC}">
              <c16:uniqueId val="{00000000-ED80-4A3D-B102-0317F175162D}"/>
            </c:ext>
          </c:extLst>
        </c:ser>
        <c:dLbls>
          <c:showLegendKey val="0"/>
          <c:showVal val="0"/>
          <c:showCatName val="0"/>
          <c:showSerName val="0"/>
          <c:showPercent val="0"/>
          <c:showBubbleSize val="0"/>
        </c:dLbls>
        <c:gapWidth val="219"/>
        <c:overlap val="-27"/>
        <c:axId val="276605344"/>
        <c:axId val="276354560"/>
      </c:barChart>
      <c:catAx>
        <c:axId val="27660534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76354560"/>
        <c:crosses val="autoZero"/>
        <c:auto val="1"/>
        <c:lblAlgn val="ctr"/>
        <c:lblOffset val="100"/>
        <c:noMultiLvlLbl val="0"/>
      </c:catAx>
      <c:valAx>
        <c:axId val="276354560"/>
        <c:scaling>
          <c:orientation val="minMax"/>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r>
                  <a:rPr lang="en-SG"/>
                  <a:t>Neutrons per 105 alpha particles</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76605344"/>
        <c:crosses val="autoZero"/>
        <c:crossBetween val="between"/>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1"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SG" sz="1100" i="1">
                <a:latin typeface="Times New Roman" panose="02020603050405020304" pitchFamily="18" charset="0"/>
                <a:cs typeface="Times New Roman" panose="02020603050405020304" pitchFamily="18" charset="0"/>
              </a:rPr>
              <a:t>Figure 13: Alpha</a:t>
            </a:r>
            <a:r>
              <a:rPr lang="en-SG" sz="1100" i="1" baseline="0">
                <a:latin typeface="Times New Roman" panose="02020603050405020304" pitchFamily="18" charset="0"/>
                <a:cs typeface="Times New Roman" panose="02020603050405020304" pitchFamily="18" charset="0"/>
              </a:rPr>
              <a:t> spectrum of reaction mixture</a:t>
            </a:r>
            <a:endParaRPr lang="en-SG" sz="1100" i="1">
              <a:latin typeface="Times New Roman" panose="02020603050405020304" pitchFamily="18" charset="0"/>
              <a:cs typeface="Times New Roman" panose="02020603050405020304" pitchFamily="18" charset="0"/>
            </a:endParaRPr>
          </a:p>
        </c:rich>
      </c:tx>
      <c:layout>
        <c:manualLayout>
          <c:xMode val="edge"/>
          <c:yMode val="edge"/>
          <c:x val="0.3028898310788074"/>
          <c:y val="0.94688221709006926"/>
        </c:manualLayout>
      </c:layout>
      <c:overlay val="0"/>
      <c:spPr>
        <a:noFill/>
        <a:ln>
          <a:noFill/>
        </a:ln>
        <a:effectLst/>
      </c:spPr>
      <c:txPr>
        <a:bodyPr rot="0" spcFirstLastPara="1" vertOverflow="ellipsis" vert="horz" wrap="square" anchor="ctr" anchorCtr="1"/>
        <a:lstStyle/>
        <a:p>
          <a:pPr>
            <a:defRPr sz="1100" b="0" i="1"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170088835049465"/>
          <c:y val="2.2183832101818686E-2"/>
          <c:w val="0.84879248267043539"/>
          <c:h val="0.82518593951737551"/>
        </c:manualLayout>
      </c:layout>
      <c:scatterChart>
        <c:scatterStyle val="smoothMarker"/>
        <c:varyColors val="0"/>
        <c:ser>
          <c:idx val="0"/>
          <c:order val="0"/>
          <c:spPr>
            <a:ln w="19050" cap="rnd">
              <a:solidFill>
                <a:schemeClr val="tx1"/>
              </a:solidFill>
              <a:round/>
            </a:ln>
            <a:effectLst/>
          </c:spPr>
          <c:marker>
            <c:symbol val="none"/>
          </c:marker>
          <c:xVal>
            <c:numRef>
              <c:f>'[Book (10).xlsx]Aspec graph'!$B$2:$B$139</c:f>
              <c:numCache>
                <c:formatCode>General</c:formatCode>
                <c:ptCount val="138"/>
                <c:pt idx="0">
                  <c:v>0.09</c:v>
                </c:pt>
                <c:pt idx="1">
                  <c:v>0.14299999999999999</c:v>
                </c:pt>
                <c:pt idx="2">
                  <c:v>0.249</c:v>
                </c:pt>
                <c:pt idx="3">
                  <c:v>0.32500000000000001</c:v>
                </c:pt>
                <c:pt idx="4">
                  <c:v>0.38600000000000001</c:v>
                </c:pt>
                <c:pt idx="5">
                  <c:v>0.46200000000000002</c:v>
                </c:pt>
                <c:pt idx="6">
                  <c:v>0.53800000000000003</c:v>
                </c:pt>
                <c:pt idx="7">
                  <c:v>0.64400000000000002</c:v>
                </c:pt>
                <c:pt idx="8">
                  <c:v>0.76600000000000001</c:v>
                </c:pt>
                <c:pt idx="9">
                  <c:v>0.82699999999999996</c:v>
                </c:pt>
                <c:pt idx="10">
                  <c:v>0.91800000000000004</c:v>
                </c:pt>
                <c:pt idx="11">
                  <c:v>0.94799999999999995</c:v>
                </c:pt>
                <c:pt idx="12">
                  <c:v>1.0389999999999999</c:v>
                </c:pt>
                <c:pt idx="13">
                  <c:v>1.1000000000000001</c:v>
                </c:pt>
                <c:pt idx="14">
                  <c:v>1.161</c:v>
                </c:pt>
                <c:pt idx="15">
                  <c:v>1.252</c:v>
                </c:pt>
                <c:pt idx="16">
                  <c:v>1.3120000000000001</c:v>
                </c:pt>
                <c:pt idx="17">
                  <c:v>1.4339999999999999</c:v>
                </c:pt>
                <c:pt idx="18">
                  <c:v>1.51</c:v>
                </c:pt>
                <c:pt idx="19">
                  <c:v>1.5549999999999999</c:v>
                </c:pt>
                <c:pt idx="20">
                  <c:v>1.601</c:v>
                </c:pt>
                <c:pt idx="21">
                  <c:v>1.647</c:v>
                </c:pt>
                <c:pt idx="22">
                  <c:v>1.7070000000000001</c:v>
                </c:pt>
                <c:pt idx="23">
                  <c:v>1.738</c:v>
                </c:pt>
                <c:pt idx="24">
                  <c:v>1.8440000000000001</c:v>
                </c:pt>
                <c:pt idx="25">
                  <c:v>1.9350000000000001</c:v>
                </c:pt>
                <c:pt idx="26">
                  <c:v>2.0720000000000001</c:v>
                </c:pt>
                <c:pt idx="27">
                  <c:v>2.1779999999999999</c:v>
                </c:pt>
                <c:pt idx="28">
                  <c:v>2.254</c:v>
                </c:pt>
                <c:pt idx="29">
                  <c:v>2.3149999999999999</c:v>
                </c:pt>
                <c:pt idx="30">
                  <c:v>2.36</c:v>
                </c:pt>
                <c:pt idx="31">
                  <c:v>2.4060000000000001</c:v>
                </c:pt>
                <c:pt idx="32">
                  <c:v>2.4820000000000002</c:v>
                </c:pt>
                <c:pt idx="33">
                  <c:v>2.5880000000000001</c:v>
                </c:pt>
                <c:pt idx="34">
                  <c:v>2.71</c:v>
                </c:pt>
                <c:pt idx="35">
                  <c:v>2.77</c:v>
                </c:pt>
                <c:pt idx="36">
                  <c:v>2.8010000000000002</c:v>
                </c:pt>
                <c:pt idx="37">
                  <c:v>2.968</c:v>
                </c:pt>
                <c:pt idx="38">
                  <c:v>3.0739999999999998</c:v>
                </c:pt>
                <c:pt idx="39">
                  <c:v>3.1349999999999998</c:v>
                </c:pt>
                <c:pt idx="40">
                  <c:v>3.165</c:v>
                </c:pt>
                <c:pt idx="41">
                  <c:v>3.1949999999999998</c:v>
                </c:pt>
                <c:pt idx="42">
                  <c:v>3.2869999999999999</c:v>
                </c:pt>
                <c:pt idx="43">
                  <c:v>3.3929999999999998</c:v>
                </c:pt>
                <c:pt idx="44">
                  <c:v>3.5139999999999998</c:v>
                </c:pt>
                <c:pt idx="45">
                  <c:v>3.681</c:v>
                </c:pt>
                <c:pt idx="46">
                  <c:v>3.742</c:v>
                </c:pt>
                <c:pt idx="47">
                  <c:v>3.8180000000000001</c:v>
                </c:pt>
                <c:pt idx="48">
                  <c:v>3.8940000000000001</c:v>
                </c:pt>
                <c:pt idx="49">
                  <c:v>3.97</c:v>
                </c:pt>
                <c:pt idx="50">
                  <c:v>4.0460000000000003</c:v>
                </c:pt>
                <c:pt idx="51">
                  <c:v>4.1369999999999996</c:v>
                </c:pt>
                <c:pt idx="52">
                  <c:v>4.1980000000000004</c:v>
                </c:pt>
                <c:pt idx="53">
                  <c:v>4.2279999999999998</c:v>
                </c:pt>
                <c:pt idx="54">
                  <c:v>4.3650000000000002</c:v>
                </c:pt>
                <c:pt idx="55">
                  <c:v>4.4859999999999998</c:v>
                </c:pt>
                <c:pt idx="56">
                  <c:v>4.577</c:v>
                </c:pt>
                <c:pt idx="57">
                  <c:v>4.6230000000000002</c:v>
                </c:pt>
                <c:pt idx="58">
                  <c:v>4.6840000000000002</c:v>
                </c:pt>
                <c:pt idx="59">
                  <c:v>4.7439999999999998</c:v>
                </c:pt>
                <c:pt idx="60">
                  <c:v>4.7750000000000004</c:v>
                </c:pt>
                <c:pt idx="61">
                  <c:v>4.8049999999999997</c:v>
                </c:pt>
                <c:pt idx="62">
                  <c:v>4.835</c:v>
                </c:pt>
                <c:pt idx="63">
                  <c:v>4.8810000000000002</c:v>
                </c:pt>
                <c:pt idx="64">
                  <c:v>4.9269999999999996</c:v>
                </c:pt>
                <c:pt idx="65">
                  <c:v>4.9569999999999999</c:v>
                </c:pt>
                <c:pt idx="66">
                  <c:v>4.9870000000000001</c:v>
                </c:pt>
                <c:pt idx="67">
                  <c:v>5.0179999999999998</c:v>
                </c:pt>
                <c:pt idx="68">
                  <c:v>5.0940000000000003</c:v>
                </c:pt>
                <c:pt idx="69">
                  <c:v>5.1390000000000002</c:v>
                </c:pt>
                <c:pt idx="70">
                  <c:v>5.2149999999999999</c:v>
                </c:pt>
                <c:pt idx="71">
                  <c:v>5.2910000000000004</c:v>
                </c:pt>
                <c:pt idx="72">
                  <c:v>5.3520000000000003</c:v>
                </c:pt>
                <c:pt idx="73">
                  <c:v>5.3970000000000002</c:v>
                </c:pt>
                <c:pt idx="74">
                  <c:v>5.4580000000000002</c:v>
                </c:pt>
                <c:pt idx="75">
                  <c:v>5.4880000000000004</c:v>
                </c:pt>
                <c:pt idx="76">
                  <c:v>5.5039999999999996</c:v>
                </c:pt>
                <c:pt idx="77">
                  <c:v>5.5339999999999998</c:v>
                </c:pt>
                <c:pt idx="78">
                  <c:v>5.5640000000000001</c:v>
                </c:pt>
                <c:pt idx="79">
                  <c:v>5.625</c:v>
                </c:pt>
                <c:pt idx="80">
                  <c:v>5.6859999999999999</c:v>
                </c:pt>
                <c:pt idx="81">
                  <c:v>5.7160000000000002</c:v>
                </c:pt>
                <c:pt idx="82">
                  <c:v>5.8070000000000004</c:v>
                </c:pt>
                <c:pt idx="83">
                  <c:v>5.9290000000000003</c:v>
                </c:pt>
                <c:pt idx="84">
                  <c:v>5.99</c:v>
                </c:pt>
                <c:pt idx="85">
                  <c:v>6.0659999999999998</c:v>
                </c:pt>
                <c:pt idx="86">
                  <c:v>6.1109999999999998</c:v>
                </c:pt>
                <c:pt idx="87">
                  <c:v>6.157</c:v>
                </c:pt>
                <c:pt idx="88">
                  <c:v>6.202</c:v>
                </c:pt>
                <c:pt idx="89">
                  <c:v>6.2629999999999999</c:v>
                </c:pt>
                <c:pt idx="90">
                  <c:v>6.3540000000000001</c:v>
                </c:pt>
                <c:pt idx="91">
                  <c:v>6.3840000000000003</c:v>
                </c:pt>
                <c:pt idx="92">
                  <c:v>6.415</c:v>
                </c:pt>
                <c:pt idx="93">
                  <c:v>6.46</c:v>
                </c:pt>
                <c:pt idx="94">
                  <c:v>6.5510000000000002</c:v>
                </c:pt>
                <c:pt idx="95">
                  <c:v>6.6120000000000001</c:v>
                </c:pt>
                <c:pt idx="96">
                  <c:v>6.7489999999999997</c:v>
                </c:pt>
                <c:pt idx="97">
                  <c:v>6.84</c:v>
                </c:pt>
                <c:pt idx="98">
                  <c:v>6.931</c:v>
                </c:pt>
                <c:pt idx="99">
                  <c:v>7.0830000000000002</c:v>
                </c:pt>
                <c:pt idx="100">
                  <c:v>7.22</c:v>
                </c:pt>
                <c:pt idx="101">
                  <c:v>7.4020000000000001</c:v>
                </c:pt>
                <c:pt idx="102">
                  <c:v>7.569</c:v>
                </c:pt>
                <c:pt idx="103">
                  <c:v>7.63</c:v>
                </c:pt>
                <c:pt idx="104">
                  <c:v>7.7060000000000004</c:v>
                </c:pt>
                <c:pt idx="105">
                  <c:v>7.7510000000000003</c:v>
                </c:pt>
                <c:pt idx="106">
                  <c:v>7.8419999999999996</c:v>
                </c:pt>
                <c:pt idx="107">
                  <c:v>7.9329999999999998</c:v>
                </c:pt>
                <c:pt idx="108">
                  <c:v>8.0239999999999991</c:v>
                </c:pt>
                <c:pt idx="109">
                  <c:v>8.1609999999999996</c:v>
                </c:pt>
                <c:pt idx="110">
                  <c:v>8.2219999999999995</c:v>
                </c:pt>
                <c:pt idx="111">
                  <c:v>8.2669999999999995</c:v>
                </c:pt>
                <c:pt idx="112">
                  <c:v>8.3889999999999993</c:v>
                </c:pt>
                <c:pt idx="113">
                  <c:v>8.4339999999999993</c:v>
                </c:pt>
                <c:pt idx="114">
                  <c:v>8.51</c:v>
                </c:pt>
                <c:pt idx="115">
                  <c:v>8.6620000000000008</c:v>
                </c:pt>
                <c:pt idx="116">
                  <c:v>8.8140000000000001</c:v>
                </c:pt>
                <c:pt idx="117">
                  <c:v>8.9659999999999993</c:v>
                </c:pt>
                <c:pt idx="118">
                  <c:v>9.0570000000000004</c:v>
                </c:pt>
                <c:pt idx="119">
                  <c:v>9.2089999999999996</c:v>
                </c:pt>
                <c:pt idx="120">
                  <c:v>9.4670000000000005</c:v>
                </c:pt>
                <c:pt idx="121">
                  <c:v>9.6039999999999992</c:v>
                </c:pt>
                <c:pt idx="122">
                  <c:v>9.7100000000000009</c:v>
                </c:pt>
                <c:pt idx="123">
                  <c:v>9.8469999999999995</c:v>
                </c:pt>
                <c:pt idx="124">
                  <c:v>9.8770000000000007</c:v>
                </c:pt>
                <c:pt idx="125">
                  <c:v>10.029</c:v>
                </c:pt>
                <c:pt idx="126">
                  <c:v>10.226000000000001</c:v>
                </c:pt>
                <c:pt idx="127">
                  <c:v>10.423999999999999</c:v>
                </c:pt>
                <c:pt idx="128">
                  <c:v>10.56</c:v>
                </c:pt>
                <c:pt idx="129">
                  <c:v>10.606</c:v>
                </c:pt>
                <c:pt idx="130">
                  <c:v>10.757999999999999</c:v>
                </c:pt>
                <c:pt idx="131">
                  <c:v>10.895</c:v>
                </c:pt>
                <c:pt idx="132">
                  <c:v>11.061999999999999</c:v>
                </c:pt>
                <c:pt idx="133">
                  <c:v>11.137</c:v>
                </c:pt>
                <c:pt idx="134">
                  <c:v>11.183</c:v>
                </c:pt>
                <c:pt idx="135">
                  <c:v>11.289</c:v>
                </c:pt>
                <c:pt idx="136">
                  <c:v>11.456</c:v>
                </c:pt>
                <c:pt idx="137">
                  <c:v>11.661</c:v>
                </c:pt>
              </c:numCache>
            </c:numRef>
          </c:xVal>
          <c:yVal>
            <c:numRef>
              <c:f>'[Book (10).xlsx]Aspec graph'!$C$2:$C$139</c:f>
              <c:numCache>
                <c:formatCode>General</c:formatCode>
                <c:ptCount val="138"/>
                <c:pt idx="0">
                  <c:v>76.661000000000001</c:v>
                </c:pt>
                <c:pt idx="1">
                  <c:v>160.845</c:v>
                </c:pt>
                <c:pt idx="2">
                  <c:v>329.21100000000001</c:v>
                </c:pt>
                <c:pt idx="3">
                  <c:v>76.661000000000001</c:v>
                </c:pt>
                <c:pt idx="4">
                  <c:v>202.93600000000001</c:v>
                </c:pt>
                <c:pt idx="5">
                  <c:v>76.661000000000001</c:v>
                </c:pt>
                <c:pt idx="6">
                  <c:v>97.706999999999994</c:v>
                </c:pt>
                <c:pt idx="7">
                  <c:v>55.616</c:v>
                </c:pt>
                <c:pt idx="8">
                  <c:v>55.616</c:v>
                </c:pt>
                <c:pt idx="9">
                  <c:v>160.845</c:v>
                </c:pt>
                <c:pt idx="10">
                  <c:v>55.616</c:v>
                </c:pt>
                <c:pt idx="11">
                  <c:v>287.12</c:v>
                </c:pt>
                <c:pt idx="12">
                  <c:v>139.79900000000001</c:v>
                </c:pt>
                <c:pt idx="13">
                  <c:v>55.616</c:v>
                </c:pt>
                <c:pt idx="14">
                  <c:v>287.12</c:v>
                </c:pt>
                <c:pt idx="15">
                  <c:v>202.93600000000001</c:v>
                </c:pt>
                <c:pt idx="16">
                  <c:v>76.661000000000001</c:v>
                </c:pt>
                <c:pt idx="17">
                  <c:v>202.93600000000001</c:v>
                </c:pt>
                <c:pt idx="18">
                  <c:v>97.706999999999994</c:v>
                </c:pt>
                <c:pt idx="19">
                  <c:v>202.93600000000001</c:v>
                </c:pt>
                <c:pt idx="20">
                  <c:v>76.661000000000001</c:v>
                </c:pt>
                <c:pt idx="21">
                  <c:v>371.303</c:v>
                </c:pt>
                <c:pt idx="22">
                  <c:v>97.706999999999994</c:v>
                </c:pt>
                <c:pt idx="23">
                  <c:v>223.982</c:v>
                </c:pt>
                <c:pt idx="24">
                  <c:v>76.661000000000001</c:v>
                </c:pt>
                <c:pt idx="25">
                  <c:v>139.79900000000001</c:v>
                </c:pt>
                <c:pt idx="26">
                  <c:v>160.845</c:v>
                </c:pt>
                <c:pt idx="27">
                  <c:v>139.79900000000001</c:v>
                </c:pt>
                <c:pt idx="28">
                  <c:v>76.661000000000001</c:v>
                </c:pt>
                <c:pt idx="29">
                  <c:v>160.845</c:v>
                </c:pt>
                <c:pt idx="30">
                  <c:v>329.21100000000001</c:v>
                </c:pt>
                <c:pt idx="31">
                  <c:v>76.661000000000001</c:v>
                </c:pt>
                <c:pt idx="32">
                  <c:v>160.845</c:v>
                </c:pt>
                <c:pt idx="33">
                  <c:v>160.845</c:v>
                </c:pt>
                <c:pt idx="34">
                  <c:v>202.93600000000001</c:v>
                </c:pt>
                <c:pt idx="35">
                  <c:v>329.21100000000001</c:v>
                </c:pt>
                <c:pt idx="36">
                  <c:v>160.845</c:v>
                </c:pt>
                <c:pt idx="37">
                  <c:v>202.93600000000001</c:v>
                </c:pt>
                <c:pt idx="38">
                  <c:v>245.02799999999999</c:v>
                </c:pt>
                <c:pt idx="39">
                  <c:v>371.303</c:v>
                </c:pt>
                <c:pt idx="40">
                  <c:v>118.753</c:v>
                </c:pt>
                <c:pt idx="41">
                  <c:v>181.89099999999999</c:v>
                </c:pt>
                <c:pt idx="42">
                  <c:v>160.845</c:v>
                </c:pt>
                <c:pt idx="43">
                  <c:v>160.845</c:v>
                </c:pt>
                <c:pt idx="44">
                  <c:v>202.93600000000001</c:v>
                </c:pt>
                <c:pt idx="45">
                  <c:v>245.02799999999999</c:v>
                </c:pt>
                <c:pt idx="46">
                  <c:v>455.48599999999999</c:v>
                </c:pt>
                <c:pt idx="47">
                  <c:v>287.12</c:v>
                </c:pt>
                <c:pt idx="48">
                  <c:v>497.57799999999997</c:v>
                </c:pt>
                <c:pt idx="49">
                  <c:v>623.85299999999995</c:v>
                </c:pt>
                <c:pt idx="50">
                  <c:v>792.22</c:v>
                </c:pt>
                <c:pt idx="51">
                  <c:v>686.99099999999999</c:v>
                </c:pt>
                <c:pt idx="52">
                  <c:v>1086.8610000000001</c:v>
                </c:pt>
                <c:pt idx="53">
                  <c:v>981.63199999999995</c:v>
                </c:pt>
                <c:pt idx="54">
                  <c:v>1213.136</c:v>
                </c:pt>
                <c:pt idx="55">
                  <c:v>1402.549</c:v>
                </c:pt>
                <c:pt idx="56">
                  <c:v>1886.6030000000001</c:v>
                </c:pt>
                <c:pt idx="57">
                  <c:v>1528.8240000000001</c:v>
                </c:pt>
                <c:pt idx="58">
                  <c:v>1823.4649999999999</c:v>
                </c:pt>
                <c:pt idx="59">
                  <c:v>2938.8939999999998</c:v>
                </c:pt>
                <c:pt idx="60">
                  <c:v>2076.0149999999999</c:v>
                </c:pt>
                <c:pt idx="61">
                  <c:v>2391.703</c:v>
                </c:pt>
                <c:pt idx="62">
                  <c:v>2728.4360000000001</c:v>
                </c:pt>
                <c:pt idx="63">
                  <c:v>3233.5360000000001</c:v>
                </c:pt>
                <c:pt idx="64">
                  <c:v>3401.902</c:v>
                </c:pt>
                <c:pt idx="65">
                  <c:v>4454.1940000000004</c:v>
                </c:pt>
                <c:pt idx="66">
                  <c:v>5148.7060000000001</c:v>
                </c:pt>
                <c:pt idx="67">
                  <c:v>5885.31</c:v>
                </c:pt>
                <c:pt idx="68">
                  <c:v>6558.777</c:v>
                </c:pt>
                <c:pt idx="69">
                  <c:v>7148.06</c:v>
                </c:pt>
                <c:pt idx="70">
                  <c:v>7442.7020000000002</c:v>
                </c:pt>
                <c:pt idx="71">
                  <c:v>7190.152</c:v>
                </c:pt>
                <c:pt idx="72">
                  <c:v>6642.96</c:v>
                </c:pt>
                <c:pt idx="73">
                  <c:v>5906.3559999999998</c:v>
                </c:pt>
                <c:pt idx="74">
                  <c:v>5022.4309999999996</c:v>
                </c:pt>
                <c:pt idx="75">
                  <c:v>4285.8270000000002</c:v>
                </c:pt>
                <c:pt idx="76">
                  <c:v>4759.0349999999999</c:v>
                </c:pt>
                <c:pt idx="77">
                  <c:v>3675.498</c:v>
                </c:pt>
                <c:pt idx="78">
                  <c:v>2980.9859999999999</c:v>
                </c:pt>
                <c:pt idx="79">
                  <c:v>2139.1529999999998</c:v>
                </c:pt>
                <c:pt idx="80">
                  <c:v>2433.7939999999999</c:v>
                </c:pt>
                <c:pt idx="81">
                  <c:v>1613.0070000000001</c:v>
                </c:pt>
                <c:pt idx="82">
                  <c:v>1297.32</c:v>
                </c:pt>
                <c:pt idx="83">
                  <c:v>939.54</c:v>
                </c:pt>
                <c:pt idx="84">
                  <c:v>1318.365</c:v>
                </c:pt>
                <c:pt idx="85">
                  <c:v>876.40300000000002</c:v>
                </c:pt>
                <c:pt idx="86">
                  <c:v>708.03599999999994</c:v>
                </c:pt>
                <c:pt idx="87">
                  <c:v>644.899</c:v>
                </c:pt>
                <c:pt idx="88">
                  <c:v>813.26599999999996</c:v>
                </c:pt>
                <c:pt idx="89">
                  <c:v>497.57799999999997</c:v>
                </c:pt>
                <c:pt idx="90">
                  <c:v>434.44099999999997</c:v>
                </c:pt>
                <c:pt idx="91">
                  <c:v>771.17399999999998</c:v>
                </c:pt>
                <c:pt idx="92">
                  <c:v>329.21100000000001</c:v>
                </c:pt>
                <c:pt idx="93">
                  <c:v>581.76099999999997</c:v>
                </c:pt>
                <c:pt idx="94">
                  <c:v>350.25700000000001</c:v>
                </c:pt>
                <c:pt idx="95">
                  <c:v>455.48599999999999</c:v>
                </c:pt>
                <c:pt idx="96">
                  <c:v>455.48599999999999</c:v>
                </c:pt>
                <c:pt idx="97">
                  <c:v>708.03599999999994</c:v>
                </c:pt>
                <c:pt idx="98">
                  <c:v>202.93600000000001</c:v>
                </c:pt>
                <c:pt idx="99">
                  <c:v>329.21100000000001</c:v>
                </c:pt>
                <c:pt idx="100">
                  <c:v>245.02799999999999</c:v>
                </c:pt>
                <c:pt idx="101">
                  <c:v>245.02799999999999</c:v>
                </c:pt>
                <c:pt idx="102">
                  <c:v>118.753</c:v>
                </c:pt>
                <c:pt idx="103">
                  <c:v>455.48599999999999</c:v>
                </c:pt>
                <c:pt idx="104">
                  <c:v>160.845</c:v>
                </c:pt>
                <c:pt idx="105">
                  <c:v>350.25700000000001</c:v>
                </c:pt>
                <c:pt idx="106">
                  <c:v>181.89099999999999</c:v>
                </c:pt>
                <c:pt idx="107">
                  <c:v>223.982</c:v>
                </c:pt>
                <c:pt idx="108">
                  <c:v>160.845</c:v>
                </c:pt>
                <c:pt idx="109">
                  <c:v>202.93600000000001</c:v>
                </c:pt>
                <c:pt idx="110">
                  <c:v>434.44099999999997</c:v>
                </c:pt>
                <c:pt idx="111">
                  <c:v>160.845</c:v>
                </c:pt>
                <c:pt idx="112">
                  <c:v>202.93600000000001</c:v>
                </c:pt>
                <c:pt idx="113">
                  <c:v>118.753</c:v>
                </c:pt>
                <c:pt idx="114">
                  <c:v>392.34899999999999</c:v>
                </c:pt>
                <c:pt idx="115">
                  <c:v>160.845</c:v>
                </c:pt>
                <c:pt idx="116">
                  <c:v>245.02799999999999</c:v>
                </c:pt>
                <c:pt idx="117">
                  <c:v>266.07400000000001</c:v>
                </c:pt>
                <c:pt idx="118">
                  <c:v>539.66999999999996</c:v>
                </c:pt>
                <c:pt idx="119">
                  <c:v>139.79900000000001</c:v>
                </c:pt>
                <c:pt idx="120">
                  <c:v>202.93600000000001</c:v>
                </c:pt>
                <c:pt idx="121">
                  <c:v>350.25700000000001</c:v>
                </c:pt>
                <c:pt idx="122">
                  <c:v>160.845</c:v>
                </c:pt>
                <c:pt idx="123">
                  <c:v>413.39499999999998</c:v>
                </c:pt>
                <c:pt idx="124">
                  <c:v>202.93600000000001</c:v>
                </c:pt>
                <c:pt idx="125">
                  <c:v>181.89099999999999</c:v>
                </c:pt>
                <c:pt idx="126">
                  <c:v>223.982</c:v>
                </c:pt>
                <c:pt idx="127">
                  <c:v>181.89099999999999</c:v>
                </c:pt>
                <c:pt idx="128">
                  <c:v>308.166</c:v>
                </c:pt>
                <c:pt idx="129">
                  <c:v>76.661000000000001</c:v>
                </c:pt>
                <c:pt idx="130">
                  <c:v>160.845</c:v>
                </c:pt>
                <c:pt idx="131">
                  <c:v>202.93600000000001</c:v>
                </c:pt>
                <c:pt idx="132">
                  <c:v>160.845</c:v>
                </c:pt>
                <c:pt idx="133">
                  <c:v>497.57799999999997</c:v>
                </c:pt>
                <c:pt idx="134">
                  <c:v>308.166</c:v>
                </c:pt>
                <c:pt idx="135">
                  <c:v>118.753</c:v>
                </c:pt>
                <c:pt idx="136">
                  <c:v>118.753</c:v>
                </c:pt>
                <c:pt idx="137">
                  <c:v>118.753</c:v>
                </c:pt>
              </c:numCache>
            </c:numRef>
          </c:yVal>
          <c:smooth val="1"/>
          <c:extLst>
            <c:ext xmlns:c16="http://schemas.microsoft.com/office/drawing/2014/chart" uri="{C3380CC4-5D6E-409C-BE32-E72D297353CC}">
              <c16:uniqueId val="{00000000-7553-5C4D-B50A-2A895D7FA282}"/>
            </c:ext>
          </c:extLst>
        </c:ser>
        <c:dLbls>
          <c:showLegendKey val="0"/>
          <c:showVal val="0"/>
          <c:showCatName val="0"/>
          <c:showSerName val="0"/>
          <c:showPercent val="0"/>
          <c:showBubbleSize val="0"/>
        </c:dLbls>
        <c:axId val="162934415"/>
        <c:axId val="162933935"/>
      </c:scatterChart>
      <c:valAx>
        <c:axId val="162934415"/>
        <c:scaling>
          <c:orientation val="minMax"/>
          <c:max val="1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SG"/>
                  <a:t>Energy</a:t>
                </a:r>
                <a:r>
                  <a:rPr lang="en-SG" baseline="0"/>
                  <a:t> / MeV</a:t>
                </a:r>
                <a:endParaRPr lang="en-SG"/>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62933935"/>
        <c:crosses val="autoZero"/>
        <c:crossBetween val="midCat"/>
        <c:majorUnit val="1"/>
      </c:valAx>
      <c:valAx>
        <c:axId val="162933935"/>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US"/>
                  <a:t>Intensity / a.u.</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62934415"/>
        <c:crosses val="autoZero"/>
        <c:crossBetween val="midCat"/>
      </c:valAx>
      <c:spPr>
        <a:noFill/>
        <a:ln w="12700">
          <a:solidFill>
            <a:schemeClr val="tx1"/>
          </a:solidFill>
        </a:ln>
        <a:effectLst/>
      </c:spPr>
    </c:plotArea>
    <c:plotVisOnly val="1"/>
    <c:dispBlanksAs val="gap"/>
    <c:showDLblsOverMax val="0"/>
    <c:extLst/>
  </c:chart>
  <c:spPr>
    <a:solidFill>
      <a:schemeClr val="bg1"/>
    </a:solidFill>
    <a:ln w="9525" cap="flat" cmpd="sng" algn="ctr">
      <a:no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n-US"/>
    </a:p>
  </c:txPr>
  <c:userShapes r:id="rId3"/>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1"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SG" sz="1100" i="1">
                <a:latin typeface="Times New Roman" panose="02020603050405020304" pitchFamily="18" charset="0"/>
                <a:cs typeface="Times New Roman" panose="02020603050405020304" pitchFamily="18" charset="0"/>
              </a:rPr>
              <a:t>Figure 14: Beta spectrum of reaction mixture</a:t>
            </a:r>
          </a:p>
        </c:rich>
      </c:tx>
      <c:layout>
        <c:manualLayout>
          <c:xMode val="edge"/>
          <c:yMode val="edge"/>
          <c:x val="0.31156504475402114"/>
          <c:y val="0.94030769230769229"/>
        </c:manualLayout>
      </c:layout>
      <c:overlay val="0"/>
      <c:spPr>
        <a:noFill/>
        <a:ln>
          <a:noFill/>
        </a:ln>
        <a:effectLst/>
      </c:spPr>
      <c:txPr>
        <a:bodyPr rot="0" spcFirstLastPara="1" vertOverflow="ellipsis" vert="horz" wrap="square" anchor="ctr" anchorCtr="1"/>
        <a:lstStyle/>
        <a:p>
          <a:pPr>
            <a:defRPr sz="1100" b="0" i="1"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170088835049465"/>
          <c:y val="2.1280096910963057E-2"/>
          <c:w val="0.84612154249949523"/>
          <c:h val="0.82984605693519076"/>
        </c:manualLayout>
      </c:layout>
      <c:scatterChart>
        <c:scatterStyle val="smoothMarker"/>
        <c:varyColors val="0"/>
        <c:ser>
          <c:idx val="0"/>
          <c:order val="0"/>
          <c:spPr>
            <a:ln w="19050" cap="rnd">
              <a:solidFill>
                <a:schemeClr val="tx1"/>
              </a:solidFill>
              <a:round/>
            </a:ln>
            <a:effectLst/>
          </c:spPr>
          <c:marker>
            <c:symbol val="none"/>
          </c:marker>
          <c:xVal>
            <c:numRef>
              <c:f>'[Book (10).xlsx]Bspec graph'!$B$2:$B$111</c:f>
              <c:numCache>
                <c:formatCode>General</c:formatCode>
                <c:ptCount val="110"/>
                <c:pt idx="0">
                  <c:v>4.0000000000000001E-3</c:v>
                </c:pt>
                <c:pt idx="1">
                  <c:v>1.4E-2</c:v>
                </c:pt>
                <c:pt idx="2">
                  <c:v>1.7000000000000001E-2</c:v>
                </c:pt>
                <c:pt idx="3">
                  <c:v>2.9000000000000001E-2</c:v>
                </c:pt>
                <c:pt idx="4">
                  <c:v>3.6999999999999998E-2</c:v>
                </c:pt>
                <c:pt idx="5">
                  <c:v>4.2999999999999997E-2</c:v>
                </c:pt>
                <c:pt idx="6">
                  <c:v>4.5999999999999999E-2</c:v>
                </c:pt>
                <c:pt idx="7">
                  <c:v>5.1999999999999998E-2</c:v>
                </c:pt>
                <c:pt idx="8">
                  <c:v>0.06</c:v>
                </c:pt>
                <c:pt idx="9">
                  <c:v>6.3E-2</c:v>
                </c:pt>
                <c:pt idx="10">
                  <c:v>7.1999999999999995E-2</c:v>
                </c:pt>
                <c:pt idx="11">
                  <c:v>0.08</c:v>
                </c:pt>
                <c:pt idx="12">
                  <c:v>8.7999999999999995E-2</c:v>
                </c:pt>
                <c:pt idx="13">
                  <c:v>9.9000000000000005E-2</c:v>
                </c:pt>
                <c:pt idx="14">
                  <c:v>0.108</c:v>
                </c:pt>
                <c:pt idx="15">
                  <c:v>0.11899999999999999</c:v>
                </c:pt>
                <c:pt idx="16">
                  <c:v>0.125</c:v>
                </c:pt>
                <c:pt idx="17">
                  <c:v>0.13700000000000001</c:v>
                </c:pt>
                <c:pt idx="18">
                  <c:v>0.14599999999999999</c:v>
                </c:pt>
                <c:pt idx="19">
                  <c:v>0.159</c:v>
                </c:pt>
                <c:pt idx="20">
                  <c:v>0.16900000000000001</c:v>
                </c:pt>
                <c:pt idx="21">
                  <c:v>0.17399999999999999</c:v>
                </c:pt>
                <c:pt idx="22">
                  <c:v>0.182</c:v>
                </c:pt>
                <c:pt idx="23">
                  <c:v>0.19600000000000001</c:v>
                </c:pt>
                <c:pt idx="24">
                  <c:v>0.19900000000000001</c:v>
                </c:pt>
                <c:pt idx="25">
                  <c:v>0.20899999999999999</c:v>
                </c:pt>
                <c:pt idx="26">
                  <c:v>0.222</c:v>
                </c:pt>
                <c:pt idx="27">
                  <c:v>0.22600000000000001</c:v>
                </c:pt>
                <c:pt idx="28">
                  <c:v>0.23699999999999999</c:v>
                </c:pt>
                <c:pt idx="29">
                  <c:v>0.251</c:v>
                </c:pt>
                <c:pt idx="30">
                  <c:v>0.25700000000000001</c:v>
                </c:pt>
                <c:pt idx="31">
                  <c:v>0.26900000000000002</c:v>
                </c:pt>
                <c:pt idx="32">
                  <c:v>0.27600000000000002</c:v>
                </c:pt>
                <c:pt idx="33">
                  <c:v>0.27900000000000003</c:v>
                </c:pt>
                <c:pt idx="34">
                  <c:v>0.28499999999999998</c:v>
                </c:pt>
                <c:pt idx="35">
                  <c:v>0.29599999999999999</c:v>
                </c:pt>
                <c:pt idx="36">
                  <c:v>0.29899999999999999</c:v>
                </c:pt>
                <c:pt idx="37">
                  <c:v>0.313</c:v>
                </c:pt>
                <c:pt idx="38">
                  <c:v>0.316</c:v>
                </c:pt>
                <c:pt idx="39">
                  <c:v>0.32300000000000001</c:v>
                </c:pt>
                <c:pt idx="40">
                  <c:v>0.33400000000000002</c:v>
                </c:pt>
                <c:pt idx="41">
                  <c:v>0.33700000000000002</c:v>
                </c:pt>
                <c:pt idx="42">
                  <c:v>0.35</c:v>
                </c:pt>
                <c:pt idx="43">
                  <c:v>0.35299999999999998</c:v>
                </c:pt>
                <c:pt idx="44">
                  <c:v>0.36299999999999999</c:v>
                </c:pt>
                <c:pt idx="45">
                  <c:v>0.36799999999999999</c:v>
                </c:pt>
                <c:pt idx="46">
                  <c:v>0.38</c:v>
                </c:pt>
                <c:pt idx="47">
                  <c:v>0.38300000000000001</c:v>
                </c:pt>
                <c:pt idx="48">
                  <c:v>0.39</c:v>
                </c:pt>
                <c:pt idx="49">
                  <c:v>0.39900000000000002</c:v>
                </c:pt>
                <c:pt idx="50">
                  <c:v>0.40500000000000003</c:v>
                </c:pt>
                <c:pt idx="51">
                  <c:v>0.41399999999999998</c:v>
                </c:pt>
                <c:pt idx="52">
                  <c:v>0.42699999999999999</c:v>
                </c:pt>
                <c:pt idx="53">
                  <c:v>0.43</c:v>
                </c:pt>
                <c:pt idx="54">
                  <c:v>0.44</c:v>
                </c:pt>
                <c:pt idx="55">
                  <c:v>0.45400000000000001</c:v>
                </c:pt>
                <c:pt idx="56">
                  <c:v>0.46700000000000003</c:v>
                </c:pt>
                <c:pt idx="57">
                  <c:v>0.47399999999999998</c:v>
                </c:pt>
                <c:pt idx="58">
                  <c:v>0.48499999999999999</c:v>
                </c:pt>
                <c:pt idx="59">
                  <c:v>0.49099999999999999</c:v>
                </c:pt>
                <c:pt idx="60">
                  <c:v>0.497</c:v>
                </c:pt>
                <c:pt idx="61">
                  <c:v>0.51100000000000001</c:v>
                </c:pt>
                <c:pt idx="62">
                  <c:v>0.51900000000000002</c:v>
                </c:pt>
                <c:pt idx="63">
                  <c:v>0.52500000000000002</c:v>
                </c:pt>
                <c:pt idx="64">
                  <c:v>0.53100000000000003</c:v>
                </c:pt>
                <c:pt idx="65">
                  <c:v>0.54200000000000004</c:v>
                </c:pt>
                <c:pt idx="66">
                  <c:v>0.55000000000000004</c:v>
                </c:pt>
                <c:pt idx="67">
                  <c:v>0.56399999999999995</c:v>
                </c:pt>
                <c:pt idx="68">
                  <c:v>0.57399999999999995</c:v>
                </c:pt>
                <c:pt idx="69">
                  <c:v>0.57999999999999996</c:v>
                </c:pt>
                <c:pt idx="70">
                  <c:v>0.59099999999999997</c:v>
                </c:pt>
                <c:pt idx="71">
                  <c:v>0.60499999999999998</c:v>
                </c:pt>
                <c:pt idx="72">
                  <c:v>0.621</c:v>
                </c:pt>
                <c:pt idx="73">
                  <c:v>0.63</c:v>
                </c:pt>
                <c:pt idx="74">
                  <c:v>0.64200000000000002</c:v>
                </c:pt>
                <c:pt idx="75">
                  <c:v>0.64500000000000002</c:v>
                </c:pt>
                <c:pt idx="76">
                  <c:v>0.66500000000000004</c:v>
                </c:pt>
                <c:pt idx="77">
                  <c:v>0.67800000000000005</c:v>
                </c:pt>
                <c:pt idx="78">
                  <c:v>0.69099999999999995</c:v>
                </c:pt>
                <c:pt idx="79">
                  <c:v>0.70199999999999996</c:v>
                </c:pt>
                <c:pt idx="80">
                  <c:v>0.70499999999999996</c:v>
                </c:pt>
                <c:pt idx="81">
                  <c:v>0.72099999999999997</c:v>
                </c:pt>
                <c:pt idx="82">
                  <c:v>0.74399999999999999</c:v>
                </c:pt>
                <c:pt idx="83">
                  <c:v>0.75800000000000001</c:v>
                </c:pt>
                <c:pt idx="84">
                  <c:v>0.76200000000000001</c:v>
                </c:pt>
                <c:pt idx="85">
                  <c:v>0.78200000000000003</c:v>
                </c:pt>
                <c:pt idx="86">
                  <c:v>0.79900000000000004</c:v>
                </c:pt>
                <c:pt idx="87">
                  <c:v>0.80200000000000005</c:v>
                </c:pt>
                <c:pt idx="88">
                  <c:v>0.82499999999999996</c:v>
                </c:pt>
                <c:pt idx="89">
                  <c:v>0.84099999999999997</c:v>
                </c:pt>
                <c:pt idx="90">
                  <c:v>0.85299999999999998</c:v>
                </c:pt>
                <c:pt idx="91">
                  <c:v>0.86799999999999999</c:v>
                </c:pt>
                <c:pt idx="92">
                  <c:v>0.88700000000000001</c:v>
                </c:pt>
                <c:pt idx="93">
                  <c:v>0.90100000000000002</c:v>
                </c:pt>
                <c:pt idx="94">
                  <c:v>0.91300000000000003</c:v>
                </c:pt>
                <c:pt idx="95">
                  <c:v>0.93200000000000005</c:v>
                </c:pt>
                <c:pt idx="96">
                  <c:v>0.95</c:v>
                </c:pt>
                <c:pt idx="97">
                  <c:v>0.96499999999999997</c:v>
                </c:pt>
                <c:pt idx="98">
                  <c:v>0.99</c:v>
                </c:pt>
                <c:pt idx="99">
                  <c:v>1.012</c:v>
                </c:pt>
                <c:pt idx="100">
                  <c:v>1.024</c:v>
                </c:pt>
                <c:pt idx="101">
                  <c:v>1.0289999999999999</c:v>
                </c:pt>
                <c:pt idx="102">
                  <c:v>1.046</c:v>
                </c:pt>
                <c:pt idx="103">
                  <c:v>1.0549999999999999</c:v>
                </c:pt>
                <c:pt idx="104">
                  <c:v>1.073</c:v>
                </c:pt>
                <c:pt idx="105">
                  <c:v>1.0920000000000001</c:v>
                </c:pt>
                <c:pt idx="106">
                  <c:v>1.113</c:v>
                </c:pt>
                <c:pt idx="107">
                  <c:v>1.133</c:v>
                </c:pt>
                <c:pt idx="108">
                  <c:v>1.153</c:v>
                </c:pt>
                <c:pt idx="109">
                  <c:v>1.1759999999999999</c:v>
                </c:pt>
              </c:numCache>
            </c:numRef>
          </c:xVal>
          <c:yVal>
            <c:numRef>
              <c:f>'[Book (10).xlsx]Bspec graph'!$C$2:$C$111</c:f>
              <c:numCache>
                <c:formatCode>General</c:formatCode>
                <c:ptCount val="110"/>
                <c:pt idx="0">
                  <c:v>2899.0569999999998</c:v>
                </c:pt>
                <c:pt idx="1">
                  <c:v>2944.5880000000002</c:v>
                </c:pt>
                <c:pt idx="2">
                  <c:v>2876.2910000000002</c:v>
                </c:pt>
                <c:pt idx="3">
                  <c:v>2914.2339999999999</c:v>
                </c:pt>
                <c:pt idx="4">
                  <c:v>2952.1759999999999</c:v>
                </c:pt>
                <c:pt idx="5">
                  <c:v>2868.703</c:v>
                </c:pt>
                <c:pt idx="6">
                  <c:v>2929.4110000000001</c:v>
                </c:pt>
                <c:pt idx="7">
                  <c:v>2883.88</c:v>
                </c:pt>
                <c:pt idx="8">
                  <c:v>2936.9989999999998</c:v>
                </c:pt>
                <c:pt idx="9">
                  <c:v>2868.703</c:v>
                </c:pt>
                <c:pt idx="10">
                  <c:v>2936.9989999999998</c:v>
                </c:pt>
                <c:pt idx="11">
                  <c:v>2838.348</c:v>
                </c:pt>
                <c:pt idx="12">
                  <c:v>2891.4679999999998</c:v>
                </c:pt>
                <c:pt idx="13">
                  <c:v>2936.9989999999998</c:v>
                </c:pt>
                <c:pt idx="14">
                  <c:v>2823.1709999999998</c:v>
                </c:pt>
                <c:pt idx="15">
                  <c:v>2876.2910000000002</c:v>
                </c:pt>
                <c:pt idx="16">
                  <c:v>2770.0520000000001</c:v>
                </c:pt>
                <c:pt idx="17">
                  <c:v>2807.9940000000001</c:v>
                </c:pt>
                <c:pt idx="18">
                  <c:v>2716.9319999999998</c:v>
                </c:pt>
                <c:pt idx="19">
                  <c:v>2747.2860000000001</c:v>
                </c:pt>
                <c:pt idx="20">
                  <c:v>2595.5149999999999</c:v>
                </c:pt>
                <c:pt idx="21">
                  <c:v>2807.9940000000001</c:v>
                </c:pt>
                <c:pt idx="22">
                  <c:v>2671.4009999999998</c:v>
                </c:pt>
                <c:pt idx="23">
                  <c:v>2618.2809999999999</c:v>
                </c:pt>
                <c:pt idx="24">
                  <c:v>2489.2759999999998</c:v>
                </c:pt>
                <c:pt idx="25">
                  <c:v>2633.4580000000001</c:v>
                </c:pt>
                <c:pt idx="26">
                  <c:v>2572.75</c:v>
                </c:pt>
                <c:pt idx="27">
                  <c:v>2489.2759999999998</c:v>
                </c:pt>
                <c:pt idx="28">
                  <c:v>2428.5680000000002</c:v>
                </c:pt>
                <c:pt idx="29">
                  <c:v>2322.328</c:v>
                </c:pt>
                <c:pt idx="30">
                  <c:v>2466.5100000000002</c:v>
                </c:pt>
                <c:pt idx="31">
                  <c:v>2322.328</c:v>
                </c:pt>
                <c:pt idx="32">
                  <c:v>2216.0889999999999</c:v>
                </c:pt>
                <c:pt idx="33">
                  <c:v>2307.1509999999998</c:v>
                </c:pt>
                <c:pt idx="34">
                  <c:v>2170.558</c:v>
                </c:pt>
                <c:pt idx="35">
                  <c:v>2216.0889999999999</c:v>
                </c:pt>
                <c:pt idx="36">
                  <c:v>2094.672</c:v>
                </c:pt>
                <c:pt idx="37">
                  <c:v>2185.7350000000001</c:v>
                </c:pt>
                <c:pt idx="38">
                  <c:v>2041.5530000000001</c:v>
                </c:pt>
                <c:pt idx="39">
                  <c:v>2109.8490000000002</c:v>
                </c:pt>
                <c:pt idx="40">
                  <c:v>1927.7249999999999</c:v>
                </c:pt>
                <c:pt idx="41">
                  <c:v>2041.5530000000001</c:v>
                </c:pt>
                <c:pt idx="42">
                  <c:v>2102.261</c:v>
                </c:pt>
                <c:pt idx="43">
                  <c:v>1867.0160000000001</c:v>
                </c:pt>
                <c:pt idx="44">
                  <c:v>1935.3130000000001</c:v>
                </c:pt>
                <c:pt idx="45">
                  <c:v>2041.5530000000001</c:v>
                </c:pt>
                <c:pt idx="46">
                  <c:v>1897.37</c:v>
                </c:pt>
                <c:pt idx="47">
                  <c:v>1707.6569999999999</c:v>
                </c:pt>
                <c:pt idx="48">
                  <c:v>1836.662</c:v>
                </c:pt>
                <c:pt idx="49">
                  <c:v>1912.547</c:v>
                </c:pt>
                <c:pt idx="50">
                  <c:v>1745.6</c:v>
                </c:pt>
                <c:pt idx="51">
                  <c:v>1821.4849999999999</c:v>
                </c:pt>
                <c:pt idx="52">
                  <c:v>1654.537</c:v>
                </c:pt>
                <c:pt idx="53">
                  <c:v>1510.355</c:v>
                </c:pt>
                <c:pt idx="54">
                  <c:v>1616.595</c:v>
                </c:pt>
                <c:pt idx="55">
                  <c:v>1533.1210000000001</c:v>
                </c:pt>
                <c:pt idx="56">
                  <c:v>1434.47</c:v>
                </c:pt>
                <c:pt idx="57">
                  <c:v>1366.173</c:v>
                </c:pt>
                <c:pt idx="58">
                  <c:v>1510.355</c:v>
                </c:pt>
                <c:pt idx="59">
                  <c:v>1267.5219999999999</c:v>
                </c:pt>
                <c:pt idx="60">
                  <c:v>1366.173</c:v>
                </c:pt>
                <c:pt idx="61">
                  <c:v>1168.8710000000001</c:v>
                </c:pt>
                <c:pt idx="62">
                  <c:v>1282.6990000000001</c:v>
                </c:pt>
                <c:pt idx="63">
                  <c:v>1343.4079999999999</c:v>
                </c:pt>
                <c:pt idx="64">
                  <c:v>1123.3399999999999</c:v>
                </c:pt>
                <c:pt idx="65">
                  <c:v>1184.048</c:v>
                </c:pt>
                <c:pt idx="66">
                  <c:v>994.33500000000004</c:v>
                </c:pt>
                <c:pt idx="67">
                  <c:v>1055.0429999999999</c:v>
                </c:pt>
                <c:pt idx="68">
                  <c:v>956.39200000000005</c:v>
                </c:pt>
                <c:pt idx="69">
                  <c:v>1115.752</c:v>
                </c:pt>
                <c:pt idx="70">
                  <c:v>986.74699999999996</c:v>
                </c:pt>
                <c:pt idx="71">
                  <c:v>888.096</c:v>
                </c:pt>
                <c:pt idx="72">
                  <c:v>774.26800000000003</c:v>
                </c:pt>
                <c:pt idx="73">
                  <c:v>948.80399999999997</c:v>
                </c:pt>
                <c:pt idx="74">
                  <c:v>895.68399999999997</c:v>
                </c:pt>
                <c:pt idx="75">
                  <c:v>766.67899999999997</c:v>
                </c:pt>
                <c:pt idx="76">
                  <c:v>698.38199999999995</c:v>
                </c:pt>
                <c:pt idx="77">
                  <c:v>827.38699999999994</c:v>
                </c:pt>
                <c:pt idx="78">
                  <c:v>652.851</c:v>
                </c:pt>
                <c:pt idx="79">
                  <c:v>561.78899999999999</c:v>
                </c:pt>
                <c:pt idx="80">
                  <c:v>743.91399999999999</c:v>
                </c:pt>
                <c:pt idx="81">
                  <c:v>592.14300000000003</c:v>
                </c:pt>
                <c:pt idx="82">
                  <c:v>531.43499999999995</c:v>
                </c:pt>
                <c:pt idx="83">
                  <c:v>592.14300000000003</c:v>
                </c:pt>
                <c:pt idx="84">
                  <c:v>402.43</c:v>
                </c:pt>
                <c:pt idx="85">
                  <c:v>508.66899999999998</c:v>
                </c:pt>
                <c:pt idx="86">
                  <c:v>410.01799999999997</c:v>
                </c:pt>
                <c:pt idx="87">
                  <c:v>334.13299999999998</c:v>
                </c:pt>
                <c:pt idx="88">
                  <c:v>326.54399999999998</c:v>
                </c:pt>
                <c:pt idx="89">
                  <c:v>243.07</c:v>
                </c:pt>
                <c:pt idx="90">
                  <c:v>273.42500000000001</c:v>
                </c:pt>
                <c:pt idx="91">
                  <c:v>220.30500000000001</c:v>
                </c:pt>
                <c:pt idx="92">
                  <c:v>235.482</c:v>
                </c:pt>
                <c:pt idx="93">
                  <c:v>182.36199999999999</c:v>
                </c:pt>
                <c:pt idx="94">
                  <c:v>106.477</c:v>
                </c:pt>
                <c:pt idx="95">
                  <c:v>136.83099999999999</c:v>
                </c:pt>
                <c:pt idx="96">
                  <c:v>121.654</c:v>
                </c:pt>
                <c:pt idx="97">
                  <c:v>76.123000000000005</c:v>
                </c:pt>
                <c:pt idx="98">
                  <c:v>60.945999999999998</c:v>
                </c:pt>
                <c:pt idx="99">
                  <c:v>53.356999999999999</c:v>
                </c:pt>
                <c:pt idx="100">
                  <c:v>144.41900000000001</c:v>
                </c:pt>
                <c:pt idx="101">
                  <c:v>38.18</c:v>
                </c:pt>
                <c:pt idx="102">
                  <c:v>129.24199999999999</c:v>
                </c:pt>
                <c:pt idx="103">
                  <c:v>30.591999999999999</c:v>
                </c:pt>
                <c:pt idx="104">
                  <c:v>23.003</c:v>
                </c:pt>
                <c:pt idx="105">
                  <c:v>30.591999999999999</c:v>
                </c:pt>
                <c:pt idx="106">
                  <c:v>38.18</c:v>
                </c:pt>
                <c:pt idx="107">
                  <c:v>15.414</c:v>
                </c:pt>
                <c:pt idx="108">
                  <c:v>15.414</c:v>
                </c:pt>
                <c:pt idx="109">
                  <c:v>15.414</c:v>
                </c:pt>
              </c:numCache>
            </c:numRef>
          </c:yVal>
          <c:smooth val="1"/>
          <c:extLst>
            <c:ext xmlns:c16="http://schemas.microsoft.com/office/drawing/2014/chart" uri="{C3380CC4-5D6E-409C-BE32-E72D297353CC}">
              <c16:uniqueId val="{00000000-99FC-F149-85F4-B38831C2ABAA}"/>
            </c:ext>
          </c:extLst>
        </c:ser>
        <c:dLbls>
          <c:showLegendKey val="0"/>
          <c:showVal val="0"/>
          <c:showCatName val="0"/>
          <c:showSerName val="0"/>
          <c:showPercent val="0"/>
          <c:showBubbleSize val="0"/>
        </c:dLbls>
        <c:axId val="162934415"/>
        <c:axId val="162933935"/>
      </c:scatterChart>
      <c:valAx>
        <c:axId val="162934415"/>
        <c:scaling>
          <c:orientation val="minMax"/>
          <c:max val="1.5"/>
          <c:min val="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SG"/>
                  <a:t>Energy</a:t>
                </a:r>
                <a:r>
                  <a:rPr lang="en-SG" baseline="0"/>
                  <a:t> / MeV</a:t>
                </a:r>
                <a:endParaRPr lang="en-SG"/>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62933935"/>
        <c:crosses val="autoZero"/>
        <c:crossBetween val="midCat"/>
        <c:majorUnit val="0.1"/>
      </c:valAx>
      <c:valAx>
        <c:axId val="162933935"/>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US"/>
                  <a:t>Intensity / a.u.</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62934415"/>
        <c:crosses val="autoZero"/>
        <c:crossBetween val="midCat"/>
      </c:valAx>
      <c:spPr>
        <a:noFill/>
        <a:ln w="12700">
          <a:solidFill>
            <a:schemeClr val="tx1"/>
          </a:solidFill>
        </a:ln>
        <a:effectLst/>
      </c:spPr>
    </c:plotArea>
    <c:plotVisOnly val="1"/>
    <c:dispBlanksAs val="gap"/>
    <c:showDLblsOverMax val="0"/>
    <c:extLst/>
  </c:chart>
  <c:spPr>
    <a:solidFill>
      <a:schemeClr val="bg1"/>
    </a:solidFill>
    <a:ln w="9525" cap="flat" cmpd="sng" algn="ctr">
      <a:no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n-US"/>
    </a:p>
  </c:txPr>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solidFill>
                <a:latin typeface="Arial" panose="020B0604020202020204" pitchFamily="34" charset="0"/>
                <a:ea typeface="+mn-ea"/>
                <a:cs typeface="Arial" panose="020B0604020202020204" pitchFamily="34" charset="0"/>
              </a:defRPr>
            </a:pPr>
            <a:r>
              <a:rPr lang="en-US" sz="1100" i="1">
                <a:latin typeface="Times New Roman" panose="02020603050405020304" pitchFamily="18" charset="0"/>
                <a:cs typeface="Times New Roman" panose="02020603050405020304" pitchFamily="18" charset="0"/>
              </a:rPr>
              <a:t>Figure 6: Range of </a:t>
            </a:r>
            <a:r>
              <a:rPr lang="el-GR" sz="1100" i="1">
                <a:latin typeface="Times New Roman" panose="02020603050405020304" pitchFamily="18" charset="0"/>
                <a:cs typeface="Times New Roman" panose="02020603050405020304" pitchFamily="18" charset="0"/>
              </a:rPr>
              <a:t>β</a:t>
            </a:r>
            <a:r>
              <a:rPr lang="en-SG" sz="1100" i="1">
                <a:latin typeface="Times New Roman" panose="02020603050405020304" pitchFamily="18" charset="0"/>
                <a:cs typeface="Times New Roman" panose="02020603050405020304" pitchFamily="18" charset="0"/>
              </a:rPr>
              <a:t>- particles in paraffin</a:t>
            </a:r>
            <a:r>
              <a:rPr lang="en-SG" sz="1100" i="1" baseline="0">
                <a:latin typeface="Times New Roman" panose="02020603050405020304" pitchFamily="18" charset="0"/>
                <a:cs typeface="Times New Roman" panose="02020603050405020304" pitchFamily="18" charset="0"/>
              </a:rPr>
              <a:t> wax</a:t>
            </a:r>
            <a:endParaRPr lang="en-US" sz="1100" i="1">
              <a:latin typeface="Times New Roman" panose="02020603050405020304" pitchFamily="18" charset="0"/>
              <a:cs typeface="Times New Roman" panose="02020603050405020304" pitchFamily="18" charset="0"/>
            </a:endParaRPr>
          </a:p>
        </c:rich>
      </c:tx>
      <c:layout>
        <c:manualLayout>
          <c:xMode val="edge"/>
          <c:yMode val="edge"/>
          <c:x val="0.28063025775624201"/>
          <c:y val="0.92282958199356913"/>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0096170670973821"/>
          <c:y val="2.9260450160771709E-2"/>
          <c:w val="0.87018675550171609"/>
          <c:h val="0.77948553054662384"/>
        </c:manualLayout>
      </c:layout>
      <c:scatterChart>
        <c:scatterStyle val="smoothMarker"/>
        <c:varyColors val="0"/>
        <c:ser>
          <c:idx val="0"/>
          <c:order val="0"/>
          <c:spPr>
            <a:ln w="19050" cap="rnd">
              <a:solidFill>
                <a:schemeClr val="tx1"/>
              </a:solidFill>
              <a:round/>
            </a:ln>
            <a:effectLst/>
          </c:spPr>
          <c:marker>
            <c:symbol val="circle"/>
            <c:size val="5"/>
            <c:spPr>
              <a:solidFill>
                <a:schemeClr val="tx1"/>
              </a:solidFill>
              <a:ln w="9525">
                <a:solidFill>
                  <a:schemeClr val="tx1"/>
                </a:solidFill>
              </a:ln>
              <a:effectLst/>
            </c:spPr>
          </c:marker>
          <c:xVal>
            <c:numRef>
              <c:f>'[Book (10).xlsx]beta range'!$F$3:$F$36</c:f>
              <c:numCache>
                <c:formatCode>General</c:formatCode>
                <c:ptCount val="34"/>
                <c:pt idx="0">
                  <c:v>2.3953488372093026E-3</c:v>
                </c:pt>
                <c:pt idx="1">
                  <c:v>3.5456810631229242E-3</c:v>
                </c:pt>
                <c:pt idx="2">
                  <c:v>4.8887043189368776E-3</c:v>
                </c:pt>
                <c:pt idx="3">
                  <c:v>6.4177740863787377E-3</c:v>
                </c:pt>
                <c:pt idx="4">
                  <c:v>8.1245847176079737E-3</c:v>
                </c:pt>
                <c:pt idx="5">
                  <c:v>1.2051495016611296E-2</c:v>
                </c:pt>
                <c:pt idx="6">
                  <c:v>1.6627906976744187E-2</c:v>
                </c:pt>
                <c:pt idx="7">
                  <c:v>2.1818936877076412E-2</c:v>
                </c:pt>
                <c:pt idx="8">
                  <c:v>2.7591362126245848E-2</c:v>
                </c:pt>
                <c:pt idx="9">
                  <c:v>3.3928571428571433E-2</c:v>
                </c:pt>
                <c:pt idx="10">
                  <c:v>4.0805647840531561E-2</c:v>
                </c:pt>
                <c:pt idx="11">
                  <c:v>4.8189368770764122E-2</c:v>
                </c:pt>
                <c:pt idx="12">
                  <c:v>5.6071428571428578E-2</c:v>
                </c:pt>
                <c:pt idx="13">
                  <c:v>7.3230897009966781E-2</c:v>
                </c:pt>
                <c:pt idx="14">
                  <c:v>9.2192691029900339E-2</c:v>
                </c:pt>
                <c:pt idx="15">
                  <c:v>0.1127076411960133</c:v>
                </c:pt>
                <c:pt idx="16">
                  <c:v>0.13480066445182726</c:v>
                </c:pt>
                <c:pt idx="17">
                  <c:v>0.19617940199335548</c:v>
                </c:pt>
                <c:pt idx="18">
                  <c:v>0.26519933554817277</c:v>
                </c:pt>
                <c:pt idx="19">
                  <c:v>0.34078073089700994</c:v>
                </c:pt>
                <c:pt idx="20">
                  <c:v>0.42209302325581394</c:v>
                </c:pt>
                <c:pt idx="21">
                  <c:v>0.59908637873754156</c:v>
                </c:pt>
                <c:pt idx="22">
                  <c:v>0.79136212624584723</c:v>
                </c:pt>
                <c:pt idx="23">
                  <c:v>0.99584717607973428</c:v>
                </c:pt>
                <c:pt idx="24">
                  <c:v>1.2093023255813955</c:v>
                </c:pt>
                <c:pt idx="25">
                  <c:v>1.430232558139535</c:v>
                </c:pt>
                <c:pt idx="26">
                  <c:v>1.6569767441860468</c:v>
                </c:pt>
                <c:pt idx="27">
                  <c:v>1.8887043189368771</c:v>
                </c:pt>
                <c:pt idx="28">
                  <c:v>2.124584717607974</c:v>
                </c:pt>
                <c:pt idx="29">
                  <c:v>2.6046511627906979</c:v>
                </c:pt>
                <c:pt idx="30">
                  <c:v>3.0921926910299007</c:v>
                </c:pt>
                <c:pt idx="31">
                  <c:v>3.5847176079734222</c:v>
                </c:pt>
                <c:pt idx="32">
                  <c:v>4.0797342192691035</c:v>
                </c:pt>
                <c:pt idx="33">
                  <c:v>5.322259136212625</c:v>
                </c:pt>
              </c:numCache>
            </c:numRef>
          </c:xVal>
          <c:yVal>
            <c:numRef>
              <c:f>'[Book (10).xlsx]beta range'!$G$3:$G$36</c:f>
              <c:numCache>
                <c:formatCode>General</c:formatCode>
                <c:ptCount val="34"/>
                <c:pt idx="0">
                  <c:v>0.01</c:v>
                </c:pt>
                <c:pt idx="1">
                  <c:v>1.2500000000000001E-2</c:v>
                </c:pt>
                <c:pt idx="2">
                  <c:v>1.4999999999999999E-2</c:v>
                </c:pt>
                <c:pt idx="3">
                  <c:v>1.7500000000000002E-2</c:v>
                </c:pt>
                <c:pt idx="4">
                  <c:v>0.02</c:v>
                </c:pt>
                <c:pt idx="5">
                  <c:v>2.5000000000000001E-2</c:v>
                </c:pt>
                <c:pt idx="6">
                  <c:v>0.03</c:v>
                </c:pt>
                <c:pt idx="7">
                  <c:v>3.5000000000000003E-2</c:v>
                </c:pt>
                <c:pt idx="8">
                  <c:v>0.04</c:v>
                </c:pt>
                <c:pt idx="9">
                  <c:v>4.4999999999999998E-2</c:v>
                </c:pt>
                <c:pt idx="10">
                  <c:v>0.05</c:v>
                </c:pt>
                <c:pt idx="11">
                  <c:v>5.5E-2</c:v>
                </c:pt>
                <c:pt idx="12">
                  <c:v>0.06</c:v>
                </c:pt>
                <c:pt idx="13">
                  <c:v>7.0000000000000007E-2</c:v>
                </c:pt>
                <c:pt idx="14">
                  <c:v>0.08</c:v>
                </c:pt>
                <c:pt idx="15">
                  <c:v>0.09</c:v>
                </c:pt>
                <c:pt idx="16">
                  <c:v>0.1</c:v>
                </c:pt>
                <c:pt idx="17">
                  <c:v>0.125</c:v>
                </c:pt>
                <c:pt idx="18">
                  <c:v>0.15</c:v>
                </c:pt>
                <c:pt idx="19">
                  <c:v>0.17499999999999999</c:v>
                </c:pt>
                <c:pt idx="20">
                  <c:v>0.2</c:v>
                </c:pt>
                <c:pt idx="21">
                  <c:v>0.25</c:v>
                </c:pt>
                <c:pt idx="22">
                  <c:v>0.3</c:v>
                </c:pt>
                <c:pt idx="23">
                  <c:v>0.35</c:v>
                </c:pt>
                <c:pt idx="24">
                  <c:v>0.4</c:v>
                </c:pt>
                <c:pt idx="25">
                  <c:v>0.45</c:v>
                </c:pt>
                <c:pt idx="26">
                  <c:v>0.5</c:v>
                </c:pt>
                <c:pt idx="27">
                  <c:v>0.55000000000000004</c:v>
                </c:pt>
                <c:pt idx="28">
                  <c:v>0.6</c:v>
                </c:pt>
                <c:pt idx="29">
                  <c:v>0.7</c:v>
                </c:pt>
                <c:pt idx="30">
                  <c:v>0.8</c:v>
                </c:pt>
                <c:pt idx="31">
                  <c:v>0.9</c:v>
                </c:pt>
                <c:pt idx="32">
                  <c:v>1</c:v>
                </c:pt>
                <c:pt idx="33">
                  <c:v>1.25</c:v>
                </c:pt>
              </c:numCache>
            </c:numRef>
          </c:yVal>
          <c:smooth val="1"/>
          <c:extLst>
            <c:ext xmlns:c16="http://schemas.microsoft.com/office/drawing/2014/chart" uri="{C3380CC4-5D6E-409C-BE32-E72D297353CC}">
              <c16:uniqueId val="{00000000-E839-47AC-B8FF-6F88D6B91833}"/>
            </c:ext>
          </c:extLst>
        </c:ser>
        <c:dLbls>
          <c:showLegendKey val="0"/>
          <c:showVal val="0"/>
          <c:showCatName val="0"/>
          <c:showSerName val="0"/>
          <c:showPercent val="0"/>
          <c:showBubbleSize val="0"/>
        </c:dLbls>
        <c:axId val="162934415"/>
        <c:axId val="162933935"/>
      </c:scatterChart>
      <c:valAx>
        <c:axId val="162934415"/>
        <c:scaling>
          <c:orientation val="minMax"/>
          <c:max val="6"/>
        </c:scaling>
        <c:delete val="0"/>
        <c:axPos val="b"/>
        <c:majorGridlines>
          <c:spPr>
            <a:ln w="9525" cap="flat" cmpd="sng" algn="ctr">
              <a:solidFill>
                <a:schemeClr val="accent3">
                  <a:lumMod val="60000"/>
                  <a:lumOff val="40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SG"/>
                  <a:t>Energy</a:t>
                </a:r>
                <a:r>
                  <a:rPr lang="en-SG" baseline="0"/>
                  <a:t> / MeV</a:t>
                </a:r>
                <a:endParaRPr lang="en-SG"/>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62933935"/>
        <c:crosses val="autoZero"/>
        <c:crossBetween val="midCat"/>
        <c:majorUnit val="0.5"/>
      </c:valAx>
      <c:valAx>
        <c:axId val="162933935"/>
        <c:scaling>
          <c:orientation val="minMax"/>
        </c:scaling>
        <c:delete val="0"/>
        <c:axPos val="l"/>
        <c:majorGridlines>
          <c:spPr>
            <a:ln w="9525" cap="flat" cmpd="sng" algn="ctr">
              <a:solidFill>
                <a:schemeClr val="accent3">
                  <a:lumMod val="60000"/>
                  <a:lumOff val="40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SG"/>
                  <a:t>Range</a:t>
                </a:r>
                <a:r>
                  <a:rPr lang="en-SG" baseline="0"/>
                  <a:t> / cm</a:t>
                </a:r>
                <a:endParaRPr lang="en-SG"/>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62934415"/>
        <c:crosses val="autoZero"/>
        <c:crossBetween val="midCat"/>
      </c:valAx>
      <c:spPr>
        <a:noFill/>
        <a:ln w="12700">
          <a:solidFill>
            <a:schemeClr val="tx1"/>
          </a:solidFill>
        </a:ln>
        <a:effectLst/>
      </c:spPr>
    </c:plotArea>
    <c:plotVisOnly val="1"/>
    <c:dispBlanksAs val="gap"/>
    <c:showDLblsOverMax val="0"/>
    <c:extLst/>
  </c:chart>
  <c:spPr>
    <a:noFill/>
    <a:ln w="9525" cap="flat" cmpd="sng" algn="ctr">
      <a:no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1"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SG" sz="1100" i="1">
                <a:latin typeface="Times New Roman" panose="02020603050405020304" pitchFamily="18" charset="0"/>
                <a:cs typeface="Times New Roman" panose="02020603050405020304" pitchFamily="18" charset="0"/>
              </a:rPr>
              <a:t>Figure 5: Range</a:t>
            </a:r>
            <a:r>
              <a:rPr lang="en-SG" sz="1100" i="1" baseline="0">
                <a:latin typeface="Times New Roman" panose="02020603050405020304" pitchFamily="18" charset="0"/>
                <a:cs typeface="Times New Roman" panose="02020603050405020304" pitchFamily="18" charset="0"/>
              </a:rPr>
              <a:t> of </a:t>
            </a:r>
            <a:r>
              <a:rPr lang="el-GR" sz="1100" i="1" baseline="0">
                <a:latin typeface="Times New Roman" panose="02020603050405020304" pitchFamily="18" charset="0"/>
                <a:cs typeface="Times New Roman" panose="02020603050405020304" pitchFamily="18" charset="0"/>
              </a:rPr>
              <a:t>α</a:t>
            </a:r>
            <a:r>
              <a:rPr lang="en-SG" sz="1100" i="1" baseline="0">
                <a:latin typeface="Times New Roman" panose="02020603050405020304" pitchFamily="18" charset="0"/>
                <a:cs typeface="Times New Roman" panose="02020603050405020304" pitchFamily="18" charset="0"/>
              </a:rPr>
              <a:t> particles in air</a:t>
            </a:r>
            <a:endParaRPr lang="en-SG" sz="1100" i="1">
              <a:latin typeface="Times New Roman" panose="02020603050405020304" pitchFamily="18" charset="0"/>
              <a:cs typeface="Times New Roman" panose="02020603050405020304" pitchFamily="18" charset="0"/>
            </a:endParaRPr>
          </a:p>
        </c:rich>
      </c:tx>
      <c:layout>
        <c:manualLayout>
          <c:xMode val="edge"/>
          <c:yMode val="edge"/>
          <c:x val="0.3471741032370953"/>
          <c:y val="0.92592592592592593"/>
        </c:manualLayout>
      </c:layout>
      <c:overlay val="0"/>
      <c:spPr>
        <a:noFill/>
        <a:ln>
          <a:noFill/>
        </a:ln>
        <a:effectLst/>
      </c:spPr>
      <c:txPr>
        <a:bodyPr rot="0" spcFirstLastPara="1" vertOverflow="ellipsis" vert="horz" wrap="square" anchor="ctr" anchorCtr="1"/>
        <a:lstStyle/>
        <a:p>
          <a:pPr>
            <a:defRPr sz="1100" b="0" i="1"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9.561982636785786E-2"/>
          <c:y val="2.2284996861268055E-2"/>
          <c:w val="0.87018153980752411"/>
          <c:h val="0.79102322661644686"/>
        </c:manualLayout>
      </c:layout>
      <c:scatterChart>
        <c:scatterStyle val="smoothMarker"/>
        <c:varyColors val="0"/>
        <c:ser>
          <c:idx val="0"/>
          <c:order val="0"/>
          <c:spPr>
            <a:ln w="19050" cap="rnd">
              <a:solidFill>
                <a:schemeClr val="tx1"/>
              </a:solidFill>
              <a:round/>
            </a:ln>
            <a:effectLst/>
          </c:spPr>
          <c:marker>
            <c:symbol val="circle"/>
            <c:size val="5"/>
            <c:spPr>
              <a:solidFill>
                <a:schemeClr val="tx1"/>
              </a:solidFill>
              <a:ln w="9525">
                <a:solidFill>
                  <a:schemeClr val="tx1"/>
                </a:solidFill>
              </a:ln>
              <a:effectLst/>
            </c:spPr>
          </c:marker>
          <c:xVal>
            <c:numRef>
              <c:f>'[Book (10).xlsx]a range'!$J$3:$J$24</c:f>
              <c:numCache>
                <c:formatCode>General</c:formatCode>
                <c:ptCount val="22"/>
                <c:pt idx="0">
                  <c:v>0.55631229235880397</c:v>
                </c:pt>
                <c:pt idx="1">
                  <c:v>0.66852159468438543</c:v>
                </c:pt>
                <c:pt idx="2">
                  <c:v>0.79069767441860472</c:v>
                </c:pt>
                <c:pt idx="3">
                  <c:v>0.92358803986710958</c:v>
                </c:pt>
                <c:pt idx="4">
                  <c:v>1.0689368770764118</c:v>
                </c:pt>
                <c:pt idx="5">
                  <c:v>1.2242524916943522</c:v>
                </c:pt>
                <c:pt idx="6">
                  <c:v>1.3911960132890366</c:v>
                </c:pt>
                <c:pt idx="7">
                  <c:v>1.5689368770764121</c:v>
                </c:pt>
                <c:pt idx="8">
                  <c:v>1.7574750830564783</c:v>
                </c:pt>
                <c:pt idx="9">
                  <c:v>2.1652823920265782</c:v>
                </c:pt>
                <c:pt idx="10">
                  <c:v>2.6137873754152823</c:v>
                </c:pt>
                <c:pt idx="11">
                  <c:v>3.1013289036544851</c:v>
                </c:pt>
                <c:pt idx="12">
                  <c:v>3.6279069767441863</c:v>
                </c:pt>
                <c:pt idx="13">
                  <c:v>4.1926910299003328</c:v>
                </c:pt>
                <c:pt idx="14">
                  <c:v>4.7940199335548179</c:v>
                </c:pt>
                <c:pt idx="15">
                  <c:v>5.4318936877076407</c:v>
                </c:pt>
                <c:pt idx="16">
                  <c:v>6.1054817275747508</c:v>
                </c:pt>
                <c:pt idx="17">
                  <c:v>6.8147840531561465</c:v>
                </c:pt>
                <c:pt idx="18">
                  <c:v>7.558139534883721</c:v>
                </c:pt>
                <c:pt idx="19">
                  <c:v>8.3388704318936888</c:v>
                </c:pt>
                <c:pt idx="20">
                  <c:v>9.1528239202657815</c:v>
                </c:pt>
                <c:pt idx="21">
                  <c:v>9.9916943521594686</c:v>
                </c:pt>
              </c:numCache>
            </c:numRef>
          </c:xVal>
          <c:yVal>
            <c:numRef>
              <c:f>'[Book (10).xlsx]a range'!$K$3:$K$24</c:f>
              <c:numCache>
                <c:formatCode>General</c:formatCode>
                <c:ptCount val="22"/>
                <c:pt idx="0">
                  <c:v>1</c:v>
                </c:pt>
                <c:pt idx="1">
                  <c:v>1.25</c:v>
                </c:pt>
                <c:pt idx="2">
                  <c:v>1.5</c:v>
                </c:pt>
                <c:pt idx="3">
                  <c:v>1.75</c:v>
                </c:pt>
                <c:pt idx="4">
                  <c:v>2</c:v>
                </c:pt>
                <c:pt idx="5">
                  <c:v>2.25</c:v>
                </c:pt>
                <c:pt idx="6">
                  <c:v>2.5</c:v>
                </c:pt>
                <c:pt idx="7">
                  <c:v>2.75</c:v>
                </c:pt>
                <c:pt idx="8">
                  <c:v>3</c:v>
                </c:pt>
                <c:pt idx="9">
                  <c:v>3.5</c:v>
                </c:pt>
                <c:pt idx="10">
                  <c:v>4</c:v>
                </c:pt>
                <c:pt idx="11">
                  <c:v>4.5</c:v>
                </c:pt>
                <c:pt idx="12">
                  <c:v>5</c:v>
                </c:pt>
                <c:pt idx="13">
                  <c:v>5.5</c:v>
                </c:pt>
                <c:pt idx="14">
                  <c:v>6</c:v>
                </c:pt>
                <c:pt idx="15">
                  <c:v>6.5</c:v>
                </c:pt>
                <c:pt idx="16">
                  <c:v>7</c:v>
                </c:pt>
                <c:pt idx="17">
                  <c:v>7.5</c:v>
                </c:pt>
                <c:pt idx="18">
                  <c:v>8</c:v>
                </c:pt>
                <c:pt idx="19">
                  <c:v>8.5</c:v>
                </c:pt>
                <c:pt idx="20">
                  <c:v>9</c:v>
                </c:pt>
                <c:pt idx="21">
                  <c:v>9.5</c:v>
                </c:pt>
              </c:numCache>
            </c:numRef>
          </c:yVal>
          <c:smooth val="1"/>
          <c:extLst>
            <c:ext xmlns:c16="http://schemas.microsoft.com/office/drawing/2014/chart" uri="{C3380CC4-5D6E-409C-BE32-E72D297353CC}">
              <c16:uniqueId val="{00000000-DB23-48A4-8AC3-734570B751F4}"/>
            </c:ext>
          </c:extLst>
        </c:ser>
        <c:dLbls>
          <c:showLegendKey val="0"/>
          <c:showVal val="0"/>
          <c:showCatName val="0"/>
          <c:showSerName val="0"/>
          <c:showPercent val="0"/>
          <c:showBubbleSize val="0"/>
        </c:dLbls>
        <c:axId val="162934415"/>
        <c:axId val="162933935"/>
      </c:scatterChart>
      <c:valAx>
        <c:axId val="162934415"/>
        <c:scaling>
          <c:orientation val="minMax"/>
          <c:max val="11"/>
        </c:scaling>
        <c:delete val="0"/>
        <c:axPos val="b"/>
        <c:majorGridlines>
          <c:spPr>
            <a:ln w="9525" cap="flat" cmpd="sng" algn="ctr">
              <a:solidFill>
                <a:schemeClr val="accent3">
                  <a:lumMod val="60000"/>
                  <a:lumOff val="40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SG"/>
                  <a:t>Energy</a:t>
                </a:r>
                <a:r>
                  <a:rPr lang="en-SG" baseline="0"/>
                  <a:t> / MeV</a:t>
                </a:r>
                <a:endParaRPr lang="en-SG"/>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62933935"/>
        <c:crosses val="autoZero"/>
        <c:crossBetween val="midCat"/>
        <c:majorUnit val="1"/>
      </c:valAx>
      <c:valAx>
        <c:axId val="162933935"/>
        <c:scaling>
          <c:orientation val="minMax"/>
        </c:scaling>
        <c:delete val="0"/>
        <c:axPos val="l"/>
        <c:majorGridlines>
          <c:spPr>
            <a:ln w="9525" cap="flat" cmpd="sng" algn="ctr">
              <a:solidFill>
                <a:schemeClr val="accent3">
                  <a:lumMod val="60000"/>
                  <a:lumOff val="40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SG"/>
                  <a:t>Range</a:t>
                </a:r>
                <a:r>
                  <a:rPr lang="en-SG" baseline="0"/>
                  <a:t> / cm</a:t>
                </a:r>
                <a:endParaRPr lang="en-SG"/>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62934415"/>
        <c:crosses val="autoZero"/>
        <c:crossBetween val="midCat"/>
      </c:valAx>
      <c:spPr>
        <a:noFill/>
        <a:ln w="12700">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1"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SG" sz="1100" i="1">
                <a:latin typeface="Times New Roman" panose="02020603050405020304" pitchFamily="18" charset="0"/>
                <a:cs typeface="Times New Roman" panose="02020603050405020304" pitchFamily="18" charset="0"/>
              </a:rPr>
              <a:t>Figure</a:t>
            </a:r>
            <a:r>
              <a:rPr lang="en-SG" sz="1100" i="1" baseline="0">
                <a:latin typeface="Times New Roman" panose="02020603050405020304" pitchFamily="18" charset="0"/>
                <a:cs typeface="Times New Roman" panose="02020603050405020304" pitchFamily="18" charset="0"/>
              </a:rPr>
              <a:t> 7: </a:t>
            </a:r>
            <a:r>
              <a:rPr lang="en-SG" sz="1100" i="1">
                <a:latin typeface="Times New Roman" panose="02020603050405020304" pitchFamily="18" charset="0"/>
                <a:cs typeface="Times New Roman" panose="02020603050405020304" pitchFamily="18" charset="0"/>
              </a:rPr>
              <a:t>Alpha spectrum</a:t>
            </a:r>
            <a:r>
              <a:rPr lang="en-SG" sz="1100" i="1" baseline="0">
                <a:latin typeface="Times New Roman" panose="02020603050405020304" pitchFamily="18" charset="0"/>
                <a:cs typeface="Times New Roman" panose="02020603050405020304" pitchFamily="18" charset="0"/>
              </a:rPr>
              <a:t> of mast-mounted</a:t>
            </a:r>
            <a:r>
              <a:rPr lang="en-SG" sz="1100" i="1">
                <a:latin typeface="Times New Roman" panose="02020603050405020304" pitchFamily="18" charset="0"/>
                <a:cs typeface="Times New Roman" panose="02020603050405020304" pitchFamily="18" charset="0"/>
              </a:rPr>
              <a:t> americium-241</a:t>
            </a:r>
            <a:r>
              <a:rPr lang="en-SG" sz="1100" i="1" baseline="0">
                <a:latin typeface="Times New Roman" panose="02020603050405020304" pitchFamily="18" charset="0"/>
                <a:cs typeface="Times New Roman" panose="02020603050405020304" pitchFamily="18" charset="0"/>
              </a:rPr>
              <a:t> </a:t>
            </a:r>
            <a:r>
              <a:rPr lang="en-SG" sz="1100" i="1">
                <a:latin typeface="Times New Roman" panose="02020603050405020304" pitchFamily="18" charset="0"/>
                <a:cs typeface="Times New Roman" panose="02020603050405020304" pitchFamily="18" charset="0"/>
              </a:rPr>
              <a:t>source</a:t>
            </a:r>
          </a:p>
        </c:rich>
      </c:tx>
      <c:layout>
        <c:manualLayout>
          <c:xMode val="edge"/>
          <c:yMode val="edge"/>
          <c:x val="0.21415557286269649"/>
          <c:y val="0.9327814160385518"/>
        </c:manualLayout>
      </c:layout>
      <c:overlay val="0"/>
      <c:spPr>
        <a:noFill/>
        <a:ln>
          <a:noFill/>
        </a:ln>
        <a:effectLst/>
      </c:spPr>
      <c:txPr>
        <a:bodyPr rot="0" spcFirstLastPara="1" vertOverflow="ellipsis" vert="horz" wrap="square" anchor="ctr" anchorCtr="1"/>
        <a:lstStyle/>
        <a:p>
          <a:pPr>
            <a:defRPr sz="1100" b="0" i="1"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1475305423368601"/>
          <c:y val="1.5074755961942422E-2"/>
          <c:w val="0.85170763178911102"/>
          <c:h val="0.83052020264426052"/>
        </c:manualLayout>
      </c:layout>
      <c:scatterChart>
        <c:scatterStyle val="smoothMarker"/>
        <c:varyColors val="0"/>
        <c:ser>
          <c:idx val="0"/>
          <c:order val="0"/>
          <c:spPr>
            <a:ln w="19050" cap="rnd">
              <a:solidFill>
                <a:schemeClr val="tx1"/>
              </a:solidFill>
              <a:round/>
            </a:ln>
            <a:effectLst/>
          </c:spPr>
          <c:marker>
            <c:symbol val="none"/>
          </c:marker>
          <c:xVal>
            <c:numRef>
              <c:f>'[Book (10).xlsx]α spectrum'!$B$2:$B$222</c:f>
              <c:numCache>
                <c:formatCode>General</c:formatCode>
                <c:ptCount val="221"/>
                <c:pt idx="0">
                  <c:v>0.16700000000000001</c:v>
                </c:pt>
                <c:pt idx="1">
                  <c:v>0.24099999999999999</c:v>
                </c:pt>
                <c:pt idx="2">
                  <c:v>0.28799999999999998</c:v>
                </c:pt>
                <c:pt idx="3">
                  <c:v>0.34300000000000003</c:v>
                </c:pt>
                <c:pt idx="4">
                  <c:v>0.38200000000000001</c:v>
                </c:pt>
                <c:pt idx="5">
                  <c:v>0.46700000000000003</c:v>
                </c:pt>
                <c:pt idx="6">
                  <c:v>0.53</c:v>
                </c:pt>
                <c:pt idx="7">
                  <c:v>0.60799999999999998</c:v>
                </c:pt>
                <c:pt idx="8">
                  <c:v>0.70099999999999996</c:v>
                </c:pt>
                <c:pt idx="9">
                  <c:v>0.77900000000000003</c:v>
                </c:pt>
                <c:pt idx="10">
                  <c:v>0.83399999999999996</c:v>
                </c:pt>
                <c:pt idx="11">
                  <c:v>0.86499999999999999</c:v>
                </c:pt>
                <c:pt idx="12">
                  <c:v>0.95799999999999996</c:v>
                </c:pt>
                <c:pt idx="13">
                  <c:v>1.02</c:v>
                </c:pt>
                <c:pt idx="14">
                  <c:v>1.091</c:v>
                </c:pt>
                <c:pt idx="15">
                  <c:v>1.1140000000000001</c:v>
                </c:pt>
                <c:pt idx="16">
                  <c:v>1.1759999999999999</c:v>
                </c:pt>
                <c:pt idx="17">
                  <c:v>1.2150000000000001</c:v>
                </c:pt>
                <c:pt idx="18">
                  <c:v>1.2849999999999999</c:v>
                </c:pt>
                <c:pt idx="19">
                  <c:v>1.3009999999999999</c:v>
                </c:pt>
                <c:pt idx="20">
                  <c:v>1.379</c:v>
                </c:pt>
                <c:pt idx="21">
                  <c:v>1.4019999999999999</c:v>
                </c:pt>
                <c:pt idx="22">
                  <c:v>1.48</c:v>
                </c:pt>
                <c:pt idx="23">
                  <c:v>1.5740000000000001</c:v>
                </c:pt>
                <c:pt idx="24">
                  <c:v>1.651</c:v>
                </c:pt>
                <c:pt idx="25">
                  <c:v>1.768</c:v>
                </c:pt>
                <c:pt idx="26">
                  <c:v>1.8069999999999999</c:v>
                </c:pt>
                <c:pt idx="27">
                  <c:v>1.8620000000000001</c:v>
                </c:pt>
                <c:pt idx="28">
                  <c:v>1.901</c:v>
                </c:pt>
                <c:pt idx="29">
                  <c:v>1.9710000000000001</c:v>
                </c:pt>
                <c:pt idx="30">
                  <c:v>2.0409999999999999</c:v>
                </c:pt>
                <c:pt idx="31">
                  <c:v>2.0880000000000001</c:v>
                </c:pt>
                <c:pt idx="32">
                  <c:v>2.181</c:v>
                </c:pt>
                <c:pt idx="33">
                  <c:v>2.2200000000000002</c:v>
                </c:pt>
                <c:pt idx="34">
                  <c:v>2.282</c:v>
                </c:pt>
                <c:pt idx="35">
                  <c:v>2.3679999999999999</c:v>
                </c:pt>
                <c:pt idx="36">
                  <c:v>2.4689999999999999</c:v>
                </c:pt>
                <c:pt idx="37">
                  <c:v>2.524</c:v>
                </c:pt>
                <c:pt idx="38">
                  <c:v>2.5630000000000002</c:v>
                </c:pt>
                <c:pt idx="39">
                  <c:v>2.633</c:v>
                </c:pt>
                <c:pt idx="40">
                  <c:v>2.7109999999999999</c:v>
                </c:pt>
                <c:pt idx="41">
                  <c:v>2.75</c:v>
                </c:pt>
                <c:pt idx="42">
                  <c:v>2.82</c:v>
                </c:pt>
                <c:pt idx="43">
                  <c:v>2.9129999999999998</c:v>
                </c:pt>
                <c:pt idx="44">
                  <c:v>2.952</c:v>
                </c:pt>
                <c:pt idx="45">
                  <c:v>3.0459999999999998</c:v>
                </c:pt>
                <c:pt idx="46">
                  <c:v>3.1320000000000001</c:v>
                </c:pt>
                <c:pt idx="47">
                  <c:v>3.1779999999999999</c:v>
                </c:pt>
                <c:pt idx="48">
                  <c:v>3.2480000000000002</c:v>
                </c:pt>
                <c:pt idx="49">
                  <c:v>3.2869999999999999</c:v>
                </c:pt>
                <c:pt idx="50">
                  <c:v>3.3029999999999999</c:v>
                </c:pt>
                <c:pt idx="51">
                  <c:v>3.4119999999999999</c:v>
                </c:pt>
                <c:pt idx="52">
                  <c:v>3.49</c:v>
                </c:pt>
                <c:pt idx="53">
                  <c:v>3.5990000000000002</c:v>
                </c:pt>
                <c:pt idx="54">
                  <c:v>3.6150000000000002</c:v>
                </c:pt>
                <c:pt idx="55">
                  <c:v>3.63</c:v>
                </c:pt>
                <c:pt idx="56">
                  <c:v>3.7240000000000002</c:v>
                </c:pt>
                <c:pt idx="57">
                  <c:v>3.7549999999999999</c:v>
                </c:pt>
                <c:pt idx="58">
                  <c:v>3.8170000000000002</c:v>
                </c:pt>
                <c:pt idx="59">
                  <c:v>3.8639999999999999</c:v>
                </c:pt>
                <c:pt idx="60">
                  <c:v>3.887</c:v>
                </c:pt>
                <c:pt idx="61">
                  <c:v>3.9649999999999999</c:v>
                </c:pt>
                <c:pt idx="62">
                  <c:v>4.0270000000000001</c:v>
                </c:pt>
                <c:pt idx="63">
                  <c:v>4.1210000000000004</c:v>
                </c:pt>
                <c:pt idx="64">
                  <c:v>4.1520000000000001</c:v>
                </c:pt>
                <c:pt idx="65">
                  <c:v>4.1680000000000001</c:v>
                </c:pt>
                <c:pt idx="66">
                  <c:v>4.2530000000000001</c:v>
                </c:pt>
                <c:pt idx="67">
                  <c:v>4.3230000000000004</c:v>
                </c:pt>
                <c:pt idx="68">
                  <c:v>4.3390000000000004</c:v>
                </c:pt>
                <c:pt idx="69">
                  <c:v>4.3550000000000004</c:v>
                </c:pt>
                <c:pt idx="70">
                  <c:v>4.3940000000000001</c:v>
                </c:pt>
                <c:pt idx="71">
                  <c:v>4.4169999999999998</c:v>
                </c:pt>
                <c:pt idx="72">
                  <c:v>4.4480000000000004</c:v>
                </c:pt>
                <c:pt idx="73">
                  <c:v>4.4790000000000001</c:v>
                </c:pt>
                <c:pt idx="74">
                  <c:v>4.5259999999999998</c:v>
                </c:pt>
                <c:pt idx="75">
                  <c:v>4.5490000000000004</c:v>
                </c:pt>
                <c:pt idx="76">
                  <c:v>4.5650000000000004</c:v>
                </c:pt>
                <c:pt idx="77">
                  <c:v>4.5960000000000001</c:v>
                </c:pt>
                <c:pt idx="78">
                  <c:v>4.6189999999999998</c:v>
                </c:pt>
                <c:pt idx="79">
                  <c:v>4.6349999999999998</c:v>
                </c:pt>
                <c:pt idx="80">
                  <c:v>4.6970000000000001</c:v>
                </c:pt>
                <c:pt idx="81">
                  <c:v>4.7130000000000001</c:v>
                </c:pt>
                <c:pt idx="82">
                  <c:v>4.7359999999999998</c:v>
                </c:pt>
                <c:pt idx="83">
                  <c:v>4.7439999999999998</c:v>
                </c:pt>
                <c:pt idx="84">
                  <c:v>4.7830000000000004</c:v>
                </c:pt>
                <c:pt idx="85">
                  <c:v>4.8140000000000001</c:v>
                </c:pt>
                <c:pt idx="86">
                  <c:v>4.8220000000000001</c:v>
                </c:pt>
                <c:pt idx="87">
                  <c:v>4.8449999999999998</c:v>
                </c:pt>
                <c:pt idx="88">
                  <c:v>4.8609999999999998</c:v>
                </c:pt>
                <c:pt idx="89">
                  <c:v>4.9000000000000004</c:v>
                </c:pt>
                <c:pt idx="90">
                  <c:v>4.9390000000000001</c:v>
                </c:pt>
                <c:pt idx="91">
                  <c:v>5.0010000000000003</c:v>
                </c:pt>
                <c:pt idx="92">
                  <c:v>5.0170000000000003</c:v>
                </c:pt>
                <c:pt idx="93">
                  <c:v>5.04</c:v>
                </c:pt>
                <c:pt idx="94">
                  <c:v>5.0709999999999997</c:v>
                </c:pt>
                <c:pt idx="95">
                  <c:v>5.0949999999999998</c:v>
                </c:pt>
                <c:pt idx="96">
                  <c:v>5.1100000000000003</c:v>
                </c:pt>
                <c:pt idx="97">
                  <c:v>5.157</c:v>
                </c:pt>
                <c:pt idx="98">
                  <c:v>5.18</c:v>
                </c:pt>
                <c:pt idx="99">
                  <c:v>5.1959999999999997</c:v>
                </c:pt>
                <c:pt idx="100">
                  <c:v>5.266</c:v>
                </c:pt>
                <c:pt idx="101">
                  <c:v>5.4139999999999997</c:v>
                </c:pt>
                <c:pt idx="102">
                  <c:v>5.4450000000000003</c:v>
                </c:pt>
                <c:pt idx="103">
                  <c:v>5.4610000000000003</c:v>
                </c:pt>
                <c:pt idx="104">
                  <c:v>5.5540000000000003</c:v>
                </c:pt>
                <c:pt idx="105">
                  <c:v>5.609</c:v>
                </c:pt>
                <c:pt idx="106">
                  <c:v>5.6239999999999997</c:v>
                </c:pt>
                <c:pt idx="107">
                  <c:v>5.6559999999999997</c:v>
                </c:pt>
                <c:pt idx="108">
                  <c:v>5.6870000000000003</c:v>
                </c:pt>
                <c:pt idx="109">
                  <c:v>5.702</c:v>
                </c:pt>
                <c:pt idx="110">
                  <c:v>5.7880000000000003</c:v>
                </c:pt>
                <c:pt idx="111">
                  <c:v>5.8040000000000003</c:v>
                </c:pt>
                <c:pt idx="112">
                  <c:v>5.819</c:v>
                </c:pt>
                <c:pt idx="113">
                  <c:v>5.8810000000000002</c:v>
                </c:pt>
                <c:pt idx="114">
                  <c:v>5.8890000000000002</c:v>
                </c:pt>
                <c:pt idx="115">
                  <c:v>5.9130000000000003</c:v>
                </c:pt>
                <c:pt idx="116">
                  <c:v>5.9359999999999999</c:v>
                </c:pt>
                <c:pt idx="117">
                  <c:v>5.9669999999999996</c:v>
                </c:pt>
                <c:pt idx="118">
                  <c:v>5.9829999999999997</c:v>
                </c:pt>
                <c:pt idx="119">
                  <c:v>6.0289999999999999</c:v>
                </c:pt>
                <c:pt idx="120">
                  <c:v>6.0759999999999996</c:v>
                </c:pt>
                <c:pt idx="121">
                  <c:v>6.1070000000000002</c:v>
                </c:pt>
                <c:pt idx="122">
                  <c:v>6.1619999999999999</c:v>
                </c:pt>
                <c:pt idx="123">
                  <c:v>6.1929999999999996</c:v>
                </c:pt>
                <c:pt idx="124">
                  <c:v>6.2240000000000002</c:v>
                </c:pt>
                <c:pt idx="125">
                  <c:v>6.2549999999999999</c:v>
                </c:pt>
                <c:pt idx="126">
                  <c:v>6.2789999999999999</c:v>
                </c:pt>
                <c:pt idx="127">
                  <c:v>6.3639999999999999</c:v>
                </c:pt>
                <c:pt idx="128">
                  <c:v>6.4969999999999999</c:v>
                </c:pt>
                <c:pt idx="129">
                  <c:v>6.6760000000000002</c:v>
                </c:pt>
                <c:pt idx="130">
                  <c:v>6.8860000000000001</c:v>
                </c:pt>
                <c:pt idx="131">
                  <c:v>6.9130000000000003</c:v>
                </c:pt>
                <c:pt idx="132">
                  <c:v>6.944</c:v>
                </c:pt>
                <c:pt idx="133">
                  <c:v>6.9989999999999997</c:v>
                </c:pt>
                <c:pt idx="134">
                  <c:v>7.0540000000000003</c:v>
                </c:pt>
                <c:pt idx="135">
                  <c:v>7.101</c:v>
                </c:pt>
                <c:pt idx="136">
                  <c:v>7.1479999999999997</c:v>
                </c:pt>
                <c:pt idx="137">
                  <c:v>7.1870000000000003</c:v>
                </c:pt>
                <c:pt idx="138">
                  <c:v>7.2110000000000003</c:v>
                </c:pt>
                <c:pt idx="139">
                  <c:v>7.258</c:v>
                </c:pt>
                <c:pt idx="140">
                  <c:v>7.3049999999999997</c:v>
                </c:pt>
                <c:pt idx="141">
                  <c:v>7.3360000000000003</c:v>
                </c:pt>
                <c:pt idx="142">
                  <c:v>7.399</c:v>
                </c:pt>
                <c:pt idx="143">
                  <c:v>7.4610000000000003</c:v>
                </c:pt>
                <c:pt idx="144">
                  <c:v>7.4770000000000003</c:v>
                </c:pt>
                <c:pt idx="145">
                  <c:v>7.5629999999999997</c:v>
                </c:pt>
                <c:pt idx="146">
                  <c:v>7.5860000000000003</c:v>
                </c:pt>
                <c:pt idx="147">
                  <c:v>7.633</c:v>
                </c:pt>
                <c:pt idx="148">
                  <c:v>7.673</c:v>
                </c:pt>
                <c:pt idx="149">
                  <c:v>7.6959999999999997</c:v>
                </c:pt>
                <c:pt idx="150">
                  <c:v>7.7270000000000003</c:v>
                </c:pt>
                <c:pt idx="151">
                  <c:v>7.766</c:v>
                </c:pt>
                <c:pt idx="152">
                  <c:v>7.8129999999999997</c:v>
                </c:pt>
                <c:pt idx="153">
                  <c:v>7.8369999999999997</c:v>
                </c:pt>
                <c:pt idx="154">
                  <c:v>7.8760000000000003</c:v>
                </c:pt>
                <c:pt idx="155">
                  <c:v>7.923</c:v>
                </c:pt>
                <c:pt idx="156">
                  <c:v>7.9470000000000001</c:v>
                </c:pt>
                <c:pt idx="157">
                  <c:v>8.0719999999999992</c:v>
                </c:pt>
                <c:pt idx="158">
                  <c:v>8.1029999999999998</c:v>
                </c:pt>
                <c:pt idx="159">
                  <c:v>8.15</c:v>
                </c:pt>
                <c:pt idx="160">
                  <c:v>8.1660000000000004</c:v>
                </c:pt>
                <c:pt idx="161">
                  <c:v>8.1890000000000001</c:v>
                </c:pt>
                <c:pt idx="162">
                  <c:v>8.2129999999999992</c:v>
                </c:pt>
                <c:pt idx="163">
                  <c:v>8.3219999999999992</c:v>
                </c:pt>
                <c:pt idx="164">
                  <c:v>8.3849999999999998</c:v>
                </c:pt>
                <c:pt idx="165">
                  <c:v>8.5259999999999998</c:v>
                </c:pt>
                <c:pt idx="166">
                  <c:v>8.5960000000000001</c:v>
                </c:pt>
                <c:pt idx="167">
                  <c:v>8.6590000000000007</c:v>
                </c:pt>
                <c:pt idx="168">
                  <c:v>8.6980000000000004</c:v>
                </c:pt>
                <c:pt idx="169">
                  <c:v>8.7289999999999992</c:v>
                </c:pt>
                <c:pt idx="170">
                  <c:v>8.8550000000000004</c:v>
                </c:pt>
                <c:pt idx="171">
                  <c:v>8.8699999999999992</c:v>
                </c:pt>
                <c:pt idx="172">
                  <c:v>8.9410000000000007</c:v>
                </c:pt>
                <c:pt idx="173">
                  <c:v>8.9640000000000004</c:v>
                </c:pt>
                <c:pt idx="174">
                  <c:v>9.0269999999999992</c:v>
                </c:pt>
                <c:pt idx="175">
                  <c:v>9.0739999999999998</c:v>
                </c:pt>
                <c:pt idx="176">
                  <c:v>9.1440000000000001</c:v>
                </c:pt>
                <c:pt idx="177">
                  <c:v>9.2460000000000004</c:v>
                </c:pt>
                <c:pt idx="178">
                  <c:v>9.34</c:v>
                </c:pt>
                <c:pt idx="179">
                  <c:v>9.3870000000000005</c:v>
                </c:pt>
                <c:pt idx="180">
                  <c:v>9.4179999999999993</c:v>
                </c:pt>
                <c:pt idx="181">
                  <c:v>9.4499999999999993</c:v>
                </c:pt>
                <c:pt idx="182">
                  <c:v>9.5670000000000002</c:v>
                </c:pt>
                <c:pt idx="183">
                  <c:v>9.6059999999999999</c:v>
                </c:pt>
                <c:pt idx="184">
                  <c:v>9.6850000000000005</c:v>
                </c:pt>
                <c:pt idx="185">
                  <c:v>9.7859999999999996</c:v>
                </c:pt>
                <c:pt idx="186">
                  <c:v>9.8800000000000008</c:v>
                </c:pt>
                <c:pt idx="187">
                  <c:v>9.8960000000000008</c:v>
                </c:pt>
                <c:pt idx="188">
                  <c:v>9.9589999999999996</c:v>
                </c:pt>
                <c:pt idx="189">
                  <c:v>10.092000000000001</c:v>
                </c:pt>
                <c:pt idx="190">
                  <c:v>10.162000000000001</c:v>
                </c:pt>
                <c:pt idx="191">
                  <c:v>10.272</c:v>
                </c:pt>
                <c:pt idx="192">
                  <c:v>10.334</c:v>
                </c:pt>
                <c:pt idx="193">
                  <c:v>10.483000000000001</c:v>
                </c:pt>
                <c:pt idx="194">
                  <c:v>10.577</c:v>
                </c:pt>
                <c:pt idx="195">
                  <c:v>10.624000000000001</c:v>
                </c:pt>
                <c:pt idx="196">
                  <c:v>10.654999999999999</c:v>
                </c:pt>
                <c:pt idx="197">
                  <c:v>10.789</c:v>
                </c:pt>
                <c:pt idx="198">
                  <c:v>10.827999999999999</c:v>
                </c:pt>
                <c:pt idx="199">
                  <c:v>10.945</c:v>
                </c:pt>
                <c:pt idx="200">
                  <c:v>11.11</c:v>
                </c:pt>
                <c:pt idx="201">
                  <c:v>11.157</c:v>
                </c:pt>
                <c:pt idx="202">
                  <c:v>11.202999999999999</c:v>
                </c:pt>
                <c:pt idx="203">
                  <c:v>11.321</c:v>
                </c:pt>
                <c:pt idx="204">
                  <c:v>11.407</c:v>
                </c:pt>
                <c:pt idx="205">
                  <c:v>11.462</c:v>
                </c:pt>
                <c:pt idx="206">
                  <c:v>11.500999999999999</c:v>
                </c:pt>
                <c:pt idx="207">
                  <c:v>11.516999999999999</c:v>
                </c:pt>
                <c:pt idx="208">
                  <c:v>11.555999999999999</c:v>
                </c:pt>
                <c:pt idx="209">
                  <c:v>11.625999999999999</c:v>
                </c:pt>
                <c:pt idx="210">
                  <c:v>11.673</c:v>
                </c:pt>
                <c:pt idx="211">
                  <c:v>11.696999999999999</c:v>
                </c:pt>
                <c:pt idx="212">
                  <c:v>11.766999999999999</c:v>
                </c:pt>
                <c:pt idx="213">
                  <c:v>11.853</c:v>
                </c:pt>
                <c:pt idx="214">
                  <c:v>11.9</c:v>
                </c:pt>
                <c:pt idx="215">
                  <c:v>11.946999999999999</c:v>
                </c:pt>
                <c:pt idx="216">
                  <c:v>12.002000000000001</c:v>
                </c:pt>
                <c:pt idx="217">
                  <c:v>12.018000000000001</c:v>
                </c:pt>
                <c:pt idx="218">
                  <c:v>12.048999999999999</c:v>
                </c:pt>
                <c:pt idx="219">
                  <c:v>12.166</c:v>
                </c:pt>
                <c:pt idx="220">
                  <c:v>12.217000000000001</c:v>
                </c:pt>
              </c:numCache>
            </c:numRef>
          </c:xVal>
          <c:yVal>
            <c:numRef>
              <c:f>'[Book (10).xlsx]α spectrum'!$C$2:$C$222</c:f>
              <c:numCache>
                <c:formatCode>General</c:formatCode>
                <c:ptCount val="221"/>
                <c:pt idx="0">
                  <c:v>14.599</c:v>
                </c:pt>
                <c:pt idx="1">
                  <c:v>58.393999999999998</c:v>
                </c:pt>
                <c:pt idx="2">
                  <c:v>21.898</c:v>
                </c:pt>
                <c:pt idx="3">
                  <c:v>145.98500000000001</c:v>
                </c:pt>
                <c:pt idx="4">
                  <c:v>43.795999999999999</c:v>
                </c:pt>
                <c:pt idx="5">
                  <c:v>43.795999999999999</c:v>
                </c:pt>
                <c:pt idx="6">
                  <c:v>102.19</c:v>
                </c:pt>
                <c:pt idx="7">
                  <c:v>58.393999999999998</c:v>
                </c:pt>
                <c:pt idx="8">
                  <c:v>51.094999999999999</c:v>
                </c:pt>
                <c:pt idx="9">
                  <c:v>29.196999999999999</c:v>
                </c:pt>
                <c:pt idx="10">
                  <c:v>153.285</c:v>
                </c:pt>
                <c:pt idx="11">
                  <c:v>43.795999999999999</c:v>
                </c:pt>
                <c:pt idx="12">
                  <c:v>51.094999999999999</c:v>
                </c:pt>
                <c:pt idx="13">
                  <c:v>160.584</c:v>
                </c:pt>
                <c:pt idx="14">
                  <c:v>80.292000000000002</c:v>
                </c:pt>
                <c:pt idx="15">
                  <c:v>43.795999999999999</c:v>
                </c:pt>
                <c:pt idx="16">
                  <c:v>58.393999999999998</c:v>
                </c:pt>
                <c:pt idx="17">
                  <c:v>138.68600000000001</c:v>
                </c:pt>
                <c:pt idx="18">
                  <c:v>138.68600000000001</c:v>
                </c:pt>
                <c:pt idx="19">
                  <c:v>29.196999999999999</c:v>
                </c:pt>
                <c:pt idx="20">
                  <c:v>102.19</c:v>
                </c:pt>
                <c:pt idx="21">
                  <c:v>51.094999999999999</c:v>
                </c:pt>
                <c:pt idx="22">
                  <c:v>109.489</c:v>
                </c:pt>
                <c:pt idx="23">
                  <c:v>65.692999999999998</c:v>
                </c:pt>
                <c:pt idx="24">
                  <c:v>102.19</c:v>
                </c:pt>
                <c:pt idx="25">
                  <c:v>182.482</c:v>
                </c:pt>
                <c:pt idx="26">
                  <c:v>124.08799999999999</c:v>
                </c:pt>
                <c:pt idx="27">
                  <c:v>29.196999999999999</c:v>
                </c:pt>
                <c:pt idx="28">
                  <c:v>109.489</c:v>
                </c:pt>
                <c:pt idx="29">
                  <c:v>51.094999999999999</c:v>
                </c:pt>
                <c:pt idx="30">
                  <c:v>175.18199999999999</c:v>
                </c:pt>
                <c:pt idx="31">
                  <c:v>116.788</c:v>
                </c:pt>
                <c:pt idx="32">
                  <c:v>80.292000000000002</c:v>
                </c:pt>
                <c:pt idx="33">
                  <c:v>240.876</c:v>
                </c:pt>
                <c:pt idx="34">
                  <c:v>109.489</c:v>
                </c:pt>
                <c:pt idx="35">
                  <c:v>94.891000000000005</c:v>
                </c:pt>
                <c:pt idx="36">
                  <c:v>131.387</c:v>
                </c:pt>
                <c:pt idx="37">
                  <c:v>255.47399999999999</c:v>
                </c:pt>
                <c:pt idx="38">
                  <c:v>131.387</c:v>
                </c:pt>
                <c:pt idx="39">
                  <c:v>226.27699999999999</c:v>
                </c:pt>
                <c:pt idx="40">
                  <c:v>94.891000000000005</c:v>
                </c:pt>
                <c:pt idx="41">
                  <c:v>255.47399999999999</c:v>
                </c:pt>
                <c:pt idx="42">
                  <c:v>138.68600000000001</c:v>
                </c:pt>
                <c:pt idx="43">
                  <c:v>204.38</c:v>
                </c:pt>
                <c:pt idx="44">
                  <c:v>160.584</c:v>
                </c:pt>
                <c:pt idx="45">
                  <c:v>160.584</c:v>
                </c:pt>
                <c:pt idx="46">
                  <c:v>109.489</c:v>
                </c:pt>
                <c:pt idx="47">
                  <c:v>211.679</c:v>
                </c:pt>
                <c:pt idx="48">
                  <c:v>343.06599999999997</c:v>
                </c:pt>
                <c:pt idx="49">
                  <c:v>240.876</c:v>
                </c:pt>
                <c:pt idx="50">
                  <c:v>131.387</c:v>
                </c:pt>
                <c:pt idx="51">
                  <c:v>240.876</c:v>
                </c:pt>
                <c:pt idx="52">
                  <c:v>255.47399999999999</c:v>
                </c:pt>
                <c:pt idx="53">
                  <c:v>372.26299999999998</c:v>
                </c:pt>
                <c:pt idx="54">
                  <c:v>167.88300000000001</c:v>
                </c:pt>
                <c:pt idx="55">
                  <c:v>328.46699999999998</c:v>
                </c:pt>
                <c:pt idx="56">
                  <c:v>270.07299999999998</c:v>
                </c:pt>
                <c:pt idx="57">
                  <c:v>459.85399999999998</c:v>
                </c:pt>
                <c:pt idx="58">
                  <c:v>233.577</c:v>
                </c:pt>
                <c:pt idx="59">
                  <c:v>372.26299999999998</c:v>
                </c:pt>
                <c:pt idx="60">
                  <c:v>328.46699999999998</c:v>
                </c:pt>
                <c:pt idx="61">
                  <c:v>452.55500000000001</c:v>
                </c:pt>
                <c:pt idx="62">
                  <c:v>708.029</c:v>
                </c:pt>
                <c:pt idx="63">
                  <c:v>744.52599999999995</c:v>
                </c:pt>
                <c:pt idx="64">
                  <c:v>649.63499999999999</c:v>
                </c:pt>
                <c:pt idx="65">
                  <c:v>788.32100000000003</c:v>
                </c:pt>
                <c:pt idx="66">
                  <c:v>875.91200000000003</c:v>
                </c:pt>
                <c:pt idx="67">
                  <c:v>985.40099999999995</c:v>
                </c:pt>
                <c:pt idx="68">
                  <c:v>1072.9929999999999</c:v>
                </c:pt>
                <c:pt idx="69">
                  <c:v>1145.9849999999999</c:v>
                </c:pt>
                <c:pt idx="70">
                  <c:v>1248.175</c:v>
                </c:pt>
                <c:pt idx="71">
                  <c:v>1408.759</c:v>
                </c:pt>
                <c:pt idx="72">
                  <c:v>1321.1679999999999</c:v>
                </c:pt>
                <c:pt idx="73">
                  <c:v>1540.146</c:v>
                </c:pt>
                <c:pt idx="74">
                  <c:v>1824.818</c:v>
                </c:pt>
                <c:pt idx="75">
                  <c:v>2116.788</c:v>
                </c:pt>
                <c:pt idx="76">
                  <c:v>1927.0070000000001</c:v>
                </c:pt>
                <c:pt idx="77">
                  <c:v>2299.27</c:v>
                </c:pt>
                <c:pt idx="78">
                  <c:v>2664.2339999999999</c:v>
                </c:pt>
                <c:pt idx="79">
                  <c:v>2503.65</c:v>
                </c:pt>
                <c:pt idx="80">
                  <c:v>2781.0219999999999</c:v>
                </c:pt>
                <c:pt idx="81">
                  <c:v>2963.5039999999999</c:v>
                </c:pt>
                <c:pt idx="82">
                  <c:v>3058.3939999999998</c:v>
                </c:pt>
                <c:pt idx="83">
                  <c:v>3270.0729999999999</c:v>
                </c:pt>
                <c:pt idx="84">
                  <c:v>3591.241</c:v>
                </c:pt>
                <c:pt idx="85">
                  <c:v>3386.8609999999999</c:v>
                </c:pt>
                <c:pt idx="86">
                  <c:v>3467.1529999999998</c:v>
                </c:pt>
                <c:pt idx="87">
                  <c:v>3737.2260000000001</c:v>
                </c:pt>
                <c:pt idx="88">
                  <c:v>3569.3429999999998</c:v>
                </c:pt>
                <c:pt idx="89">
                  <c:v>3919.7080000000001</c:v>
                </c:pt>
                <c:pt idx="90">
                  <c:v>4153.2849999999999</c:v>
                </c:pt>
                <c:pt idx="91">
                  <c:v>4379.5619999999999</c:v>
                </c:pt>
                <c:pt idx="92">
                  <c:v>4598.54</c:v>
                </c:pt>
                <c:pt idx="93">
                  <c:v>4912.4089999999997</c:v>
                </c:pt>
                <c:pt idx="94">
                  <c:v>5255.4740000000002</c:v>
                </c:pt>
                <c:pt idx="95">
                  <c:v>5934.3069999999998</c:v>
                </c:pt>
                <c:pt idx="96">
                  <c:v>4788.3209999999999</c:v>
                </c:pt>
                <c:pt idx="97">
                  <c:v>5656.9340000000002</c:v>
                </c:pt>
                <c:pt idx="98">
                  <c:v>5474.4530000000004</c:v>
                </c:pt>
                <c:pt idx="99">
                  <c:v>5963.5039999999999</c:v>
                </c:pt>
                <c:pt idx="100">
                  <c:v>6270.0730000000003</c:v>
                </c:pt>
                <c:pt idx="101">
                  <c:v>6481.7520000000004</c:v>
                </c:pt>
                <c:pt idx="102">
                  <c:v>6197.08</c:v>
                </c:pt>
                <c:pt idx="103">
                  <c:v>6335.7659999999996</c:v>
                </c:pt>
                <c:pt idx="104">
                  <c:v>5941.6059999999998</c:v>
                </c:pt>
                <c:pt idx="105">
                  <c:v>5671.5330000000004</c:v>
                </c:pt>
                <c:pt idx="106">
                  <c:v>6043.7960000000003</c:v>
                </c:pt>
                <c:pt idx="107">
                  <c:v>5248.1750000000002</c:v>
                </c:pt>
                <c:pt idx="108">
                  <c:v>5423.3580000000002</c:v>
                </c:pt>
                <c:pt idx="109">
                  <c:v>5000</c:v>
                </c:pt>
                <c:pt idx="110">
                  <c:v>4474.4530000000004</c:v>
                </c:pt>
                <c:pt idx="111">
                  <c:v>4846.7150000000001</c:v>
                </c:pt>
                <c:pt idx="112">
                  <c:v>4678.8320000000003</c:v>
                </c:pt>
                <c:pt idx="113">
                  <c:v>3671.5329999999999</c:v>
                </c:pt>
                <c:pt idx="114">
                  <c:v>4124.0879999999997</c:v>
                </c:pt>
                <c:pt idx="115">
                  <c:v>3868.6129999999998</c:v>
                </c:pt>
                <c:pt idx="116">
                  <c:v>3306.569</c:v>
                </c:pt>
                <c:pt idx="117">
                  <c:v>3175.1819999999998</c:v>
                </c:pt>
                <c:pt idx="118">
                  <c:v>2978.1019999999999</c:v>
                </c:pt>
                <c:pt idx="119">
                  <c:v>2489.0509999999999</c:v>
                </c:pt>
                <c:pt idx="120">
                  <c:v>1970.8030000000001</c:v>
                </c:pt>
                <c:pt idx="121">
                  <c:v>2182.482</c:v>
                </c:pt>
                <c:pt idx="122">
                  <c:v>1759.124</c:v>
                </c:pt>
                <c:pt idx="123">
                  <c:v>1518.248</c:v>
                </c:pt>
                <c:pt idx="124">
                  <c:v>1343.066</c:v>
                </c:pt>
                <c:pt idx="125">
                  <c:v>824.81799999999998</c:v>
                </c:pt>
                <c:pt idx="126">
                  <c:v>1000</c:v>
                </c:pt>
                <c:pt idx="127">
                  <c:v>678.83199999999999</c:v>
                </c:pt>
                <c:pt idx="128">
                  <c:v>489.05099999999999</c:v>
                </c:pt>
                <c:pt idx="129">
                  <c:v>401.46</c:v>
                </c:pt>
                <c:pt idx="130">
                  <c:v>306.56900000000002</c:v>
                </c:pt>
                <c:pt idx="131">
                  <c:v>386.86099999999999</c:v>
                </c:pt>
                <c:pt idx="132">
                  <c:v>335.76600000000002</c:v>
                </c:pt>
                <c:pt idx="133">
                  <c:v>299.27</c:v>
                </c:pt>
                <c:pt idx="134">
                  <c:v>416.05799999999999</c:v>
                </c:pt>
                <c:pt idx="135">
                  <c:v>343.06599999999997</c:v>
                </c:pt>
                <c:pt idx="136">
                  <c:v>313.86900000000003</c:v>
                </c:pt>
                <c:pt idx="137">
                  <c:v>335.76600000000002</c:v>
                </c:pt>
                <c:pt idx="138">
                  <c:v>379.56200000000001</c:v>
                </c:pt>
                <c:pt idx="139">
                  <c:v>379.56200000000001</c:v>
                </c:pt>
                <c:pt idx="140">
                  <c:v>357.66399999999999</c:v>
                </c:pt>
                <c:pt idx="141">
                  <c:v>313.86900000000003</c:v>
                </c:pt>
                <c:pt idx="142">
                  <c:v>284.67200000000003</c:v>
                </c:pt>
                <c:pt idx="143">
                  <c:v>364.964</c:v>
                </c:pt>
                <c:pt idx="144">
                  <c:v>335.76600000000002</c:v>
                </c:pt>
                <c:pt idx="145">
                  <c:v>277.37200000000001</c:v>
                </c:pt>
                <c:pt idx="146">
                  <c:v>416.05799999999999</c:v>
                </c:pt>
                <c:pt idx="147">
                  <c:v>284.67200000000003</c:v>
                </c:pt>
                <c:pt idx="148">
                  <c:v>270.07299999999998</c:v>
                </c:pt>
                <c:pt idx="149">
                  <c:v>313.86900000000003</c:v>
                </c:pt>
                <c:pt idx="150">
                  <c:v>467.15300000000002</c:v>
                </c:pt>
                <c:pt idx="151">
                  <c:v>262.774</c:v>
                </c:pt>
                <c:pt idx="152">
                  <c:v>343.06599999999997</c:v>
                </c:pt>
                <c:pt idx="153">
                  <c:v>218.97800000000001</c:v>
                </c:pt>
                <c:pt idx="154">
                  <c:v>233.577</c:v>
                </c:pt>
                <c:pt idx="155">
                  <c:v>321.16800000000001</c:v>
                </c:pt>
                <c:pt idx="156">
                  <c:v>211.679</c:v>
                </c:pt>
                <c:pt idx="157">
                  <c:v>211.679</c:v>
                </c:pt>
                <c:pt idx="158">
                  <c:v>423.358</c:v>
                </c:pt>
                <c:pt idx="159">
                  <c:v>284.67200000000003</c:v>
                </c:pt>
                <c:pt idx="160">
                  <c:v>379.56200000000001</c:v>
                </c:pt>
                <c:pt idx="161">
                  <c:v>226.27699999999999</c:v>
                </c:pt>
                <c:pt idx="162">
                  <c:v>364.964</c:v>
                </c:pt>
                <c:pt idx="163">
                  <c:v>343.06599999999997</c:v>
                </c:pt>
                <c:pt idx="164">
                  <c:v>270.07299999999998</c:v>
                </c:pt>
                <c:pt idx="165">
                  <c:v>313.86900000000003</c:v>
                </c:pt>
                <c:pt idx="166">
                  <c:v>335.76600000000002</c:v>
                </c:pt>
                <c:pt idx="167">
                  <c:v>291.971</c:v>
                </c:pt>
                <c:pt idx="168">
                  <c:v>386.86099999999999</c:v>
                </c:pt>
                <c:pt idx="169">
                  <c:v>255.47399999999999</c:v>
                </c:pt>
                <c:pt idx="170">
                  <c:v>306.56900000000002</c:v>
                </c:pt>
                <c:pt idx="171">
                  <c:v>335.76600000000002</c:v>
                </c:pt>
                <c:pt idx="172">
                  <c:v>277.37200000000001</c:v>
                </c:pt>
                <c:pt idx="173">
                  <c:v>204.38</c:v>
                </c:pt>
                <c:pt idx="174">
                  <c:v>291.971</c:v>
                </c:pt>
                <c:pt idx="175">
                  <c:v>262.774</c:v>
                </c:pt>
                <c:pt idx="176">
                  <c:v>270.07299999999998</c:v>
                </c:pt>
                <c:pt idx="177">
                  <c:v>291.971</c:v>
                </c:pt>
                <c:pt idx="178">
                  <c:v>218.97800000000001</c:v>
                </c:pt>
                <c:pt idx="179">
                  <c:v>262.774</c:v>
                </c:pt>
                <c:pt idx="180">
                  <c:v>189.78100000000001</c:v>
                </c:pt>
                <c:pt idx="181">
                  <c:v>131.387</c:v>
                </c:pt>
                <c:pt idx="182">
                  <c:v>255.47399999999999</c:v>
                </c:pt>
                <c:pt idx="183">
                  <c:v>197.08</c:v>
                </c:pt>
                <c:pt idx="184">
                  <c:v>357.66399999999999</c:v>
                </c:pt>
                <c:pt idx="185">
                  <c:v>211.679</c:v>
                </c:pt>
                <c:pt idx="186">
                  <c:v>262.774</c:v>
                </c:pt>
                <c:pt idx="187">
                  <c:v>175.18199999999999</c:v>
                </c:pt>
                <c:pt idx="188">
                  <c:v>167.88300000000001</c:v>
                </c:pt>
                <c:pt idx="189">
                  <c:v>270.07299999999998</c:v>
                </c:pt>
                <c:pt idx="190">
                  <c:v>233.577</c:v>
                </c:pt>
                <c:pt idx="191">
                  <c:v>167.88300000000001</c:v>
                </c:pt>
                <c:pt idx="192">
                  <c:v>306.56900000000002</c:v>
                </c:pt>
                <c:pt idx="193">
                  <c:v>226.27699999999999</c:v>
                </c:pt>
                <c:pt idx="194">
                  <c:v>87.590999999999994</c:v>
                </c:pt>
                <c:pt idx="195">
                  <c:v>204.38</c:v>
                </c:pt>
                <c:pt idx="196">
                  <c:v>226.27699999999999</c:v>
                </c:pt>
                <c:pt idx="197">
                  <c:v>175.18199999999999</c:v>
                </c:pt>
                <c:pt idx="198">
                  <c:v>218.97800000000001</c:v>
                </c:pt>
                <c:pt idx="199">
                  <c:v>138.68600000000001</c:v>
                </c:pt>
                <c:pt idx="200">
                  <c:v>240.876</c:v>
                </c:pt>
                <c:pt idx="201">
                  <c:v>255.47399999999999</c:v>
                </c:pt>
                <c:pt idx="202">
                  <c:v>138.68600000000001</c:v>
                </c:pt>
                <c:pt idx="203">
                  <c:v>262.774</c:v>
                </c:pt>
                <c:pt idx="204">
                  <c:v>109.489</c:v>
                </c:pt>
                <c:pt idx="205">
                  <c:v>145.98500000000001</c:v>
                </c:pt>
                <c:pt idx="206">
                  <c:v>182.482</c:v>
                </c:pt>
                <c:pt idx="207">
                  <c:v>270.07299999999998</c:v>
                </c:pt>
                <c:pt idx="208">
                  <c:v>197.08</c:v>
                </c:pt>
                <c:pt idx="209">
                  <c:v>138.68600000000001</c:v>
                </c:pt>
                <c:pt idx="210">
                  <c:v>138.68600000000001</c:v>
                </c:pt>
                <c:pt idx="211">
                  <c:v>116.788</c:v>
                </c:pt>
                <c:pt idx="212">
                  <c:v>145.98500000000001</c:v>
                </c:pt>
                <c:pt idx="213">
                  <c:v>87.590999999999994</c:v>
                </c:pt>
                <c:pt idx="214">
                  <c:v>175.18199999999999</c:v>
                </c:pt>
                <c:pt idx="215">
                  <c:v>124.08799999999999</c:v>
                </c:pt>
                <c:pt idx="216">
                  <c:v>189.78100000000001</c:v>
                </c:pt>
                <c:pt idx="217">
                  <c:v>116.788</c:v>
                </c:pt>
                <c:pt idx="218">
                  <c:v>94.891000000000005</c:v>
                </c:pt>
                <c:pt idx="219">
                  <c:v>94.891000000000005</c:v>
                </c:pt>
                <c:pt idx="220">
                  <c:v>94.891000000000005</c:v>
                </c:pt>
              </c:numCache>
            </c:numRef>
          </c:yVal>
          <c:smooth val="1"/>
          <c:extLst>
            <c:ext xmlns:c16="http://schemas.microsoft.com/office/drawing/2014/chart" uri="{C3380CC4-5D6E-409C-BE32-E72D297353CC}">
              <c16:uniqueId val="{00000000-8B9A-CF42-8581-AD5AC1D6AD6A}"/>
            </c:ext>
          </c:extLst>
        </c:ser>
        <c:dLbls>
          <c:showLegendKey val="0"/>
          <c:showVal val="0"/>
          <c:showCatName val="0"/>
          <c:showSerName val="0"/>
          <c:showPercent val="0"/>
          <c:showBubbleSize val="0"/>
        </c:dLbls>
        <c:axId val="162934415"/>
        <c:axId val="162933935"/>
      </c:scatterChart>
      <c:valAx>
        <c:axId val="162934415"/>
        <c:scaling>
          <c:orientation val="minMax"/>
          <c:max val="1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SG"/>
                  <a:t>Energy</a:t>
                </a:r>
                <a:r>
                  <a:rPr lang="en-SG" baseline="0"/>
                  <a:t> / MeV</a:t>
                </a:r>
                <a:endParaRPr lang="en-SG"/>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62933935"/>
        <c:crosses val="autoZero"/>
        <c:crossBetween val="midCat"/>
        <c:majorUnit val="1"/>
      </c:valAx>
      <c:valAx>
        <c:axId val="162933935"/>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US"/>
                  <a:t>Intensity / a.u.</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62934415"/>
        <c:crosses val="autoZero"/>
        <c:crossBetween val="midCat"/>
      </c:valAx>
      <c:spPr>
        <a:noFill/>
        <a:ln w="12700">
          <a:solidFill>
            <a:schemeClr val="tx1"/>
          </a:solidFill>
        </a:ln>
        <a:effectLst/>
      </c:spPr>
    </c:plotArea>
    <c:plotVisOnly val="1"/>
    <c:dispBlanksAs val="gap"/>
    <c:showDLblsOverMax val="0"/>
    <c:extLst/>
  </c:chart>
  <c:spPr>
    <a:solidFill>
      <a:schemeClr val="bg1"/>
    </a:solidFill>
    <a:ln w="9525" cap="flat" cmpd="sng" algn="ctr">
      <a:no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n-US"/>
    </a:p>
  </c:txPr>
  <c:userShapes r:id="rId3"/>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SG" sz="1100" b="0" i="1" u="none" strike="noStrike" kern="1200" spc="0" baseline="0">
                <a:solidFill>
                  <a:sysClr val="windowText" lastClr="000000"/>
                </a:solidFill>
                <a:latin typeface="Times New Roman" panose="02020603050405020304" pitchFamily="18" charset="0"/>
                <a:cs typeface="Times New Roman" panose="02020603050405020304" pitchFamily="18" charset="0"/>
              </a:rPr>
              <a:t>Figure 8: Alpha spectrum of plated americium-241 source</a:t>
            </a:r>
          </a:p>
          <a:p>
            <a:pPr marL="0" marR="0" lvl="0" indent="0" algn="ctr" defTabSz="914400" rtl="0" eaLnBrk="1" fontAlgn="auto" latinLnBrk="0" hangingPunct="1">
              <a:lnSpc>
                <a:spcPct val="100000"/>
              </a:lnSpc>
              <a:spcBef>
                <a:spcPts val="0"/>
              </a:spcBef>
              <a:spcAft>
                <a:spcPts val="0"/>
              </a:spcAft>
              <a:buClrTx/>
              <a:buSzTx/>
              <a:buFontTx/>
              <a:buNone/>
              <a:tabLst/>
              <a:defRPr sz="1100">
                <a:solidFill>
                  <a:sysClr val="windowText" lastClr="000000"/>
                </a:solidFill>
              </a:defRPr>
            </a:pPr>
            <a:endParaRPr lang="en-SG" sz="1100"/>
          </a:p>
        </c:rich>
      </c:tx>
      <c:layout>
        <c:manualLayout>
          <c:xMode val="edge"/>
          <c:yMode val="edge"/>
          <c:x val="0.24152355274534523"/>
          <c:y val="0.9130112914158711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1475305423368601"/>
          <c:y val="1.7546027431113314E-2"/>
          <c:w val="0.85170763178911102"/>
          <c:h val="0.80333621648338072"/>
        </c:manualLayout>
      </c:layout>
      <c:scatterChart>
        <c:scatterStyle val="smoothMarker"/>
        <c:varyColors val="0"/>
        <c:ser>
          <c:idx val="0"/>
          <c:order val="0"/>
          <c:spPr>
            <a:ln w="19050" cap="rnd">
              <a:solidFill>
                <a:schemeClr val="tx1"/>
              </a:solidFill>
              <a:round/>
            </a:ln>
            <a:effectLst/>
          </c:spPr>
          <c:marker>
            <c:symbol val="none"/>
          </c:marker>
          <c:xVal>
            <c:numRef>
              <c:f>'[Book (10).xlsx]α spectrum'!$D$2:$D$127</c:f>
              <c:numCache>
                <c:formatCode>General</c:formatCode>
                <c:ptCount val="126"/>
                <c:pt idx="0">
                  <c:v>0.17100000000000001</c:v>
                </c:pt>
                <c:pt idx="1">
                  <c:v>0.26800000000000002</c:v>
                </c:pt>
                <c:pt idx="2">
                  <c:v>0.314</c:v>
                </c:pt>
                <c:pt idx="3">
                  <c:v>0.35099999999999998</c:v>
                </c:pt>
                <c:pt idx="4">
                  <c:v>0.45300000000000001</c:v>
                </c:pt>
                <c:pt idx="5">
                  <c:v>0.48099999999999998</c:v>
                </c:pt>
                <c:pt idx="6">
                  <c:v>0.52700000000000002</c:v>
                </c:pt>
                <c:pt idx="7">
                  <c:v>0.60099999999999998</c:v>
                </c:pt>
                <c:pt idx="8">
                  <c:v>0.66600000000000004</c:v>
                </c:pt>
                <c:pt idx="9">
                  <c:v>0.72099999999999997</c:v>
                </c:pt>
                <c:pt idx="10">
                  <c:v>0.74</c:v>
                </c:pt>
                <c:pt idx="11">
                  <c:v>0.85099999999999998</c:v>
                </c:pt>
                <c:pt idx="12">
                  <c:v>0.90600000000000003</c:v>
                </c:pt>
                <c:pt idx="13">
                  <c:v>0.95199999999999996</c:v>
                </c:pt>
                <c:pt idx="14">
                  <c:v>0.98899999999999999</c:v>
                </c:pt>
                <c:pt idx="15">
                  <c:v>1.091</c:v>
                </c:pt>
                <c:pt idx="16">
                  <c:v>1.137</c:v>
                </c:pt>
                <c:pt idx="17">
                  <c:v>1.2110000000000001</c:v>
                </c:pt>
                <c:pt idx="18">
                  <c:v>1.248</c:v>
                </c:pt>
                <c:pt idx="19">
                  <c:v>1.294</c:v>
                </c:pt>
                <c:pt idx="20">
                  <c:v>1.3220000000000001</c:v>
                </c:pt>
                <c:pt idx="21">
                  <c:v>1.3959999999999999</c:v>
                </c:pt>
                <c:pt idx="22">
                  <c:v>1.47</c:v>
                </c:pt>
                <c:pt idx="23">
                  <c:v>1.5529999999999999</c:v>
                </c:pt>
                <c:pt idx="24">
                  <c:v>1.59</c:v>
                </c:pt>
                <c:pt idx="25">
                  <c:v>1.71</c:v>
                </c:pt>
                <c:pt idx="26">
                  <c:v>1.8580000000000001</c:v>
                </c:pt>
                <c:pt idx="27">
                  <c:v>1.905</c:v>
                </c:pt>
                <c:pt idx="28">
                  <c:v>1.988</c:v>
                </c:pt>
                <c:pt idx="29">
                  <c:v>2.0619999999999998</c:v>
                </c:pt>
                <c:pt idx="30">
                  <c:v>2.2469999999999999</c:v>
                </c:pt>
                <c:pt idx="31">
                  <c:v>2.302</c:v>
                </c:pt>
                <c:pt idx="32">
                  <c:v>2.3479999999999999</c:v>
                </c:pt>
                <c:pt idx="33">
                  <c:v>2.4780000000000002</c:v>
                </c:pt>
                <c:pt idx="34">
                  <c:v>2.552</c:v>
                </c:pt>
                <c:pt idx="35">
                  <c:v>2.653</c:v>
                </c:pt>
                <c:pt idx="36">
                  <c:v>2.8290000000000002</c:v>
                </c:pt>
                <c:pt idx="37">
                  <c:v>2.9769999999999999</c:v>
                </c:pt>
                <c:pt idx="38">
                  <c:v>3.0049999999999999</c:v>
                </c:pt>
                <c:pt idx="39">
                  <c:v>3.0419999999999998</c:v>
                </c:pt>
                <c:pt idx="40">
                  <c:v>3.1160000000000001</c:v>
                </c:pt>
                <c:pt idx="41">
                  <c:v>3.2730000000000001</c:v>
                </c:pt>
                <c:pt idx="42">
                  <c:v>3.3380000000000001</c:v>
                </c:pt>
                <c:pt idx="43">
                  <c:v>3.43</c:v>
                </c:pt>
                <c:pt idx="44">
                  <c:v>3.55</c:v>
                </c:pt>
                <c:pt idx="45">
                  <c:v>3.633</c:v>
                </c:pt>
                <c:pt idx="46">
                  <c:v>3.7440000000000002</c:v>
                </c:pt>
                <c:pt idx="47">
                  <c:v>3.883</c:v>
                </c:pt>
                <c:pt idx="48">
                  <c:v>3.9569999999999999</c:v>
                </c:pt>
                <c:pt idx="49">
                  <c:v>4.04</c:v>
                </c:pt>
                <c:pt idx="50">
                  <c:v>4.0960000000000001</c:v>
                </c:pt>
                <c:pt idx="51">
                  <c:v>4.1790000000000003</c:v>
                </c:pt>
                <c:pt idx="52">
                  <c:v>4.1970000000000001</c:v>
                </c:pt>
                <c:pt idx="53">
                  <c:v>4.2439999999999998</c:v>
                </c:pt>
                <c:pt idx="54">
                  <c:v>4.2809999999999997</c:v>
                </c:pt>
                <c:pt idx="55">
                  <c:v>4.2990000000000004</c:v>
                </c:pt>
                <c:pt idx="56">
                  <c:v>4.3179999999999996</c:v>
                </c:pt>
                <c:pt idx="57">
                  <c:v>4.3449999999999998</c:v>
                </c:pt>
                <c:pt idx="58">
                  <c:v>4.4009999999999998</c:v>
                </c:pt>
                <c:pt idx="59">
                  <c:v>4.4470000000000001</c:v>
                </c:pt>
                <c:pt idx="60">
                  <c:v>4.4560000000000004</c:v>
                </c:pt>
                <c:pt idx="61">
                  <c:v>4.4749999999999996</c:v>
                </c:pt>
                <c:pt idx="62">
                  <c:v>4.4930000000000003</c:v>
                </c:pt>
                <c:pt idx="63">
                  <c:v>4.53</c:v>
                </c:pt>
                <c:pt idx="64">
                  <c:v>4.5579999999999998</c:v>
                </c:pt>
                <c:pt idx="65">
                  <c:v>4.6040000000000001</c:v>
                </c:pt>
                <c:pt idx="66">
                  <c:v>4.66</c:v>
                </c:pt>
                <c:pt idx="67">
                  <c:v>4.7149999999999999</c:v>
                </c:pt>
                <c:pt idx="68">
                  <c:v>4.798</c:v>
                </c:pt>
                <c:pt idx="69">
                  <c:v>4.8540000000000001</c:v>
                </c:pt>
                <c:pt idx="70">
                  <c:v>4.8810000000000002</c:v>
                </c:pt>
                <c:pt idx="71">
                  <c:v>4.9550000000000001</c:v>
                </c:pt>
                <c:pt idx="72">
                  <c:v>4.9740000000000002</c:v>
                </c:pt>
                <c:pt idx="73">
                  <c:v>5.0289999999999999</c:v>
                </c:pt>
                <c:pt idx="74">
                  <c:v>5.048</c:v>
                </c:pt>
                <c:pt idx="75">
                  <c:v>5.0759999999999996</c:v>
                </c:pt>
                <c:pt idx="76">
                  <c:v>5.1219999999999999</c:v>
                </c:pt>
                <c:pt idx="77">
                  <c:v>5.1959999999999997</c:v>
                </c:pt>
                <c:pt idx="78">
                  <c:v>5.2240000000000002</c:v>
                </c:pt>
                <c:pt idx="79">
                  <c:v>5.242</c:v>
                </c:pt>
                <c:pt idx="80">
                  <c:v>5.3159999999999998</c:v>
                </c:pt>
                <c:pt idx="81">
                  <c:v>5.3810000000000002</c:v>
                </c:pt>
                <c:pt idx="82">
                  <c:v>5.4180000000000001</c:v>
                </c:pt>
                <c:pt idx="83">
                  <c:v>5.5010000000000003</c:v>
                </c:pt>
                <c:pt idx="84">
                  <c:v>5.6580000000000004</c:v>
                </c:pt>
                <c:pt idx="85">
                  <c:v>5.7969999999999997</c:v>
                </c:pt>
                <c:pt idx="86">
                  <c:v>5.88</c:v>
                </c:pt>
                <c:pt idx="87">
                  <c:v>5.9450000000000003</c:v>
                </c:pt>
                <c:pt idx="88">
                  <c:v>6.0279999999999996</c:v>
                </c:pt>
                <c:pt idx="89">
                  <c:v>6.157</c:v>
                </c:pt>
                <c:pt idx="90">
                  <c:v>6.1760000000000002</c:v>
                </c:pt>
                <c:pt idx="91">
                  <c:v>6.25</c:v>
                </c:pt>
                <c:pt idx="92">
                  <c:v>6.2960000000000003</c:v>
                </c:pt>
                <c:pt idx="93">
                  <c:v>6.3140000000000001</c:v>
                </c:pt>
                <c:pt idx="94">
                  <c:v>6.351</c:v>
                </c:pt>
                <c:pt idx="95">
                  <c:v>6.3879999999999999</c:v>
                </c:pt>
                <c:pt idx="96">
                  <c:v>6.4249999999999998</c:v>
                </c:pt>
                <c:pt idx="97">
                  <c:v>6.4349999999999996</c:v>
                </c:pt>
                <c:pt idx="98">
                  <c:v>6.49</c:v>
                </c:pt>
                <c:pt idx="99">
                  <c:v>6.5179999999999998</c:v>
                </c:pt>
                <c:pt idx="100">
                  <c:v>6.5640000000000001</c:v>
                </c:pt>
                <c:pt idx="101">
                  <c:v>6.6379999999999999</c:v>
                </c:pt>
                <c:pt idx="102">
                  <c:v>6.8689999999999998</c:v>
                </c:pt>
                <c:pt idx="103">
                  <c:v>7.0259999999999998</c:v>
                </c:pt>
                <c:pt idx="104">
                  <c:v>7.2569999999999997</c:v>
                </c:pt>
                <c:pt idx="105">
                  <c:v>7.452</c:v>
                </c:pt>
                <c:pt idx="106">
                  <c:v>7.8490000000000002</c:v>
                </c:pt>
                <c:pt idx="107">
                  <c:v>7.9880000000000004</c:v>
                </c:pt>
                <c:pt idx="108">
                  <c:v>8.2370000000000001</c:v>
                </c:pt>
                <c:pt idx="109">
                  <c:v>8.3759999999999994</c:v>
                </c:pt>
                <c:pt idx="110">
                  <c:v>8.6259999999999994</c:v>
                </c:pt>
                <c:pt idx="111">
                  <c:v>8.9030000000000005</c:v>
                </c:pt>
                <c:pt idx="112">
                  <c:v>9.1340000000000003</c:v>
                </c:pt>
                <c:pt idx="113">
                  <c:v>9.4390000000000001</c:v>
                </c:pt>
                <c:pt idx="114">
                  <c:v>9.4670000000000005</c:v>
                </c:pt>
                <c:pt idx="115">
                  <c:v>9.6430000000000007</c:v>
                </c:pt>
                <c:pt idx="116">
                  <c:v>9.8369999999999997</c:v>
                </c:pt>
                <c:pt idx="117">
                  <c:v>9.9760000000000009</c:v>
                </c:pt>
                <c:pt idx="118">
                  <c:v>10.179</c:v>
                </c:pt>
                <c:pt idx="119">
                  <c:v>10.382</c:v>
                </c:pt>
                <c:pt idx="120">
                  <c:v>10.65</c:v>
                </c:pt>
                <c:pt idx="121">
                  <c:v>11.048</c:v>
                </c:pt>
                <c:pt idx="122">
                  <c:v>11.593999999999999</c:v>
                </c:pt>
                <c:pt idx="123">
                  <c:v>11.88</c:v>
                </c:pt>
                <c:pt idx="124">
                  <c:v>12.065</c:v>
                </c:pt>
                <c:pt idx="125">
                  <c:v>12.31</c:v>
                </c:pt>
              </c:numCache>
            </c:numRef>
          </c:xVal>
          <c:yVal>
            <c:numRef>
              <c:f>'[Book (10).xlsx]α spectrum'!$E$2:$E$127</c:f>
              <c:numCache>
                <c:formatCode>General</c:formatCode>
                <c:ptCount val="126"/>
                <c:pt idx="0">
                  <c:v>24.530799999999999</c:v>
                </c:pt>
                <c:pt idx="1">
                  <c:v>73.591999999999999</c:v>
                </c:pt>
                <c:pt idx="2">
                  <c:v>56.070000000000007</c:v>
                </c:pt>
                <c:pt idx="3">
                  <c:v>49.061200000000007</c:v>
                </c:pt>
                <c:pt idx="4">
                  <c:v>56.070000000000007</c:v>
                </c:pt>
                <c:pt idx="5">
                  <c:v>35.044000000000004</c:v>
                </c:pt>
                <c:pt idx="6">
                  <c:v>45.556800000000003</c:v>
                </c:pt>
                <c:pt idx="7">
                  <c:v>28.0352</c:v>
                </c:pt>
                <c:pt idx="8">
                  <c:v>35.044000000000004</c:v>
                </c:pt>
                <c:pt idx="9">
                  <c:v>45.556800000000003</c:v>
                </c:pt>
                <c:pt idx="10">
                  <c:v>63.078800000000001</c:v>
                </c:pt>
                <c:pt idx="11">
                  <c:v>70.087599999999995</c:v>
                </c:pt>
                <c:pt idx="12">
                  <c:v>38.548000000000002</c:v>
                </c:pt>
                <c:pt idx="13">
                  <c:v>35.044000000000004</c:v>
                </c:pt>
                <c:pt idx="14">
                  <c:v>59.574400000000004</c:v>
                </c:pt>
                <c:pt idx="15">
                  <c:v>80.600800000000007</c:v>
                </c:pt>
                <c:pt idx="16">
                  <c:v>56.070000000000007</c:v>
                </c:pt>
                <c:pt idx="17">
                  <c:v>101.62720000000002</c:v>
                </c:pt>
                <c:pt idx="18">
                  <c:v>70.087599999999995</c:v>
                </c:pt>
                <c:pt idx="19">
                  <c:v>63.078800000000001</c:v>
                </c:pt>
                <c:pt idx="20">
                  <c:v>31.539600000000004</c:v>
                </c:pt>
                <c:pt idx="21">
                  <c:v>94.618400000000008</c:v>
                </c:pt>
                <c:pt idx="22">
                  <c:v>91.114000000000004</c:v>
                </c:pt>
                <c:pt idx="23">
                  <c:v>87.6096</c:v>
                </c:pt>
                <c:pt idx="24">
                  <c:v>105.13160000000001</c:v>
                </c:pt>
                <c:pt idx="25">
                  <c:v>101.62720000000002</c:v>
                </c:pt>
                <c:pt idx="26">
                  <c:v>122.6532</c:v>
                </c:pt>
                <c:pt idx="27">
                  <c:v>105.13160000000001</c:v>
                </c:pt>
                <c:pt idx="28">
                  <c:v>143.67960000000002</c:v>
                </c:pt>
                <c:pt idx="29">
                  <c:v>108.63560000000001</c:v>
                </c:pt>
                <c:pt idx="30">
                  <c:v>122.6532</c:v>
                </c:pt>
                <c:pt idx="31">
                  <c:v>108.63560000000001</c:v>
                </c:pt>
                <c:pt idx="32">
                  <c:v>126.1576</c:v>
                </c:pt>
                <c:pt idx="33">
                  <c:v>119.14880000000001</c:v>
                </c:pt>
                <c:pt idx="34">
                  <c:v>119.14880000000001</c:v>
                </c:pt>
                <c:pt idx="35">
                  <c:v>133.16640000000001</c:v>
                </c:pt>
                <c:pt idx="36">
                  <c:v>168.21040000000002</c:v>
                </c:pt>
                <c:pt idx="37">
                  <c:v>224.28040000000001</c:v>
                </c:pt>
                <c:pt idx="38">
                  <c:v>178.72360000000003</c:v>
                </c:pt>
                <c:pt idx="39">
                  <c:v>150.6884</c:v>
                </c:pt>
                <c:pt idx="40">
                  <c:v>227.78480000000002</c:v>
                </c:pt>
                <c:pt idx="41">
                  <c:v>199.74960000000002</c:v>
                </c:pt>
                <c:pt idx="42">
                  <c:v>203.25400000000002</c:v>
                </c:pt>
                <c:pt idx="43">
                  <c:v>220.77600000000004</c:v>
                </c:pt>
                <c:pt idx="44">
                  <c:v>231.28919999999999</c:v>
                </c:pt>
                <c:pt idx="45">
                  <c:v>266.33280000000002</c:v>
                </c:pt>
                <c:pt idx="46">
                  <c:v>262.82840000000004</c:v>
                </c:pt>
                <c:pt idx="47">
                  <c:v>311.89000000000004</c:v>
                </c:pt>
                <c:pt idx="48">
                  <c:v>378.47320000000002</c:v>
                </c:pt>
                <c:pt idx="49">
                  <c:v>424.03000000000003</c:v>
                </c:pt>
                <c:pt idx="50">
                  <c:v>525.65719999999999</c:v>
                </c:pt>
                <c:pt idx="51">
                  <c:v>616.77080000000001</c:v>
                </c:pt>
                <c:pt idx="52">
                  <c:v>735.92000000000007</c:v>
                </c:pt>
                <c:pt idx="53">
                  <c:v>718.39800000000002</c:v>
                </c:pt>
                <c:pt idx="54">
                  <c:v>753.44200000000001</c:v>
                </c:pt>
                <c:pt idx="55">
                  <c:v>827.03359999999998</c:v>
                </c:pt>
                <c:pt idx="56">
                  <c:v>865.58199999999999</c:v>
                </c:pt>
                <c:pt idx="57">
                  <c:v>900.62559999999996</c:v>
                </c:pt>
                <c:pt idx="58">
                  <c:v>953.19159999999999</c:v>
                </c:pt>
                <c:pt idx="59">
                  <c:v>1482.3528000000001</c:v>
                </c:pt>
                <c:pt idx="60">
                  <c:v>1128.4104</c:v>
                </c:pt>
                <c:pt idx="61">
                  <c:v>1338.6732000000002</c:v>
                </c:pt>
                <c:pt idx="62">
                  <c:v>1251.0640000000001</c:v>
                </c:pt>
                <c:pt idx="63">
                  <c:v>1531.4144000000001</c:v>
                </c:pt>
                <c:pt idx="64">
                  <c:v>1706.6332</c:v>
                </c:pt>
                <c:pt idx="65">
                  <c:v>1668.0852</c:v>
                </c:pt>
                <c:pt idx="66">
                  <c:v>1934.4180000000001</c:v>
                </c:pt>
                <c:pt idx="67">
                  <c:v>2158.6984000000002</c:v>
                </c:pt>
                <c:pt idx="68">
                  <c:v>2340.9259999999999</c:v>
                </c:pt>
                <c:pt idx="69">
                  <c:v>2498.6232</c:v>
                </c:pt>
                <c:pt idx="70">
                  <c:v>2418.0223999999998</c:v>
                </c:pt>
                <c:pt idx="71">
                  <c:v>2340.9259999999999</c:v>
                </c:pt>
                <c:pt idx="72">
                  <c:v>2470.5884000000001</c:v>
                </c:pt>
                <c:pt idx="73">
                  <c:v>2305.8824</c:v>
                </c:pt>
                <c:pt idx="74">
                  <c:v>2267.3340000000003</c:v>
                </c:pt>
                <c:pt idx="75">
                  <c:v>2435.5444000000002</c:v>
                </c:pt>
                <c:pt idx="76">
                  <c:v>2351.4392000000003</c:v>
                </c:pt>
                <c:pt idx="77">
                  <c:v>2221.7772</c:v>
                </c:pt>
                <c:pt idx="78">
                  <c:v>2081.6020000000003</c:v>
                </c:pt>
                <c:pt idx="79">
                  <c:v>2228.7860000000001</c:v>
                </c:pt>
                <c:pt idx="80">
                  <c:v>2001.0011999999999</c:v>
                </c:pt>
                <c:pt idx="81">
                  <c:v>1752.1904</c:v>
                </c:pt>
                <c:pt idx="82">
                  <c:v>1675.0940000000001</c:v>
                </c:pt>
                <c:pt idx="83">
                  <c:v>1640.0500000000002</c:v>
                </c:pt>
                <c:pt idx="84">
                  <c:v>1654.0676000000001</c:v>
                </c:pt>
                <c:pt idx="85">
                  <c:v>1654.0676000000001</c:v>
                </c:pt>
                <c:pt idx="86">
                  <c:v>1734.6684000000002</c:v>
                </c:pt>
                <c:pt idx="87">
                  <c:v>1717.1464000000001</c:v>
                </c:pt>
                <c:pt idx="88">
                  <c:v>1804.7560000000003</c:v>
                </c:pt>
                <c:pt idx="89">
                  <c:v>1871.3392000000001</c:v>
                </c:pt>
                <c:pt idx="90">
                  <c:v>1717.1464000000001</c:v>
                </c:pt>
                <c:pt idx="91">
                  <c:v>1569.9624000000001</c:v>
                </c:pt>
                <c:pt idx="92">
                  <c:v>1342.1776</c:v>
                </c:pt>
                <c:pt idx="93">
                  <c:v>1426.2828</c:v>
                </c:pt>
                <c:pt idx="94">
                  <c:v>1121.4015999999999</c:v>
                </c:pt>
                <c:pt idx="95">
                  <c:v>1205.5067999999999</c:v>
                </c:pt>
                <c:pt idx="96">
                  <c:v>830.53800000000001</c:v>
                </c:pt>
                <c:pt idx="97">
                  <c:v>981.22640000000001</c:v>
                </c:pt>
                <c:pt idx="98">
                  <c:v>395.9948</c:v>
                </c:pt>
                <c:pt idx="99">
                  <c:v>529.16160000000002</c:v>
                </c:pt>
                <c:pt idx="100">
                  <c:v>606.25800000000004</c:v>
                </c:pt>
                <c:pt idx="101">
                  <c:v>266.33280000000002</c:v>
                </c:pt>
                <c:pt idx="102">
                  <c:v>210.26280000000003</c:v>
                </c:pt>
                <c:pt idx="103">
                  <c:v>203.25400000000002</c:v>
                </c:pt>
                <c:pt idx="104">
                  <c:v>213.7672</c:v>
                </c:pt>
                <c:pt idx="105">
                  <c:v>231.28919999999999</c:v>
                </c:pt>
                <c:pt idx="106">
                  <c:v>266.33280000000002</c:v>
                </c:pt>
                <c:pt idx="107">
                  <c:v>283.85480000000001</c:v>
                </c:pt>
                <c:pt idx="108">
                  <c:v>315.39440000000002</c:v>
                </c:pt>
                <c:pt idx="109">
                  <c:v>301.3768</c:v>
                </c:pt>
                <c:pt idx="110">
                  <c:v>280.35039999999998</c:v>
                </c:pt>
                <c:pt idx="111">
                  <c:v>273.34160000000003</c:v>
                </c:pt>
                <c:pt idx="112">
                  <c:v>255.81960000000001</c:v>
                </c:pt>
                <c:pt idx="113">
                  <c:v>241.80240000000001</c:v>
                </c:pt>
                <c:pt idx="114">
                  <c:v>252.3152</c:v>
                </c:pt>
                <c:pt idx="115">
                  <c:v>238.298</c:v>
                </c:pt>
                <c:pt idx="116">
                  <c:v>185.732</c:v>
                </c:pt>
                <c:pt idx="117">
                  <c:v>206.75839999999999</c:v>
                </c:pt>
                <c:pt idx="118">
                  <c:v>213.7672</c:v>
                </c:pt>
                <c:pt idx="119">
                  <c:v>185.732</c:v>
                </c:pt>
                <c:pt idx="120">
                  <c:v>196.24520000000001</c:v>
                </c:pt>
                <c:pt idx="121">
                  <c:v>185.732</c:v>
                </c:pt>
                <c:pt idx="122">
                  <c:v>150.6884</c:v>
                </c:pt>
                <c:pt idx="123">
                  <c:v>126.1576</c:v>
                </c:pt>
                <c:pt idx="124">
                  <c:v>115.6444</c:v>
                </c:pt>
                <c:pt idx="125">
                  <c:v>112.14000000000001</c:v>
                </c:pt>
              </c:numCache>
            </c:numRef>
          </c:yVal>
          <c:smooth val="1"/>
          <c:extLst>
            <c:ext xmlns:c16="http://schemas.microsoft.com/office/drawing/2014/chart" uri="{C3380CC4-5D6E-409C-BE32-E72D297353CC}">
              <c16:uniqueId val="{00000000-7800-3149-A807-CC6AB5413062}"/>
            </c:ext>
          </c:extLst>
        </c:ser>
        <c:dLbls>
          <c:showLegendKey val="0"/>
          <c:showVal val="0"/>
          <c:showCatName val="0"/>
          <c:showSerName val="0"/>
          <c:showPercent val="0"/>
          <c:showBubbleSize val="0"/>
        </c:dLbls>
        <c:axId val="162934415"/>
        <c:axId val="162933935"/>
      </c:scatterChart>
      <c:valAx>
        <c:axId val="162934415"/>
        <c:scaling>
          <c:orientation val="minMax"/>
          <c:max val="1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SG"/>
                  <a:t>Energy</a:t>
                </a:r>
                <a:r>
                  <a:rPr lang="en-SG" baseline="0"/>
                  <a:t> / MeV</a:t>
                </a:r>
                <a:endParaRPr lang="en-SG"/>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62933935"/>
        <c:crosses val="autoZero"/>
        <c:crossBetween val="midCat"/>
        <c:majorUnit val="1"/>
      </c:valAx>
      <c:valAx>
        <c:axId val="162933935"/>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US"/>
                  <a:t>Intensity / a.u.</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62934415"/>
        <c:crosses val="autoZero"/>
        <c:crossBetween val="midCat"/>
      </c:valAx>
      <c:spPr>
        <a:noFill/>
        <a:ln w="12700">
          <a:solidFill>
            <a:schemeClr val="tx1"/>
          </a:solidFill>
        </a:ln>
        <a:effectLst/>
      </c:spPr>
    </c:plotArea>
    <c:plotVisOnly val="1"/>
    <c:dispBlanksAs val="gap"/>
    <c:showDLblsOverMax val="0"/>
    <c:extLst/>
  </c:chart>
  <c:spPr>
    <a:solidFill>
      <a:schemeClr val="bg1"/>
    </a:solidFill>
    <a:ln w="9525" cap="flat" cmpd="sng" algn="ctr">
      <a:no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n-US"/>
    </a:p>
  </c:txPr>
  <c:userShapes r:id="rId3"/>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1"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SG" sz="1000" i="1">
                <a:latin typeface="Times New Roman" panose="02020603050405020304" pitchFamily="18" charset="0"/>
                <a:cs typeface="Times New Roman" panose="02020603050405020304" pitchFamily="18" charset="0"/>
              </a:rPr>
              <a:t>Figure 9: Neutron spectrum of AmBe source</a:t>
            </a:r>
          </a:p>
        </c:rich>
      </c:tx>
      <c:layout>
        <c:manualLayout>
          <c:xMode val="edge"/>
          <c:yMode val="edge"/>
          <c:x val="0.30251059963658394"/>
          <c:y val="0.9088108441158349"/>
        </c:manualLayout>
      </c:layout>
      <c:overlay val="0"/>
      <c:spPr>
        <a:noFill/>
        <a:ln>
          <a:noFill/>
        </a:ln>
        <a:effectLst/>
      </c:spPr>
      <c:txPr>
        <a:bodyPr rot="0" spcFirstLastPara="1" vertOverflow="ellipsis" vert="horz" wrap="square" anchor="ctr" anchorCtr="1"/>
        <a:lstStyle/>
        <a:p>
          <a:pPr>
            <a:defRPr sz="1000" b="0" i="1"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164200140944327"/>
          <c:y val="5.5224358507866722E-2"/>
          <c:w val="0.79926229923493941"/>
          <c:h val="0.73262040257906769"/>
        </c:manualLayout>
      </c:layout>
      <c:scatterChart>
        <c:scatterStyle val="smoothMarker"/>
        <c:varyColors val="0"/>
        <c:ser>
          <c:idx val="0"/>
          <c:order val="0"/>
          <c:tx>
            <c:v>This work</c:v>
          </c:tx>
          <c:spPr>
            <a:ln w="19050" cap="rnd">
              <a:solidFill>
                <a:schemeClr val="tx1"/>
              </a:solidFill>
              <a:round/>
            </a:ln>
            <a:effectLst/>
          </c:spPr>
          <c:marker>
            <c:symbol val="none"/>
          </c:marker>
          <c:xVal>
            <c:numRef>
              <c:f>'[Book (10).xlsx]n spectrum'!$B$5:$B$74</c:f>
              <c:numCache>
                <c:formatCode>General</c:formatCode>
                <c:ptCount val="70"/>
                <c:pt idx="0">
                  <c:v>0.27</c:v>
                </c:pt>
                <c:pt idx="1">
                  <c:v>0.443</c:v>
                </c:pt>
                <c:pt idx="2">
                  <c:v>0.55100000000000005</c:v>
                </c:pt>
                <c:pt idx="3">
                  <c:v>0.73099999999999998</c:v>
                </c:pt>
                <c:pt idx="4">
                  <c:v>0.93500000000000005</c:v>
                </c:pt>
                <c:pt idx="5">
                  <c:v>1.103</c:v>
                </c:pt>
                <c:pt idx="6">
                  <c:v>1.1739999999999999</c:v>
                </c:pt>
                <c:pt idx="7">
                  <c:v>1.33</c:v>
                </c:pt>
                <c:pt idx="8">
                  <c:v>1.498</c:v>
                </c:pt>
                <c:pt idx="9">
                  <c:v>1.5940000000000001</c:v>
                </c:pt>
                <c:pt idx="10">
                  <c:v>1.6180000000000001</c:v>
                </c:pt>
                <c:pt idx="11">
                  <c:v>1.714</c:v>
                </c:pt>
                <c:pt idx="12">
                  <c:v>1.762</c:v>
                </c:pt>
                <c:pt idx="13">
                  <c:v>1.8340000000000001</c:v>
                </c:pt>
                <c:pt idx="14">
                  <c:v>2.097</c:v>
                </c:pt>
                <c:pt idx="15">
                  <c:v>2.145</c:v>
                </c:pt>
                <c:pt idx="16">
                  <c:v>2.2410000000000001</c:v>
                </c:pt>
                <c:pt idx="17">
                  <c:v>2.2770000000000001</c:v>
                </c:pt>
                <c:pt idx="18">
                  <c:v>2.3010000000000002</c:v>
                </c:pt>
                <c:pt idx="19">
                  <c:v>2.3490000000000002</c:v>
                </c:pt>
                <c:pt idx="20">
                  <c:v>2.3849999999999998</c:v>
                </c:pt>
                <c:pt idx="21">
                  <c:v>2.4089999999999998</c:v>
                </c:pt>
                <c:pt idx="22">
                  <c:v>2.4089999999999998</c:v>
                </c:pt>
                <c:pt idx="23">
                  <c:v>2.4449999999999998</c:v>
                </c:pt>
                <c:pt idx="24">
                  <c:v>2.5289999999999999</c:v>
                </c:pt>
                <c:pt idx="25">
                  <c:v>2.577</c:v>
                </c:pt>
                <c:pt idx="26">
                  <c:v>2.613</c:v>
                </c:pt>
                <c:pt idx="27">
                  <c:v>2.6840000000000002</c:v>
                </c:pt>
                <c:pt idx="28">
                  <c:v>2.7080000000000002</c:v>
                </c:pt>
                <c:pt idx="29">
                  <c:v>2.7440000000000002</c:v>
                </c:pt>
                <c:pt idx="30">
                  <c:v>2.7679999999999998</c:v>
                </c:pt>
                <c:pt idx="31">
                  <c:v>2.8039999999999998</c:v>
                </c:pt>
                <c:pt idx="32">
                  <c:v>2.8159999999999998</c:v>
                </c:pt>
                <c:pt idx="33">
                  <c:v>2.8879999999999999</c:v>
                </c:pt>
                <c:pt idx="34">
                  <c:v>2.984</c:v>
                </c:pt>
                <c:pt idx="35">
                  <c:v>3.056</c:v>
                </c:pt>
                <c:pt idx="36">
                  <c:v>3.0920000000000001</c:v>
                </c:pt>
                <c:pt idx="37">
                  <c:v>3.1520000000000001</c:v>
                </c:pt>
                <c:pt idx="38">
                  <c:v>3.2480000000000002</c:v>
                </c:pt>
                <c:pt idx="39">
                  <c:v>3.427</c:v>
                </c:pt>
                <c:pt idx="40">
                  <c:v>3.5350000000000001</c:v>
                </c:pt>
                <c:pt idx="41">
                  <c:v>3.6909999999999998</c:v>
                </c:pt>
                <c:pt idx="42">
                  <c:v>3.7629999999999999</c:v>
                </c:pt>
                <c:pt idx="43">
                  <c:v>3.823</c:v>
                </c:pt>
                <c:pt idx="44">
                  <c:v>3.895</c:v>
                </c:pt>
                <c:pt idx="45">
                  <c:v>3.9910000000000001</c:v>
                </c:pt>
                <c:pt idx="46">
                  <c:v>4.3259999999999996</c:v>
                </c:pt>
                <c:pt idx="47">
                  <c:v>4.6139999999999999</c:v>
                </c:pt>
                <c:pt idx="48">
                  <c:v>4.9969999999999999</c:v>
                </c:pt>
                <c:pt idx="49">
                  <c:v>5.2370000000000001</c:v>
                </c:pt>
                <c:pt idx="50">
                  <c:v>5.4889999999999999</c:v>
                </c:pt>
                <c:pt idx="51">
                  <c:v>5.8120000000000003</c:v>
                </c:pt>
                <c:pt idx="52">
                  <c:v>5.9560000000000004</c:v>
                </c:pt>
                <c:pt idx="53">
                  <c:v>6.2560000000000002</c:v>
                </c:pt>
                <c:pt idx="54">
                  <c:v>6.4710000000000001</c:v>
                </c:pt>
                <c:pt idx="55">
                  <c:v>6.7229999999999999</c:v>
                </c:pt>
                <c:pt idx="56">
                  <c:v>6.9269999999999996</c:v>
                </c:pt>
                <c:pt idx="57">
                  <c:v>7.2859999999999996</c:v>
                </c:pt>
                <c:pt idx="58">
                  <c:v>7.6889999999999992</c:v>
                </c:pt>
                <c:pt idx="59">
                  <c:v>7.9170000000000007</c:v>
                </c:pt>
                <c:pt idx="60">
                  <c:v>8.3239999999999998</c:v>
                </c:pt>
                <c:pt idx="61">
                  <c:v>8.4440000000000008</c:v>
                </c:pt>
                <c:pt idx="62">
                  <c:v>8.588000000000001</c:v>
                </c:pt>
                <c:pt idx="63">
                  <c:v>8.9590000000000014</c:v>
                </c:pt>
                <c:pt idx="64">
                  <c:v>9.2590000000000003</c:v>
                </c:pt>
                <c:pt idx="65">
                  <c:v>9.6539999999999999</c:v>
                </c:pt>
                <c:pt idx="66">
                  <c:v>9.7740000000000009</c:v>
                </c:pt>
                <c:pt idx="67">
                  <c:v>9.9780000000000015</c:v>
                </c:pt>
                <c:pt idx="68">
                  <c:v>10.098000000000001</c:v>
                </c:pt>
                <c:pt idx="69">
                  <c:v>10.331000000000001</c:v>
                </c:pt>
              </c:numCache>
            </c:numRef>
          </c:xVal>
          <c:yVal>
            <c:numRef>
              <c:f>'[Book (10).xlsx]n spectrum'!$C$5:$C$74</c:f>
              <c:numCache>
                <c:formatCode>General</c:formatCode>
                <c:ptCount val="70"/>
                <c:pt idx="0">
                  <c:v>200</c:v>
                </c:pt>
                <c:pt idx="1">
                  <c:v>180</c:v>
                </c:pt>
                <c:pt idx="2">
                  <c:v>170</c:v>
                </c:pt>
                <c:pt idx="3">
                  <c:v>159.928</c:v>
                </c:pt>
                <c:pt idx="4">
                  <c:v>151.43700000000001</c:v>
                </c:pt>
                <c:pt idx="5">
                  <c:v>152.14500000000001</c:v>
                </c:pt>
                <c:pt idx="6">
                  <c:v>142.239</c:v>
                </c:pt>
                <c:pt idx="7">
                  <c:v>137.286</c:v>
                </c:pt>
                <c:pt idx="8">
                  <c:v>124.55</c:v>
                </c:pt>
                <c:pt idx="9">
                  <c:v>104.739</c:v>
                </c:pt>
                <c:pt idx="10">
                  <c:v>91.296000000000006</c:v>
                </c:pt>
                <c:pt idx="11">
                  <c:v>79.974999999999994</c:v>
                </c:pt>
                <c:pt idx="12">
                  <c:v>70.069000000000003</c:v>
                </c:pt>
                <c:pt idx="13">
                  <c:v>60.164000000000001</c:v>
                </c:pt>
                <c:pt idx="14">
                  <c:v>67.164000000000001</c:v>
                </c:pt>
                <c:pt idx="15">
                  <c:v>74.164000000000001</c:v>
                </c:pt>
                <c:pt idx="16">
                  <c:v>81.164000000000001</c:v>
                </c:pt>
                <c:pt idx="17">
                  <c:v>88.164000000000001</c:v>
                </c:pt>
                <c:pt idx="18">
                  <c:v>95.164000000000001</c:v>
                </c:pt>
                <c:pt idx="19">
                  <c:v>102.164</c:v>
                </c:pt>
                <c:pt idx="20">
                  <c:v>109.164</c:v>
                </c:pt>
                <c:pt idx="21">
                  <c:v>116.164</c:v>
                </c:pt>
                <c:pt idx="22">
                  <c:v>123.164</c:v>
                </c:pt>
                <c:pt idx="23">
                  <c:v>130.16399999999999</c:v>
                </c:pt>
                <c:pt idx="24">
                  <c:v>137.16399999999999</c:v>
                </c:pt>
                <c:pt idx="25">
                  <c:v>144.16399999999999</c:v>
                </c:pt>
                <c:pt idx="26">
                  <c:v>151.16399999999999</c:v>
                </c:pt>
                <c:pt idx="27">
                  <c:v>158.16399999999999</c:v>
                </c:pt>
                <c:pt idx="28">
                  <c:v>165.16399999999999</c:v>
                </c:pt>
                <c:pt idx="29">
                  <c:v>172.16399999999999</c:v>
                </c:pt>
                <c:pt idx="30">
                  <c:v>179.16399999999999</c:v>
                </c:pt>
                <c:pt idx="31">
                  <c:v>186.16399999999999</c:v>
                </c:pt>
                <c:pt idx="32">
                  <c:v>193.16399999999999</c:v>
                </c:pt>
                <c:pt idx="33">
                  <c:v>200.16399999999999</c:v>
                </c:pt>
                <c:pt idx="34">
                  <c:v>207.16399999999999</c:v>
                </c:pt>
                <c:pt idx="35">
                  <c:v>196.72</c:v>
                </c:pt>
                <c:pt idx="36">
                  <c:v>215.11600000000001</c:v>
                </c:pt>
                <c:pt idx="37">
                  <c:v>237.75800000000001</c:v>
                </c:pt>
                <c:pt idx="38">
                  <c:v>261.815</c:v>
                </c:pt>
                <c:pt idx="39">
                  <c:v>251.90899999999999</c:v>
                </c:pt>
                <c:pt idx="40">
                  <c:v>236.34299999999999</c:v>
                </c:pt>
                <c:pt idx="41">
                  <c:v>233.51300000000001</c:v>
                </c:pt>
                <c:pt idx="42">
                  <c:v>220</c:v>
                </c:pt>
                <c:pt idx="43">
                  <c:v>215</c:v>
                </c:pt>
                <c:pt idx="44">
                  <c:v>210</c:v>
                </c:pt>
                <c:pt idx="45">
                  <c:v>208.51299999999998</c:v>
                </c:pt>
                <c:pt idx="46">
                  <c:v>184.45600000000002</c:v>
                </c:pt>
                <c:pt idx="47">
                  <c:v>206.39</c:v>
                </c:pt>
                <c:pt idx="48">
                  <c:v>212.05</c:v>
                </c:pt>
                <c:pt idx="49">
                  <c:v>202.14499999999998</c:v>
                </c:pt>
                <c:pt idx="50">
                  <c:v>190.82400000000001</c:v>
                </c:pt>
                <c:pt idx="51">
                  <c:v>180.91800000000001</c:v>
                </c:pt>
                <c:pt idx="52">
                  <c:v>130</c:v>
                </c:pt>
                <c:pt idx="53">
                  <c:v>127</c:v>
                </c:pt>
                <c:pt idx="54">
                  <c:v>124.72500000000001</c:v>
                </c:pt>
                <c:pt idx="55">
                  <c:v>122.899</c:v>
                </c:pt>
                <c:pt idx="56">
                  <c:v>101.673</c:v>
                </c:pt>
                <c:pt idx="57">
                  <c:v>94.598000000000013</c:v>
                </c:pt>
                <c:pt idx="58">
                  <c:v>107.569</c:v>
                </c:pt>
                <c:pt idx="59">
                  <c:v>91.296000000000006</c:v>
                </c:pt>
                <c:pt idx="60">
                  <c:v>85.635000000000005</c:v>
                </c:pt>
                <c:pt idx="61">
                  <c:v>61.579000000000001</c:v>
                </c:pt>
                <c:pt idx="62">
                  <c:v>45.305</c:v>
                </c:pt>
                <c:pt idx="63">
                  <c:v>41.06</c:v>
                </c:pt>
                <c:pt idx="64">
                  <c:v>70.069000000000003</c:v>
                </c:pt>
                <c:pt idx="65">
                  <c:v>79.974999999999994</c:v>
                </c:pt>
                <c:pt idx="66">
                  <c:v>51.673000000000002</c:v>
                </c:pt>
                <c:pt idx="67">
                  <c:v>24.786000000000001</c:v>
                </c:pt>
                <c:pt idx="68">
                  <c:v>12.757999999999999</c:v>
                </c:pt>
                <c:pt idx="69">
                  <c:v>12.05</c:v>
                </c:pt>
              </c:numCache>
            </c:numRef>
          </c:yVal>
          <c:smooth val="1"/>
          <c:extLst>
            <c:ext xmlns:c16="http://schemas.microsoft.com/office/drawing/2014/chart" uri="{C3380CC4-5D6E-409C-BE32-E72D297353CC}">
              <c16:uniqueId val="{00000000-D99C-F147-8CDF-C7DA2425E357}"/>
            </c:ext>
          </c:extLst>
        </c:ser>
        <c:ser>
          <c:idx val="1"/>
          <c:order val="1"/>
          <c:tx>
            <c:v>ISO-8529 AmBe</c:v>
          </c:tx>
          <c:spPr>
            <a:ln w="19050" cap="rnd">
              <a:solidFill>
                <a:srgbClr val="C00000"/>
              </a:solidFill>
              <a:prstDash val="sysDash"/>
              <a:round/>
            </a:ln>
            <a:effectLst/>
          </c:spPr>
          <c:marker>
            <c:symbol val="none"/>
          </c:marker>
          <c:xVal>
            <c:numRef>
              <c:f>'[Book (10).xlsx]n spectrum'!$E$5:$E$70</c:f>
              <c:numCache>
                <c:formatCode>General</c:formatCode>
                <c:ptCount val="66"/>
                <c:pt idx="0">
                  <c:v>9.8000000000000004E-2</c:v>
                </c:pt>
                <c:pt idx="1">
                  <c:v>0.28199999999999997</c:v>
                </c:pt>
                <c:pt idx="2">
                  <c:v>0.30499999999999999</c:v>
                </c:pt>
                <c:pt idx="3">
                  <c:v>0.32100000000000001</c:v>
                </c:pt>
                <c:pt idx="4">
                  <c:v>0.35199999999999998</c:v>
                </c:pt>
                <c:pt idx="5">
                  <c:v>0.38400000000000001</c:v>
                </c:pt>
                <c:pt idx="6">
                  <c:v>0.439</c:v>
                </c:pt>
                <c:pt idx="7">
                  <c:v>0.47799999999999998</c:v>
                </c:pt>
                <c:pt idx="8">
                  <c:v>0.57999999999999996</c:v>
                </c:pt>
                <c:pt idx="9">
                  <c:v>0.65800000000000003</c:v>
                </c:pt>
                <c:pt idx="10">
                  <c:v>0.76800000000000002</c:v>
                </c:pt>
                <c:pt idx="11">
                  <c:v>0.877</c:v>
                </c:pt>
                <c:pt idx="12">
                  <c:v>1.026</c:v>
                </c:pt>
                <c:pt idx="13">
                  <c:v>1.1910000000000001</c:v>
                </c:pt>
                <c:pt idx="14">
                  <c:v>1.3240000000000001</c:v>
                </c:pt>
                <c:pt idx="15">
                  <c:v>1.4410000000000001</c:v>
                </c:pt>
                <c:pt idx="16">
                  <c:v>1.5509999999999999</c:v>
                </c:pt>
                <c:pt idx="17">
                  <c:v>1.708</c:v>
                </c:pt>
                <c:pt idx="18">
                  <c:v>1.794</c:v>
                </c:pt>
                <c:pt idx="19">
                  <c:v>2.0049999999999999</c:v>
                </c:pt>
                <c:pt idx="20">
                  <c:v>2.2949999999999999</c:v>
                </c:pt>
                <c:pt idx="21">
                  <c:v>2.46</c:v>
                </c:pt>
                <c:pt idx="22">
                  <c:v>2.5539999999999998</c:v>
                </c:pt>
                <c:pt idx="23">
                  <c:v>2.64</c:v>
                </c:pt>
                <c:pt idx="24">
                  <c:v>2.6869999999999998</c:v>
                </c:pt>
                <c:pt idx="25">
                  <c:v>2.718</c:v>
                </c:pt>
                <c:pt idx="26">
                  <c:v>2.7570000000000001</c:v>
                </c:pt>
                <c:pt idx="27">
                  <c:v>2.843</c:v>
                </c:pt>
                <c:pt idx="28">
                  <c:v>2.859</c:v>
                </c:pt>
                <c:pt idx="29">
                  <c:v>2.875</c:v>
                </c:pt>
                <c:pt idx="30">
                  <c:v>2.9060000000000001</c:v>
                </c:pt>
                <c:pt idx="31">
                  <c:v>3.0230000000000001</c:v>
                </c:pt>
                <c:pt idx="32">
                  <c:v>3.1720000000000002</c:v>
                </c:pt>
                <c:pt idx="33">
                  <c:v>3.266</c:v>
                </c:pt>
                <c:pt idx="34">
                  <c:v>3.3370000000000002</c:v>
                </c:pt>
                <c:pt idx="35">
                  <c:v>3.47</c:v>
                </c:pt>
                <c:pt idx="36">
                  <c:v>3.6269999999999998</c:v>
                </c:pt>
                <c:pt idx="37">
                  <c:v>3.7679999999999998</c:v>
                </c:pt>
                <c:pt idx="38">
                  <c:v>3.948</c:v>
                </c:pt>
                <c:pt idx="39">
                  <c:v>4.2690000000000001</c:v>
                </c:pt>
                <c:pt idx="40">
                  <c:v>4.5819999999999999</c:v>
                </c:pt>
                <c:pt idx="41">
                  <c:v>4.8250000000000002</c:v>
                </c:pt>
                <c:pt idx="42">
                  <c:v>5.0369999999999999</c:v>
                </c:pt>
                <c:pt idx="43">
                  <c:v>5.2640000000000002</c:v>
                </c:pt>
                <c:pt idx="44">
                  <c:v>5.3970000000000002</c:v>
                </c:pt>
                <c:pt idx="45">
                  <c:v>5.742</c:v>
                </c:pt>
                <c:pt idx="46">
                  <c:v>5.883</c:v>
                </c:pt>
                <c:pt idx="47">
                  <c:v>6.0860000000000003</c:v>
                </c:pt>
                <c:pt idx="48">
                  <c:v>6.4619999999999997</c:v>
                </c:pt>
                <c:pt idx="49">
                  <c:v>6.9160000000000004</c:v>
                </c:pt>
                <c:pt idx="50">
                  <c:v>7.1829999999999998</c:v>
                </c:pt>
                <c:pt idx="51">
                  <c:v>7.3789999999999996</c:v>
                </c:pt>
                <c:pt idx="52">
                  <c:v>7.4569999999999999</c:v>
                </c:pt>
                <c:pt idx="53">
                  <c:v>7.8019999999999996</c:v>
                </c:pt>
                <c:pt idx="54">
                  <c:v>8.0440000000000005</c:v>
                </c:pt>
                <c:pt idx="55">
                  <c:v>8.2639999999999993</c:v>
                </c:pt>
                <c:pt idx="56">
                  <c:v>8.4049999999999994</c:v>
                </c:pt>
                <c:pt idx="57">
                  <c:v>8.5139999999999993</c:v>
                </c:pt>
                <c:pt idx="58">
                  <c:v>8.5690000000000008</c:v>
                </c:pt>
                <c:pt idx="59">
                  <c:v>8.7569999999999997</c:v>
                </c:pt>
                <c:pt idx="60">
                  <c:v>9.0939999999999994</c:v>
                </c:pt>
                <c:pt idx="61">
                  <c:v>9.3919999999999995</c:v>
                </c:pt>
                <c:pt idx="62">
                  <c:v>9.6189999999999998</c:v>
                </c:pt>
                <c:pt idx="63">
                  <c:v>10.042</c:v>
                </c:pt>
                <c:pt idx="64">
                  <c:v>10.394</c:v>
                </c:pt>
                <c:pt idx="65">
                  <c:v>10.750999999999999</c:v>
                </c:pt>
              </c:numCache>
            </c:numRef>
          </c:xVal>
          <c:yVal>
            <c:numRef>
              <c:f>'[Book (10).xlsx]n spectrum'!$F$5:$F$70</c:f>
              <c:numCache>
                <c:formatCode>General</c:formatCode>
                <c:ptCount val="66"/>
                <c:pt idx="0">
                  <c:v>209.72499999999999</c:v>
                </c:pt>
                <c:pt idx="1">
                  <c:v>207.85</c:v>
                </c:pt>
                <c:pt idx="2">
                  <c:v>203.82500000000002</c:v>
                </c:pt>
                <c:pt idx="3">
                  <c:v>197.5</c:v>
                </c:pt>
                <c:pt idx="4">
                  <c:v>187.5</c:v>
                </c:pt>
                <c:pt idx="5">
                  <c:v>185.52500000000001</c:v>
                </c:pt>
                <c:pt idx="6">
                  <c:v>150.47499999999999</c:v>
                </c:pt>
                <c:pt idx="7">
                  <c:v>145.79999999999998</c:v>
                </c:pt>
                <c:pt idx="8">
                  <c:v>134.94999999999999</c:v>
                </c:pt>
                <c:pt idx="9">
                  <c:v>128.75</c:v>
                </c:pt>
                <c:pt idx="10">
                  <c:v>117.575</c:v>
                </c:pt>
                <c:pt idx="11">
                  <c:v>107.97500000000001</c:v>
                </c:pt>
                <c:pt idx="12">
                  <c:v>101.75</c:v>
                </c:pt>
                <c:pt idx="13">
                  <c:v>94</c:v>
                </c:pt>
                <c:pt idx="14">
                  <c:v>85.924999999999997</c:v>
                </c:pt>
                <c:pt idx="15">
                  <c:v>76.95</c:v>
                </c:pt>
                <c:pt idx="16">
                  <c:v>72.274999999999991</c:v>
                </c:pt>
                <c:pt idx="17">
                  <c:v>85.625</c:v>
                </c:pt>
                <c:pt idx="18">
                  <c:v>97.100000000000009</c:v>
                </c:pt>
                <c:pt idx="19">
                  <c:v>112.3</c:v>
                </c:pt>
                <c:pt idx="20">
                  <c:v>117.89999999999999</c:v>
                </c:pt>
                <c:pt idx="21">
                  <c:v>117.89999999999999</c:v>
                </c:pt>
                <c:pt idx="22">
                  <c:v>134.65</c:v>
                </c:pt>
                <c:pt idx="23">
                  <c:v>147.97499999999999</c:v>
                </c:pt>
                <c:pt idx="24">
                  <c:v>164.12500000000003</c:v>
                </c:pt>
                <c:pt idx="25">
                  <c:v>170.32499999999999</c:v>
                </c:pt>
                <c:pt idx="26">
                  <c:v>185.52500000000001</c:v>
                </c:pt>
                <c:pt idx="27">
                  <c:v>223.375</c:v>
                </c:pt>
                <c:pt idx="28">
                  <c:v>208.79999999999998</c:v>
                </c:pt>
                <c:pt idx="29">
                  <c:v>232.375</c:v>
                </c:pt>
                <c:pt idx="30">
                  <c:v>241.67499999999998</c:v>
                </c:pt>
                <c:pt idx="31">
                  <c:v>260.59999999999997</c:v>
                </c:pt>
                <c:pt idx="32">
                  <c:v>282.92500000000001</c:v>
                </c:pt>
                <c:pt idx="33">
                  <c:v>270.52499999999998</c:v>
                </c:pt>
                <c:pt idx="34">
                  <c:v>253.77499999999998</c:v>
                </c:pt>
                <c:pt idx="35">
                  <c:v>240.125</c:v>
                </c:pt>
                <c:pt idx="36">
                  <c:v>230.20000000000002</c:v>
                </c:pt>
                <c:pt idx="37">
                  <c:v>217.17499999999998</c:v>
                </c:pt>
                <c:pt idx="38">
                  <c:v>207.85</c:v>
                </c:pt>
                <c:pt idx="39">
                  <c:v>208.47500000000002</c:v>
                </c:pt>
                <c:pt idx="40">
                  <c:v>221.82499999999996</c:v>
                </c:pt>
                <c:pt idx="41">
                  <c:v>236.39999999999998</c:v>
                </c:pt>
                <c:pt idx="42">
                  <c:v>228.94999999999996</c:v>
                </c:pt>
                <c:pt idx="43">
                  <c:v>212.19999999999996</c:v>
                </c:pt>
                <c:pt idx="44">
                  <c:v>192.97500000000002</c:v>
                </c:pt>
                <c:pt idx="45">
                  <c:v>177.45000000000002</c:v>
                </c:pt>
                <c:pt idx="46">
                  <c:v>141.77500000000001</c:v>
                </c:pt>
                <c:pt idx="47">
                  <c:v>125.64999999999999</c:v>
                </c:pt>
                <c:pt idx="48">
                  <c:v>124.72500000000001</c:v>
                </c:pt>
                <c:pt idx="49">
                  <c:v>99.274999999999991</c:v>
                </c:pt>
                <c:pt idx="50">
                  <c:v>103.3</c:v>
                </c:pt>
                <c:pt idx="51">
                  <c:v>117.575</c:v>
                </c:pt>
                <c:pt idx="52">
                  <c:v>127.5</c:v>
                </c:pt>
                <c:pt idx="53">
                  <c:v>127.2</c:v>
                </c:pt>
                <c:pt idx="54">
                  <c:v>112.92500000000001</c:v>
                </c:pt>
                <c:pt idx="55">
                  <c:v>84.375</c:v>
                </c:pt>
                <c:pt idx="56">
                  <c:v>69.8</c:v>
                </c:pt>
                <c:pt idx="57">
                  <c:v>60.800000000000004</c:v>
                </c:pt>
                <c:pt idx="58">
                  <c:v>48.074999999999996</c:v>
                </c:pt>
                <c:pt idx="59">
                  <c:v>32.274999999999999</c:v>
                </c:pt>
                <c:pt idx="60">
                  <c:v>30.099999999999998</c:v>
                </c:pt>
                <c:pt idx="61">
                  <c:v>42.5</c:v>
                </c:pt>
                <c:pt idx="62">
                  <c:v>49.324999999999996</c:v>
                </c:pt>
                <c:pt idx="63">
                  <c:v>41.875</c:v>
                </c:pt>
                <c:pt idx="64">
                  <c:v>27.3</c:v>
                </c:pt>
                <c:pt idx="65">
                  <c:v>13.025</c:v>
                </c:pt>
              </c:numCache>
            </c:numRef>
          </c:yVal>
          <c:smooth val="1"/>
          <c:extLst>
            <c:ext xmlns:c16="http://schemas.microsoft.com/office/drawing/2014/chart" uri="{C3380CC4-5D6E-409C-BE32-E72D297353CC}">
              <c16:uniqueId val="{00000001-D99C-F147-8CDF-C7DA2425E357}"/>
            </c:ext>
          </c:extLst>
        </c:ser>
        <c:dLbls>
          <c:showLegendKey val="0"/>
          <c:showVal val="0"/>
          <c:showCatName val="0"/>
          <c:showSerName val="0"/>
          <c:showPercent val="0"/>
          <c:showBubbleSize val="0"/>
        </c:dLbls>
        <c:axId val="162934415"/>
        <c:axId val="162933935"/>
      </c:scatterChart>
      <c:valAx>
        <c:axId val="162934415"/>
        <c:scaling>
          <c:orientation val="minMax"/>
          <c:max val="1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SG"/>
                  <a:t>Energy</a:t>
                </a:r>
                <a:r>
                  <a:rPr lang="en-SG" baseline="0"/>
                  <a:t> / MeV</a:t>
                </a:r>
                <a:endParaRPr lang="en-SG"/>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62933935"/>
        <c:crosses val="autoZero"/>
        <c:crossBetween val="midCat"/>
        <c:majorUnit val="1"/>
      </c:valAx>
      <c:valAx>
        <c:axId val="162933935"/>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US"/>
                  <a:t>Intensity / a.u.</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62934415"/>
        <c:crosses val="autoZero"/>
        <c:crossBetween val="midCat"/>
      </c:valAx>
      <c:spPr>
        <a:noFill/>
        <a:ln w="12700">
          <a:solidFill>
            <a:schemeClr val="tx1"/>
          </a:solidFill>
        </a:ln>
        <a:effectLst/>
      </c:spPr>
    </c:plotArea>
    <c:legend>
      <c:legendPos val="r"/>
      <c:layout>
        <c:manualLayout>
          <c:xMode val="edge"/>
          <c:yMode val="edge"/>
          <c:x val="0.6627263054622835"/>
          <c:y val="0.18559861762378729"/>
          <c:w val="0.24214550056091011"/>
          <c:h val="0.1205538625068554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n-US"/>
    </a:p>
  </c:txPr>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1"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SG" sz="1100" i="1">
                <a:latin typeface="Times New Roman" panose="02020603050405020304" pitchFamily="18" charset="0"/>
                <a:cs typeface="Times New Roman" panose="02020603050405020304" pitchFamily="18" charset="0"/>
              </a:rPr>
              <a:t>Figure 10: Theoretical vs experimental results.</a:t>
            </a:r>
          </a:p>
        </c:rich>
      </c:tx>
      <c:layout>
        <c:manualLayout>
          <c:xMode val="edge"/>
          <c:yMode val="edge"/>
          <c:x val="0.29732367588666803"/>
          <c:y val="0.91406596657299222"/>
        </c:manualLayout>
      </c:layout>
      <c:overlay val="0"/>
      <c:spPr>
        <a:noFill/>
        <a:ln>
          <a:noFill/>
        </a:ln>
        <a:effectLst/>
      </c:spPr>
      <c:txPr>
        <a:bodyPr rot="0" spcFirstLastPara="1" vertOverflow="ellipsis" vert="horz" wrap="square" anchor="ctr" anchorCtr="1"/>
        <a:lstStyle/>
        <a:p>
          <a:pPr>
            <a:defRPr sz="1100" b="0" i="1"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2410468776750183"/>
          <c:y val="2.6423431282005295E-2"/>
          <c:w val="0.82170363299308424"/>
          <c:h val="0.75406796972446188"/>
        </c:manualLayout>
      </c:layout>
      <c:scatterChart>
        <c:scatterStyle val="smoothMarker"/>
        <c:varyColors val="0"/>
        <c:ser>
          <c:idx val="0"/>
          <c:order val="0"/>
          <c:tx>
            <c:v>Model</c:v>
          </c:tx>
          <c:spPr>
            <a:ln w="19050" cap="rnd">
              <a:solidFill>
                <a:srgbClr val="C00000"/>
              </a:solidFill>
              <a:prstDash val="solid"/>
              <a:round/>
            </a:ln>
            <a:effectLst/>
          </c:spPr>
          <c:marker>
            <c:symbol val="none"/>
          </c:marker>
          <c:xVal>
            <c:numRef>
              <c:f>Model!$B$2:$B$134</c:f>
              <c:numCache>
                <c:formatCode>General</c:formatCode>
                <c:ptCount val="13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numCache>
            </c:numRef>
          </c:xVal>
          <c:yVal>
            <c:numRef>
              <c:f>Model!$C$2:$C$134</c:f>
              <c:numCache>
                <c:formatCode>General</c:formatCode>
                <c:ptCount val="133"/>
                <c:pt idx="0">
                  <c:v>3.3136635489027302E-2</c:v>
                </c:pt>
                <c:pt idx="1">
                  <c:v>3.7399374564383928E-2</c:v>
                </c:pt>
                <c:pt idx="2">
                  <c:v>4.2208931360019637E-2</c:v>
                </c:pt>
                <c:pt idx="3">
                  <c:v>4.7635027714974763E-2</c:v>
                </c:pt>
                <c:pt idx="4">
                  <c:v>5.3756159658378419E-2</c:v>
                </c:pt>
                <c:pt idx="5">
                  <c:v>6.0660669969256592E-2</c:v>
                </c:pt>
                <c:pt idx="6">
                  <c:v>6.8447943160562991E-2</c:v>
                </c:pt>
                <c:pt idx="7">
                  <c:v>7.7229734440525305E-2</c:v>
                </c:pt>
                <c:pt idx="8">
                  <c:v>8.713164458725467E-2</c:v>
                </c:pt>
                <c:pt idx="9">
                  <c:v>9.8294752824643034E-2</c:v>
                </c:pt>
                <c:pt idx="10">
                  <c:v>0.11087741961225053</c:v>
                </c:pt>
                <c:pt idx="11">
                  <c:v>0.12505727063588393</c:v>
                </c:pt>
                <c:pt idx="12">
                  <c:v>0.14103337205332137</c:v>
                </c:pt>
                <c:pt idx="13">
                  <c:v>0.15902860501696175</c:v>
                </c:pt>
                <c:pt idx="14">
                  <c:v>0.17929224442241359</c:v>
                </c:pt>
                <c:pt idx="15">
                  <c:v>0.20210274242704657</c:v>
                </c:pt>
                <c:pt idx="16">
                  <c:v>0.22777071119400102</c:v>
                </c:pt>
                <c:pt idx="17">
                  <c:v>0.25664209112928821</c:v>
                </c:pt>
                <c:pt idx="18">
                  <c:v>0.28910148010944392</c:v>
                </c:pt>
                <c:pt idx="19">
                  <c:v>0.32557558529668196</c:v>
                </c:pt>
                <c:pt idx="20">
                  <c:v>0.36653674150421217</c:v>
                </c:pt>
                <c:pt idx="21">
                  <c:v>0.41250641806877447</c:v>
                </c:pt>
                <c:pt idx="22">
                  <c:v>0.46405860917666264</c:v>
                </c:pt>
                <c:pt idx="23">
                  <c:v>0.52182297000433731</c:v>
                </c:pt>
                <c:pt idx="24">
                  <c:v>0.58648752246229829</c:v>
                </c:pt>
                <c:pt idx="25">
                  <c:v>0.658800709645466</c:v>
                </c:pt>
                <c:pt idx="26">
                  <c:v>0.7395725276349614</c:v>
                </c:pt>
                <c:pt idx="27">
                  <c:v>0.829674408103521</c:v>
                </c:pt>
                <c:pt idx="28">
                  <c:v>0.93003746727607184</c:v>
                </c:pt>
                <c:pt idx="29">
                  <c:v>1.0416486795405915</c:v>
                </c:pt>
                <c:pt idx="30">
                  <c:v>1.1655444824362615</c:v>
                </c:pt>
                <c:pt idx="31">
                  <c:v>1.3028012809506782</c:v>
                </c:pt>
                <c:pt idx="32">
                  <c:v>1.4545223024178169</c:v>
                </c:pt>
                <c:pt idx="33">
                  <c:v>1.6218202705564919</c:v>
                </c:pt>
                <c:pt idx="34">
                  <c:v>1.8057954321054126</c:v>
                </c:pt>
                <c:pt idx="35">
                  <c:v>2.0075085970768294</c:v>
                </c:pt>
                <c:pt idx="36">
                  <c:v>2.2279490584665385</c:v>
                </c:pt>
                <c:pt idx="37">
                  <c:v>2.46799755106654</c:v>
                </c:pt>
                <c:pt idx="38">
                  <c:v>2.7283847973049844</c:v>
                </c:pt>
                <c:pt idx="39">
                  <c:v>3.0096466658245897</c:v>
                </c:pt>
                <c:pt idx="40">
                  <c:v>3.3120775159751541</c:v>
                </c:pt>
                <c:pt idx="41">
                  <c:v>3.6356838800474112</c:v>
                </c:pt>
                <c:pt idx="42">
                  <c:v>3.9801411859216218</c:v>
                </c:pt>
                <c:pt idx="43">
                  <c:v>4.3447566679986069</c:v>
                </c:pt>
                <c:pt idx="44">
                  <c:v>4.7284418636800352</c:v>
                </c:pt>
                <c:pt idx="45">
                  <c:v>5.1296980560253509</c:v>
                </c:pt>
                <c:pt idx="46">
                  <c:v>5.5466176274164338</c:v>
                </c:pt>
                <c:pt idx="47">
                  <c:v>5.9769034979192233</c:v>
                </c:pt>
                <c:pt idx="48">
                  <c:v>6.4179076543463909</c:v>
                </c:pt>
                <c:pt idx="49">
                  <c:v>6.8666883164091255</c:v>
                </c:pt>
                <c:pt idx="50">
                  <c:v>7.3200836836303633</c:v>
                </c:pt>
                <c:pt idx="51">
                  <c:v>7.7747986570482315</c:v>
                </c:pt>
                <c:pt idx="52">
                  <c:v>8.2274996456359908</c:v>
                </c:pt>
                <c:pt idx="53">
                  <c:v>8.6749117381426686</c:v>
                </c:pt>
                <c:pt idx="54">
                  <c:v>9.1139122744266334</c:v>
                </c:pt>
                <c:pt idx="55">
                  <c:v>9.5416152250502044</c:v>
                </c:pt>
                <c:pt idx="56">
                  <c:v>9.9554417252080576</c:v>
                </c:pt>
                <c:pt idx="57">
                  <c:v>10.353173465626377</c:v>
                </c:pt>
                <c:pt idx="58">
                  <c:v>10.732987221358497</c:v>
                </c:pt>
                <c:pt idx="59">
                  <c:v>11.093470387249502</c:v>
                </c:pt>
                <c:pt idx="60">
                  <c:v>11.433618797811082</c:v>
                </c:pt>
                <c:pt idx="61">
                  <c:v>11.752819203043293</c:v>
                </c:pt>
                <c:pt idx="62">
                  <c:v>12.050819479835637</c:v>
                </c:pt>
                <c:pt idx="63">
                  <c:v>12.327689974874728</c:v>
                </c:pt>
                <c:pt idx="64">
                  <c:v>12.583779345006082</c:v>
                </c:pt>
                <c:pt idx="65">
                  <c:v>12.819667963040429</c:v>
                </c:pt>
                <c:pt idx="66">
                  <c:v>13.036121482561601</c:v>
                </c:pt>
                <c:pt idx="67">
                  <c:v>13.234046592777203</c:v>
                </c:pt>
                <c:pt idx="68">
                  <c:v>13.414450418126057</c:v>
                </c:pt>
                <c:pt idx="69">
                  <c:v>13.578404481926539</c:v>
                </c:pt>
                <c:pt idx="70">
                  <c:v>13.727013693172266</c:v>
                </c:pt>
                <c:pt idx="71">
                  <c:v>13.861390447031457</c:v>
                </c:pt>
                <c:pt idx="72">
                  <c:v>13.982633655097256</c:v>
                </c:pt>
                <c:pt idx="73">
                  <c:v>14.091812333858929</c:v>
                </c:pt>
                <c:pt idx="74">
                  <c:v>14.189953266627715</c:v>
                </c:pt>
                <c:pt idx="75">
                  <c:v>14.278032200402681</c:v>
                </c:pt>
                <c:pt idx="76">
                  <c:v>14.356968030067838</c:v>
                </c:pt>
                <c:pt idx="77">
                  <c:v>14.427619444469981</c:v>
                </c:pt>
                <c:pt idx="78">
                  <c:v>14.490783551084737</c:v>
                </c:pt>
                <c:pt idx="79">
                  <c:v>14.547196049246525</c:v>
                </c:pt>
                <c:pt idx="80">
                  <c:v>14.597532579663985</c:v>
                </c:pt>
                <c:pt idx="81">
                  <c:v>14.642410935504991</c:v>
                </c:pt>
                <c:pt idx="82">
                  <c:v>14.682393874669428</c:v>
                </c:pt>
                <c:pt idx="83">
                  <c:v>14.717992322179512</c:v>
                </c:pt>
                <c:pt idx="84">
                  <c:v>14.749668795035971</c:v>
                </c:pt>
                <c:pt idx="85">
                  <c:v>14.777840919188677</c:v>
                </c:pt>
                <c:pt idx="86">
                  <c:v>14.802884939650465</c:v>
                </c:pt>
                <c:pt idx="87">
                  <c:v>14.825139150698524</c:v>
                </c:pt>
                <c:pt idx="88">
                  <c:v>14.84490719414736</c:v>
                </c:pt>
                <c:pt idx="89">
                  <c:v>14.862461190480136</c:v>
                </c:pt>
                <c:pt idx="90">
                  <c:v>14.878044680823905</c:v>
                </c:pt>
                <c:pt idx="91">
                  <c:v>14.891875367942115</c:v>
                </c:pt>
                <c:pt idx="92">
                  <c:v>14.90414765212962</c:v>
                </c:pt>
                <c:pt idx="93">
                  <c:v>14.915034963600355</c:v>
                </c:pt>
                <c:pt idx="94">
                  <c:v>14.924691897057734</c:v>
                </c:pt>
                <c:pt idx="95">
                  <c:v>14.933256156971101</c:v>
                </c:pt>
                <c:pt idx="96">
                  <c:v>14.940850323929038</c:v>
                </c:pt>
                <c:pt idx="97">
                  <c:v>14.947583453531234</c:v>
                </c:pt>
                <c:pt idx="98">
                  <c:v>14.953552519800963</c:v>
                </c:pt>
                <c:pt idx="99">
                  <c:v>14.958843715197851</c:v>
                </c:pt>
                <c:pt idx="100">
                  <c:v>14.96353361910327</c:v>
                </c:pt>
                <c:pt idx="101">
                  <c:v>14.967690246229662</c:v>
                </c:pt>
                <c:pt idx="102">
                  <c:v>14.971373985841625</c:v>
                </c:pt>
                <c:pt idx="103">
                  <c:v>14.974638442024579</c:v>
                </c:pt>
                <c:pt idx="104">
                  <c:v>14.977531184537112</c:v>
                </c:pt>
                <c:pt idx="105">
                  <c:v>14.980094419065995</c:v>
                </c:pt>
                <c:pt idx="106">
                  <c:v>14.982365584989912</c:v>
                </c:pt>
                <c:pt idx="107">
                  <c:v>14.984377888064948</c:v>
                </c:pt>
                <c:pt idx="108">
                  <c:v>14.986160774782116</c:v>
                </c:pt>
                <c:pt idx="109">
                  <c:v>14.987740354521275</c:v>
                </c:pt>
                <c:pt idx="110">
                  <c:v>14.989139775040883</c:v>
                </c:pt>
                <c:pt idx="111">
                  <c:v>14.990379556300462</c:v>
                </c:pt>
                <c:pt idx="112">
                  <c:v>14.991477887113163</c:v>
                </c:pt>
                <c:pt idx="113">
                  <c:v>14.992450888667959</c:v>
                </c:pt>
                <c:pt idx="114">
                  <c:v>14.993312848543821</c:v>
                </c:pt>
                <c:pt idx="115">
                  <c:v>14.994076428459065</c:v>
                </c:pt>
                <c:pt idx="116">
                  <c:v>14.994752848655923</c:v>
                </c:pt>
                <c:pt idx="117">
                  <c:v>14.995352051510608</c:v>
                </c:pt>
                <c:pt idx="118">
                  <c:v>14.995882846680106</c:v>
                </c:pt>
                <c:pt idx="119">
                  <c:v>14.996353039846186</c:v>
                </c:pt>
                <c:pt idx="120">
                  <c:v>14.996769546892205</c:v>
                </c:pt>
                <c:pt idx="121">
                  <c:v>14.997138495146759</c:v>
                </c:pt>
                <c:pt idx="122">
                  <c:v>14.997465313148027</c:v>
                </c:pt>
                <c:pt idx="123">
                  <c:v>14.997754810221622</c:v>
                </c:pt>
                <c:pt idx="124">
                  <c:v>14.998011247021109</c:v>
                </c:pt>
                <c:pt idx="125">
                  <c:v>14.998238398052075</c:v>
                </c:pt>
                <c:pt idx="126">
                  <c:v>14.998439607086626</c:v>
                </c:pt>
                <c:pt idx="127">
                  <c:v>14.998617836273356</c:v>
                </c:pt>
                <c:pt idx="128">
                  <c:v>14.998775709657538</c:v>
                </c:pt>
                <c:pt idx="129">
                  <c:v>14.99891555174567</c:v>
                </c:pt>
                <c:pt idx="130">
                  <c:v>14.999039421677107</c:v>
                </c:pt>
                <c:pt idx="131">
                  <c:v>14.999149143501956</c:v>
                </c:pt>
                <c:pt idx="132">
                  <c:v>14.99924633300785</c:v>
                </c:pt>
              </c:numCache>
            </c:numRef>
          </c:yVal>
          <c:smooth val="1"/>
          <c:extLst>
            <c:ext xmlns:c16="http://schemas.microsoft.com/office/drawing/2014/chart" uri="{C3380CC4-5D6E-409C-BE32-E72D297353CC}">
              <c16:uniqueId val="{00000000-647C-654A-BB1B-11E92A092F29}"/>
            </c:ext>
          </c:extLst>
        </c:ser>
        <c:ser>
          <c:idx val="1"/>
          <c:order val="1"/>
          <c:tx>
            <c:v>Experiment</c:v>
          </c:tx>
          <c:spPr>
            <a:ln w="19050" cap="rnd">
              <a:solidFill>
                <a:schemeClr val="tx1"/>
              </a:solidFill>
              <a:prstDash val="solid"/>
              <a:round/>
            </a:ln>
            <a:effectLst/>
          </c:spPr>
          <c:marker>
            <c:symbol val="none"/>
          </c:marker>
          <c:xVal>
            <c:numRef>
              <c:f>Model!$B$2:$B$134</c:f>
              <c:numCache>
                <c:formatCode>General</c:formatCode>
                <c:ptCount val="13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numCache>
            </c:numRef>
          </c:xVal>
          <c:yVal>
            <c:numRef>
              <c:f>Model!$D$2:$D$134</c:f>
              <c:numCache>
                <c:formatCode>General</c:formatCode>
                <c:ptCount val="133"/>
                <c:pt idx="0">
                  <c:v>2.93333333333333</c:v>
                </c:pt>
                <c:pt idx="1">
                  <c:v>1.9833333333333343</c:v>
                </c:pt>
                <c:pt idx="2">
                  <c:v>3.0833333333333357</c:v>
                </c:pt>
                <c:pt idx="3">
                  <c:v>0.4166666666666643</c:v>
                </c:pt>
                <c:pt idx="4">
                  <c:v>2.7333333333333343</c:v>
                </c:pt>
                <c:pt idx="5">
                  <c:v>0.78333333333333144</c:v>
                </c:pt>
                <c:pt idx="6">
                  <c:v>2.68333333333333</c:v>
                </c:pt>
                <c:pt idx="7">
                  <c:v>2.6166666666666671</c:v>
                </c:pt>
                <c:pt idx="8">
                  <c:v>1.8999999999999986</c:v>
                </c:pt>
                <c:pt idx="9">
                  <c:v>1.8333333333333357</c:v>
                </c:pt>
                <c:pt idx="10">
                  <c:v>2.7666666666666657</c:v>
                </c:pt>
                <c:pt idx="11">
                  <c:v>0.76666666666666572</c:v>
                </c:pt>
                <c:pt idx="12">
                  <c:v>1.75</c:v>
                </c:pt>
                <c:pt idx="13">
                  <c:v>3.1499999999999986</c:v>
                </c:pt>
                <c:pt idx="14">
                  <c:v>3.43333333333333</c:v>
                </c:pt>
                <c:pt idx="15">
                  <c:v>1.68333333333333</c:v>
                </c:pt>
                <c:pt idx="16">
                  <c:v>0.8333333333333357</c:v>
                </c:pt>
                <c:pt idx="17">
                  <c:v>2.1000000000000014</c:v>
                </c:pt>
                <c:pt idx="18">
                  <c:v>1.68333333333333</c:v>
                </c:pt>
                <c:pt idx="19">
                  <c:v>1.18333333333333</c:v>
                </c:pt>
                <c:pt idx="20">
                  <c:v>1.6333333333333329</c:v>
                </c:pt>
                <c:pt idx="21">
                  <c:v>2.2000000000000028</c:v>
                </c:pt>
                <c:pt idx="22">
                  <c:v>0.36666666666666714</c:v>
                </c:pt>
                <c:pt idx="23">
                  <c:v>1.0833333333333357</c:v>
                </c:pt>
                <c:pt idx="24">
                  <c:v>1.9666666666666686</c:v>
                </c:pt>
                <c:pt idx="25">
                  <c:v>2.68333333333333</c:v>
                </c:pt>
                <c:pt idx="26">
                  <c:v>2.06666666666667</c:v>
                </c:pt>
                <c:pt idx="27">
                  <c:v>2.1000000000000014</c:v>
                </c:pt>
                <c:pt idx="28">
                  <c:v>2.7166666666666686</c:v>
                </c:pt>
                <c:pt idx="29">
                  <c:v>2.2000000000000028</c:v>
                </c:pt>
                <c:pt idx="30">
                  <c:v>3.5333333333333314</c:v>
                </c:pt>
                <c:pt idx="31">
                  <c:v>3.6333333333333329</c:v>
                </c:pt>
                <c:pt idx="32">
                  <c:v>2.7166666666666686</c:v>
                </c:pt>
                <c:pt idx="33">
                  <c:v>2.5333333333333314</c:v>
                </c:pt>
                <c:pt idx="34">
                  <c:v>3.2833333333333314</c:v>
                </c:pt>
                <c:pt idx="35">
                  <c:v>4.8666666666666671</c:v>
                </c:pt>
                <c:pt idx="36">
                  <c:v>4.5499999999999972</c:v>
                </c:pt>
                <c:pt idx="37">
                  <c:v>4.4166666666666643</c:v>
                </c:pt>
                <c:pt idx="38">
                  <c:v>5.1166666666666671</c:v>
                </c:pt>
                <c:pt idx="39">
                  <c:v>4.1166666666666671</c:v>
                </c:pt>
                <c:pt idx="40">
                  <c:v>4.7166666666666686</c:v>
                </c:pt>
                <c:pt idx="41">
                  <c:v>4.5333333333333314</c:v>
                </c:pt>
                <c:pt idx="42">
                  <c:v>5.1666666666666643</c:v>
                </c:pt>
                <c:pt idx="43">
                  <c:v>7.4666666666666686</c:v>
                </c:pt>
                <c:pt idx="44">
                  <c:v>6.18333333333333</c:v>
                </c:pt>
                <c:pt idx="45">
                  <c:v>7.6666666666666643</c:v>
                </c:pt>
                <c:pt idx="46">
                  <c:v>7.8833333333333329</c:v>
                </c:pt>
                <c:pt idx="47">
                  <c:v>6.2833333333333314</c:v>
                </c:pt>
                <c:pt idx="48">
                  <c:v>7.9833333333333343</c:v>
                </c:pt>
                <c:pt idx="49">
                  <c:v>9.3999999999999986</c:v>
                </c:pt>
                <c:pt idx="50">
                  <c:v>7.18333333333333</c:v>
                </c:pt>
                <c:pt idx="51">
                  <c:v>8.5833333333333357</c:v>
                </c:pt>
                <c:pt idx="52">
                  <c:v>11.299999999999997</c:v>
                </c:pt>
                <c:pt idx="53">
                  <c:v>8.8500000000000014</c:v>
                </c:pt>
                <c:pt idx="54">
                  <c:v>11.516666666666666</c:v>
                </c:pt>
                <c:pt idx="55">
                  <c:v>10.149999999999999</c:v>
                </c:pt>
                <c:pt idx="56">
                  <c:v>8.3666666666666671</c:v>
                </c:pt>
                <c:pt idx="57">
                  <c:v>13.416666666666664</c:v>
                </c:pt>
                <c:pt idx="58">
                  <c:v>10.950000000000003</c:v>
                </c:pt>
                <c:pt idx="59">
                  <c:v>11.766666666666666</c:v>
                </c:pt>
                <c:pt idx="60">
                  <c:v>12.333333333333336</c:v>
                </c:pt>
                <c:pt idx="61">
                  <c:v>13</c:v>
                </c:pt>
                <c:pt idx="62">
                  <c:v>12.299999999999997</c:v>
                </c:pt>
                <c:pt idx="63">
                  <c:v>11.350000000000001</c:v>
                </c:pt>
                <c:pt idx="64">
                  <c:v>9.2833333333333314</c:v>
                </c:pt>
                <c:pt idx="65">
                  <c:v>11.299999999999997</c:v>
                </c:pt>
                <c:pt idx="66">
                  <c:v>11.049999999999997</c:v>
                </c:pt>
                <c:pt idx="67">
                  <c:v>13.81666666666667</c:v>
                </c:pt>
                <c:pt idx="68">
                  <c:v>13.333333333333336</c:v>
                </c:pt>
                <c:pt idx="69">
                  <c:v>15.049999999999997</c:v>
                </c:pt>
                <c:pt idx="70">
                  <c:v>13.666666666666664</c:v>
                </c:pt>
                <c:pt idx="71">
                  <c:v>12.416666666666664</c:v>
                </c:pt>
                <c:pt idx="72">
                  <c:v>12.616666666666667</c:v>
                </c:pt>
                <c:pt idx="73">
                  <c:v>12.716666666666669</c:v>
                </c:pt>
                <c:pt idx="74">
                  <c:v>13.233333333333334</c:v>
                </c:pt>
                <c:pt idx="75">
                  <c:v>11.81666666666667</c:v>
                </c:pt>
                <c:pt idx="76">
                  <c:v>12.733333333333334</c:v>
                </c:pt>
                <c:pt idx="77">
                  <c:v>14.016666666666666</c:v>
                </c:pt>
                <c:pt idx="78">
                  <c:v>13.31666666666667</c:v>
                </c:pt>
                <c:pt idx="79">
                  <c:v>17.18333333333333</c:v>
                </c:pt>
                <c:pt idx="80">
                  <c:v>12.549999999999997</c:v>
                </c:pt>
                <c:pt idx="81">
                  <c:v>16.166666666666664</c:v>
                </c:pt>
                <c:pt idx="82">
                  <c:v>14.966666666666669</c:v>
                </c:pt>
                <c:pt idx="83">
                  <c:v>15.06666666666667</c:v>
                </c:pt>
                <c:pt idx="84">
                  <c:v>14.299999999999997</c:v>
                </c:pt>
                <c:pt idx="85">
                  <c:v>15.483333333333334</c:v>
                </c:pt>
                <c:pt idx="86">
                  <c:v>16.883333333333333</c:v>
                </c:pt>
                <c:pt idx="87">
                  <c:v>11.649999999999999</c:v>
                </c:pt>
                <c:pt idx="88">
                  <c:v>14.75</c:v>
                </c:pt>
                <c:pt idx="89">
                  <c:v>14.06666666666667</c:v>
                </c:pt>
                <c:pt idx="90">
                  <c:v>13.083333333333336</c:v>
                </c:pt>
                <c:pt idx="91">
                  <c:v>15.083333333333336</c:v>
                </c:pt>
                <c:pt idx="92">
                  <c:v>14.133333333333333</c:v>
                </c:pt>
                <c:pt idx="93">
                  <c:v>12.983333333333334</c:v>
                </c:pt>
                <c:pt idx="94">
                  <c:v>15.600000000000001</c:v>
                </c:pt>
                <c:pt idx="95">
                  <c:v>14.649999999999999</c:v>
                </c:pt>
                <c:pt idx="96">
                  <c:v>14.583333333333336</c:v>
                </c:pt>
                <c:pt idx="97">
                  <c:v>15.616666666666667</c:v>
                </c:pt>
                <c:pt idx="98">
                  <c:v>13.600000000000001</c:v>
                </c:pt>
                <c:pt idx="99">
                  <c:v>15.866666666666667</c:v>
                </c:pt>
                <c:pt idx="100">
                  <c:v>15.016666666666666</c:v>
                </c:pt>
                <c:pt idx="101">
                  <c:v>16.016666666666666</c:v>
                </c:pt>
                <c:pt idx="102">
                  <c:v>15.18333333333333</c:v>
                </c:pt>
                <c:pt idx="103">
                  <c:v>16.333333333333336</c:v>
                </c:pt>
                <c:pt idx="104">
                  <c:v>15.600000000000001</c:v>
                </c:pt>
                <c:pt idx="105">
                  <c:v>12.450000000000003</c:v>
                </c:pt>
                <c:pt idx="106">
                  <c:v>12.649999999999999</c:v>
                </c:pt>
                <c:pt idx="107">
                  <c:v>16.516666666666666</c:v>
                </c:pt>
                <c:pt idx="108">
                  <c:v>16.033333333333331</c:v>
                </c:pt>
                <c:pt idx="109">
                  <c:v>14.899999999999999</c:v>
                </c:pt>
                <c:pt idx="110">
                  <c:v>13.966666666666669</c:v>
                </c:pt>
                <c:pt idx="111">
                  <c:v>15.899999999999999</c:v>
                </c:pt>
                <c:pt idx="112">
                  <c:v>14.399999999999999</c:v>
                </c:pt>
                <c:pt idx="113">
                  <c:v>15.549999999999997</c:v>
                </c:pt>
                <c:pt idx="114">
                  <c:v>15.93333333333333</c:v>
                </c:pt>
                <c:pt idx="115">
                  <c:v>15.25</c:v>
                </c:pt>
                <c:pt idx="116">
                  <c:v>13.366666666666667</c:v>
                </c:pt>
                <c:pt idx="117">
                  <c:v>14.799999999999997</c:v>
                </c:pt>
                <c:pt idx="118">
                  <c:v>14.883333333333333</c:v>
                </c:pt>
                <c:pt idx="119">
                  <c:v>17.733333333333334</c:v>
                </c:pt>
                <c:pt idx="120">
                  <c:v>13.149999999999999</c:v>
                </c:pt>
                <c:pt idx="121">
                  <c:v>17.399999999999999</c:v>
                </c:pt>
                <c:pt idx="122">
                  <c:v>15.583333333333336</c:v>
                </c:pt>
                <c:pt idx="123">
                  <c:v>14.216666666666669</c:v>
                </c:pt>
                <c:pt idx="124">
                  <c:v>15.299999999999997</c:v>
                </c:pt>
                <c:pt idx="125">
                  <c:v>13.666666666666664</c:v>
                </c:pt>
                <c:pt idx="126">
                  <c:v>14.483333333333334</c:v>
                </c:pt>
                <c:pt idx="127">
                  <c:v>15.399999999999999</c:v>
                </c:pt>
                <c:pt idx="128">
                  <c:v>15.116666666666667</c:v>
                </c:pt>
                <c:pt idx="129">
                  <c:v>14.56666666666667</c:v>
                </c:pt>
                <c:pt idx="130">
                  <c:v>14.533333333333331</c:v>
                </c:pt>
                <c:pt idx="131">
                  <c:v>15.616666666666667</c:v>
                </c:pt>
                <c:pt idx="132">
                  <c:v>15.833333333333336</c:v>
                </c:pt>
              </c:numCache>
            </c:numRef>
          </c:yVal>
          <c:smooth val="1"/>
          <c:extLst>
            <c:ext xmlns:c16="http://schemas.microsoft.com/office/drawing/2014/chart" uri="{C3380CC4-5D6E-409C-BE32-E72D297353CC}">
              <c16:uniqueId val="{00000001-647C-654A-BB1B-11E92A092F29}"/>
            </c:ext>
          </c:extLst>
        </c:ser>
        <c:dLbls>
          <c:showLegendKey val="0"/>
          <c:showVal val="0"/>
          <c:showCatName val="0"/>
          <c:showSerName val="0"/>
          <c:showPercent val="0"/>
          <c:showBubbleSize val="0"/>
        </c:dLbls>
        <c:axId val="162934415"/>
        <c:axId val="162933935"/>
      </c:scatterChart>
      <c:valAx>
        <c:axId val="162934415"/>
        <c:scaling>
          <c:orientation val="minMax"/>
          <c:max val="13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r>
                  <a:rPr lang="en-SG"/>
                  <a:t>Time/h</a:t>
                </a:r>
              </a:p>
            </c:rich>
          </c:tx>
          <c:layout>
            <c:manualLayout>
              <c:xMode val="edge"/>
              <c:yMode val="edge"/>
              <c:x val="0.49901255131570094"/>
              <c:y val="0.8496977221139769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62933935"/>
        <c:crosses val="autoZero"/>
        <c:crossBetween val="midCat"/>
        <c:majorUnit val="10"/>
      </c:valAx>
      <c:valAx>
        <c:axId val="162933935"/>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r>
                  <a:rPr lang="en-SG"/>
                  <a:t>Reaction activity / daBq</a:t>
                </a:r>
                <a:endParaRPr lang="en-US"/>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62934415"/>
        <c:crosses val="autoZero"/>
        <c:crossBetween val="midCat"/>
      </c:valAx>
      <c:spPr>
        <a:noFill/>
        <a:ln w="12700">
          <a:solidFill>
            <a:schemeClr val="tx1"/>
          </a:solidFill>
        </a:ln>
        <a:effectLst/>
      </c:spPr>
    </c:plotArea>
    <c:legend>
      <c:legendPos val="r"/>
      <c:layout>
        <c:manualLayout>
          <c:xMode val="edge"/>
          <c:yMode val="edge"/>
          <c:x val="0.67241246980646041"/>
          <c:y val="0.58758796720055839"/>
          <c:w val="0.22988169409142031"/>
          <c:h val="0.13754186165893034"/>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1"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SG" sz="1100" i="1">
                <a:latin typeface="Times New Roman" panose="02020603050405020304" pitchFamily="18" charset="0"/>
                <a:cs typeface="Times New Roman" panose="02020603050405020304" pitchFamily="18" charset="0"/>
              </a:rPr>
              <a:t>Figure 11: Rate of growth of polonium-210</a:t>
            </a:r>
          </a:p>
        </c:rich>
      </c:tx>
      <c:layout>
        <c:manualLayout>
          <c:xMode val="edge"/>
          <c:yMode val="edge"/>
          <c:x val="0.31334931691230905"/>
          <c:y val="0.9167750325097529"/>
        </c:manualLayout>
      </c:layout>
      <c:overlay val="0"/>
      <c:spPr>
        <a:noFill/>
        <a:ln>
          <a:noFill/>
        </a:ln>
        <a:effectLst/>
      </c:spPr>
      <c:txPr>
        <a:bodyPr rot="0" spcFirstLastPara="1" vertOverflow="ellipsis" vert="horz" wrap="square" anchor="ctr" anchorCtr="1"/>
        <a:lstStyle/>
        <a:p>
          <a:pPr>
            <a:defRPr sz="1100" b="0" i="1"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2410468776750183"/>
          <c:y val="3.8546583660137419E-2"/>
          <c:w val="0.8446954311734155"/>
          <c:h val="0.73137984702497361"/>
        </c:manualLayout>
      </c:layout>
      <c:scatterChart>
        <c:scatterStyle val="smoothMarker"/>
        <c:varyColors val="0"/>
        <c:ser>
          <c:idx val="2"/>
          <c:order val="0"/>
          <c:tx>
            <c:v>Amount of Po-210</c:v>
          </c:tx>
          <c:spPr>
            <a:ln w="19050" cap="rnd">
              <a:solidFill>
                <a:schemeClr val="tx1"/>
              </a:solidFill>
              <a:prstDash val="solid"/>
              <a:round/>
            </a:ln>
            <a:effectLst/>
          </c:spPr>
          <c:marker>
            <c:symbol val="none"/>
          </c:marker>
          <c:xVal>
            <c:numRef>
              <c:f>Growth!$R$2:$R$132</c:f>
              <c:numCache>
                <c:formatCode>General</c:formatCode>
                <c:ptCount val="1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numCache>
            </c:numRef>
          </c:xVal>
          <c:yVal>
            <c:numRef>
              <c:f>Growth!$S$2:$S$132</c:f>
              <c:numCache>
                <c:formatCode>General</c:formatCode>
                <c:ptCount val="131"/>
                <c:pt idx="0">
                  <c:v>3.3136635489027302E-2</c:v>
                </c:pt>
                <c:pt idx="1">
                  <c:v>3.7399374564383928E-2</c:v>
                </c:pt>
                <c:pt idx="2">
                  <c:v>4.2208931360019637E-2</c:v>
                </c:pt>
                <c:pt idx="3">
                  <c:v>4.7635027714974763E-2</c:v>
                </c:pt>
                <c:pt idx="4">
                  <c:v>5.3756159658378419E-2</c:v>
                </c:pt>
                <c:pt idx="5">
                  <c:v>6.0660669969256592E-2</c:v>
                </c:pt>
                <c:pt idx="6">
                  <c:v>6.8447943160562991E-2</c:v>
                </c:pt>
                <c:pt idx="7">
                  <c:v>7.7229734440525305E-2</c:v>
                </c:pt>
                <c:pt idx="8">
                  <c:v>8.713164458725467E-2</c:v>
                </c:pt>
                <c:pt idx="9">
                  <c:v>9.8294752824643034E-2</c:v>
                </c:pt>
                <c:pt idx="10">
                  <c:v>0.11087741961225053</c:v>
                </c:pt>
                <c:pt idx="11">
                  <c:v>0.12505727063588393</c:v>
                </c:pt>
                <c:pt idx="12">
                  <c:v>0.14103337205332137</c:v>
                </c:pt>
                <c:pt idx="13">
                  <c:v>0.15902860501696175</c:v>
                </c:pt>
                <c:pt idx="14">
                  <c:v>0.17929224442241359</c:v>
                </c:pt>
                <c:pt idx="15">
                  <c:v>0.20210274242704657</c:v>
                </c:pt>
                <c:pt idx="16">
                  <c:v>0.22777071119400102</c:v>
                </c:pt>
                <c:pt idx="17">
                  <c:v>0.25664209112928821</c:v>
                </c:pt>
                <c:pt idx="18">
                  <c:v>0.28910148010944392</c:v>
                </c:pt>
                <c:pt idx="19">
                  <c:v>0.32557558529668196</c:v>
                </c:pt>
                <c:pt idx="20">
                  <c:v>0.36653674150421217</c:v>
                </c:pt>
                <c:pt idx="21">
                  <c:v>0.41250641806877447</c:v>
                </c:pt>
                <c:pt idx="22">
                  <c:v>0.46405860917666264</c:v>
                </c:pt>
                <c:pt idx="23">
                  <c:v>0.52182297000433731</c:v>
                </c:pt>
                <c:pt idx="24">
                  <c:v>0.58648752246229829</c:v>
                </c:pt>
                <c:pt idx="25">
                  <c:v>0.658800709645466</c:v>
                </c:pt>
                <c:pt idx="26">
                  <c:v>0.7395725276349614</c:v>
                </c:pt>
                <c:pt idx="27">
                  <c:v>0.829674408103521</c:v>
                </c:pt>
                <c:pt idx="28">
                  <c:v>0.93003746727607184</c:v>
                </c:pt>
                <c:pt idx="29">
                  <c:v>1.0416486795405915</c:v>
                </c:pt>
                <c:pt idx="30">
                  <c:v>1.1655444824362615</c:v>
                </c:pt>
                <c:pt idx="31">
                  <c:v>1.3028012809506782</c:v>
                </c:pt>
                <c:pt idx="32">
                  <c:v>1.4545223024178169</c:v>
                </c:pt>
                <c:pt idx="33">
                  <c:v>1.6218202705564919</c:v>
                </c:pt>
                <c:pt idx="34">
                  <c:v>1.8057954321054126</c:v>
                </c:pt>
                <c:pt idx="35">
                  <c:v>2.0075085970768294</c:v>
                </c:pt>
                <c:pt idx="36">
                  <c:v>2.2279490584665385</c:v>
                </c:pt>
                <c:pt idx="37">
                  <c:v>2.46799755106654</c:v>
                </c:pt>
                <c:pt idx="38">
                  <c:v>2.7283847973049844</c:v>
                </c:pt>
                <c:pt idx="39">
                  <c:v>3.0096466658245897</c:v>
                </c:pt>
                <c:pt idx="40">
                  <c:v>3.3120775159751541</c:v>
                </c:pt>
                <c:pt idx="41">
                  <c:v>3.6356838800474112</c:v>
                </c:pt>
                <c:pt idx="42">
                  <c:v>3.9801411859216218</c:v>
                </c:pt>
                <c:pt idx="43">
                  <c:v>4.3447566679986069</c:v>
                </c:pt>
                <c:pt idx="44">
                  <c:v>4.7284418636800352</c:v>
                </c:pt>
                <c:pt idx="45">
                  <c:v>5.1296980560253509</c:v>
                </c:pt>
                <c:pt idx="46">
                  <c:v>5.5466176274164338</c:v>
                </c:pt>
                <c:pt idx="47">
                  <c:v>5.9769034979192233</c:v>
                </c:pt>
                <c:pt idx="48">
                  <c:v>6.4179076543463909</c:v>
                </c:pt>
                <c:pt idx="49">
                  <c:v>6.8666883164091255</c:v>
                </c:pt>
                <c:pt idx="50">
                  <c:v>7.3200836836303633</c:v>
                </c:pt>
                <c:pt idx="51">
                  <c:v>7.7747986570482315</c:v>
                </c:pt>
                <c:pt idx="52">
                  <c:v>8.2274996456359908</c:v>
                </c:pt>
                <c:pt idx="53">
                  <c:v>8.6749117381426686</c:v>
                </c:pt>
                <c:pt idx="54">
                  <c:v>9.1139122744266334</c:v>
                </c:pt>
                <c:pt idx="55">
                  <c:v>9.5416152250502044</c:v>
                </c:pt>
                <c:pt idx="56">
                  <c:v>9.9554417252080576</c:v>
                </c:pt>
                <c:pt idx="57">
                  <c:v>10.353173465626377</c:v>
                </c:pt>
                <c:pt idx="58">
                  <c:v>10.732987221358497</c:v>
                </c:pt>
                <c:pt idx="59">
                  <c:v>11.093470387249502</c:v>
                </c:pt>
                <c:pt idx="60">
                  <c:v>11.433618797811082</c:v>
                </c:pt>
                <c:pt idx="61">
                  <c:v>11.752819203043293</c:v>
                </c:pt>
                <c:pt idx="62">
                  <c:v>12.050819479835637</c:v>
                </c:pt>
                <c:pt idx="63">
                  <c:v>12.327689974874728</c:v>
                </c:pt>
                <c:pt idx="64">
                  <c:v>12.583779345006082</c:v>
                </c:pt>
                <c:pt idx="65">
                  <c:v>12.819667963040429</c:v>
                </c:pt>
                <c:pt idx="66">
                  <c:v>13.036121482561601</c:v>
                </c:pt>
                <c:pt idx="67">
                  <c:v>13.234046592777203</c:v>
                </c:pt>
                <c:pt idx="68">
                  <c:v>13.414450418126057</c:v>
                </c:pt>
                <c:pt idx="69">
                  <c:v>13.578404481926539</c:v>
                </c:pt>
                <c:pt idx="70">
                  <c:v>13.727013693172266</c:v>
                </c:pt>
                <c:pt idx="71">
                  <c:v>13.861390447031457</c:v>
                </c:pt>
                <c:pt idx="72">
                  <c:v>13.982633655097256</c:v>
                </c:pt>
                <c:pt idx="73">
                  <c:v>14.091812333858929</c:v>
                </c:pt>
                <c:pt idx="74">
                  <c:v>14.189953266627715</c:v>
                </c:pt>
                <c:pt idx="75">
                  <c:v>14.278032200402681</c:v>
                </c:pt>
                <c:pt idx="76">
                  <c:v>14.356968030067838</c:v>
                </c:pt>
                <c:pt idx="77">
                  <c:v>14.427619444469981</c:v>
                </c:pt>
                <c:pt idx="78">
                  <c:v>14.490783551084737</c:v>
                </c:pt>
                <c:pt idx="79">
                  <c:v>14.547196049246525</c:v>
                </c:pt>
                <c:pt idx="80">
                  <c:v>14.597532579663985</c:v>
                </c:pt>
                <c:pt idx="81">
                  <c:v>14.642410935504991</c:v>
                </c:pt>
                <c:pt idx="82">
                  <c:v>14.682393874669428</c:v>
                </c:pt>
                <c:pt idx="83">
                  <c:v>14.717992322179512</c:v>
                </c:pt>
                <c:pt idx="84">
                  <c:v>14.749668795035971</c:v>
                </c:pt>
                <c:pt idx="85">
                  <c:v>14.777840919188677</c:v>
                </c:pt>
                <c:pt idx="86">
                  <c:v>14.802884939650465</c:v>
                </c:pt>
                <c:pt idx="87">
                  <c:v>14.825139150698524</c:v>
                </c:pt>
                <c:pt idx="88">
                  <c:v>14.84490719414736</c:v>
                </c:pt>
                <c:pt idx="89">
                  <c:v>14.862461190480136</c:v>
                </c:pt>
                <c:pt idx="90">
                  <c:v>14.878044680823905</c:v>
                </c:pt>
                <c:pt idx="91">
                  <c:v>14.891875367942115</c:v>
                </c:pt>
                <c:pt idx="92">
                  <c:v>14.90414765212962</c:v>
                </c:pt>
                <c:pt idx="93">
                  <c:v>14.915034963600355</c:v>
                </c:pt>
                <c:pt idx="94">
                  <c:v>14.924691897057734</c:v>
                </c:pt>
                <c:pt idx="95">
                  <c:v>14.933256156971101</c:v>
                </c:pt>
                <c:pt idx="96">
                  <c:v>14.940850323929038</c:v>
                </c:pt>
                <c:pt idx="97">
                  <c:v>14.947583453531234</c:v>
                </c:pt>
                <c:pt idx="98">
                  <c:v>14.953552519800963</c:v>
                </c:pt>
                <c:pt idx="99">
                  <c:v>14.958843715197851</c:v>
                </c:pt>
                <c:pt idx="100">
                  <c:v>14.96353361910327</c:v>
                </c:pt>
                <c:pt idx="101">
                  <c:v>14.967690246229662</c:v>
                </c:pt>
                <c:pt idx="102">
                  <c:v>14.971373985841625</c:v>
                </c:pt>
                <c:pt idx="103">
                  <c:v>14.974638442024579</c:v>
                </c:pt>
                <c:pt idx="104">
                  <c:v>14.977531184537112</c:v>
                </c:pt>
                <c:pt idx="105">
                  <c:v>14.980094419065995</c:v>
                </c:pt>
                <c:pt idx="106">
                  <c:v>14.982365584989912</c:v>
                </c:pt>
                <c:pt idx="107">
                  <c:v>14.984377888064948</c:v>
                </c:pt>
                <c:pt idx="108">
                  <c:v>14.986160774782116</c:v>
                </c:pt>
                <c:pt idx="109">
                  <c:v>14.987740354521275</c:v>
                </c:pt>
                <c:pt idx="110">
                  <c:v>14.989139775040883</c:v>
                </c:pt>
                <c:pt idx="111">
                  <c:v>14.990379556300462</c:v>
                </c:pt>
                <c:pt idx="112">
                  <c:v>14.991477887113163</c:v>
                </c:pt>
                <c:pt idx="113">
                  <c:v>14.992450888667959</c:v>
                </c:pt>
                <c:pt idx="114">
                  <c:v>14.993312848543821</c:v>
                </c:pt>
                <c:pt idx="115">
                  <c:v>14.994076428459065</c:v>
                </c:pt>
                <c:pt idx="116">
                  <c:v>14.994752848655923</c:v>
                </c:pt>
                <c:pt idx="117">
                  <c:v>14.995352051510608</c:v>
                </c:pt>
                <c:pt idx="118">
                  <c:v>14.995882846680106</c:v>
                </c:pt>
                <c:pt idx="119">
                  <c:v>14.996353039846186</c:v>
                </c:pt>
                <c:pt idx="120">
                  <c:v>14.996769546892205</c:v>
                </c:pt>
                <c:pt idx="121">
                  <c:v>14.997138495146759</c:v>
                </c:pt>
                <c:pt idx="122">
                  <c:v>14.997465313148027</c:v>
                </c:pt>
                <c:pt idx="123">
                  <c:v>14.997754810221622</c:v>
                </c:pt>
                <c:pt idx="124">
                  <c:v>14.998011247021109</c:v>
                </c:pt>
                <c:pt idx="125">
                  <c:v>14.998238398052075</c:v>
                </c:pt>
                <c:pt idx="126">
                  <c:v>14.998439607086626</c:v>
                </c:pt>
                <c:pt idx="127">
                  <c:v>14.998617836273356</c:v>
                </c:pt>
                <c:pt idx="128">
                  <c:v>14.998775709657538</c:v>
                </c:pt>
                <c:pt idx="129">
                  <c:v>14.99891555174567</c:v>
                </c:pt>
                <c:pt idx="130">
                  <c:v>14.999039421677107</c:v>
                </c:pt>
              </c:numCache>
            </c:numRef>
          </c:yVal>
          <c:smooth val="1"/>
          <c:extLst>
            <c:ext xmlns:c16="http://schemas.microsoft.com/office/drawing/2014/chart" uri="{C3380CC4-5D6E-409C-BE32-E72D297353CC}">
              <c16:uniqueId val="{00000000-AA52-6C46-AB0B-D2AD8B23BE8D}"/>
            </c:ext>
          </c:extLst>
        </c:ser>
        <c:ser>
          <c:idx val="0"/>
          <c:order val="1"/>
          <c:tx>
            <c:v>Rate of growth</c:v>
          </c:tx>
          <c:spPr>
            <a:ln w="19050" cap="rnd">
              <a:solidFill>
                <a:srgbClr val="C00000"/>
              </a:solidFill>
              <a:round/>
            </a:ln>
            <a:effectLst/>
          </c:spPr>
          <c:marker>
            <c:symbol val="none"/>
          </c:marker>
          <c:xVal>
            <c:numRef>
              <c:f>Growth!$R$2:$R$132</c:f>
              <c:numCache>
                <c:formatCode>General</c:formatCode>
                <c:ptCount val="1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numCache>
            </c:numRef>
          </c:xVal>
          <c:yVal>
            <c:numRef>
              <c:f>Growth!$T$2:$T$132</c:f>
              <c:numCache>
                <c:formatCode>General</c:formatCode>
                <c:ptCount val="131"/>
                <c:pt idx="0">
                  <c:v>4.0228481668660568E-2</c:v>
                </c:pt>
                <c:pt idx="1">
                  <c:v>4.5390593448201233E-2</c:v>
                </c:pt>
                <c:pt idx="2">
                  <c:v>5.1211353826144453E-2</c:v>
                </c:pt>
                <c:pt idx="3">
                  <c:v>5.7773775445598106E-2</c:v>
                </c:pt>
                <c:pt idx="4">
                  <c:v>6.5171052715966141E-2</c:v>
                </c:pt>
                <c:pt idx="5">
                  <c:v>7.3507733562302738E-2</c:v>
                </c:pt>
                <c:pt idx="6">
                  <c:v>8.2901004564704325E-2</c:v>
                </c:pt>
                <c:pt idx="7">
                  <c:v>9.3482094219058814E-2</c:v>
                </c:pt>
                <c:pt idx="8">
                  <c:v>0.10539779714384709</c:v>
                </c:pt>
                <c:pt idx="9">
                  <c:v>0.11881211929846103</c:v>
                </c:pt>
                <c:pt idx="10">
                  <c:v>0.13390804042522392</c:v>
                </c:pt>
                <c:pt idx="11">
                  <c:v>0.15088938468558388</c:v>
                </c:pt>
                <c:pt idx="12">
                  <c:v>0.16998278347618315</c:v>
                </c:pt>
                <c:pt idx="13">
                  <c:v>0.19143970526165582</c:v>
                </c:pt>
                <c:pt idx="14">
                  <c:v>0.21553851545670005</c:v>
                </c:pt>
                <c:pt idx="15">
                  <c:v>0.24258651436898512</c:v>
                </c:pt>
                <c:pt idx="16">
                  <c:v>0.27292188235346698</c:v>
                </c:pt>
                <c:pt idx="17">
                  <c:v>0.30691543796135179</c:v>
                </c:pt>
                <c:pt idx="18">
                  <c:v>0.34497208632005816</c:v>
                </c:pt>
                <c:pt idx="19">
                  <c:v>0.38753180063436654</c:v>
                </c:pt>
                <c:pt idx="20">
                  <c:v>0.43506993908141639</c:v>
                </c:pt>
                <c:pt idx="21">
                  <c:v>0.488096652297969</c:v>
                </c:pt>
                <c:pt idx="22">
                  <c:v>0.54715508342564956</c:v>
                </c:pt>
                <c:pt idx="23">
                  <c:v>0.61281800433854539</c:v>
                </c:pt>
                <c:pt idx="24">
                  <c:v>0.68568247037897934</c:v>
                </c:pt>
                <c:pt idx="25">
                  <c:v>0.76636201536148651</c:v>
                </c:pt>
                <c:pt idx="26">
                  <c:v>0.85547585451693653</c:v>
                </c:pt>
                <c:pt idx="27">
                  <c:v>0.95363452380332814</c:v>
                </c:pt>
                <c:pt idx="28">
                  <c:v>1.0614213711406217</c:v>
                </c:pt>
                <c:pt idx="29">
                  <c:v>1.1793693437513815</c:v>
                </c:pt>
                <c:pt idx="30">
                  <c:v>1.3079326047045916</c:v>
                </c:pt>
                <c:pt idx="31">
                  <c:v>1.4474526829582071</c:v>
                </c:pt>
                <c:pt idx="32">
                  <c:v>1.5981191384457305</c:v>
                </c:pt>
                <c:pt idx="33">
                  <c:v>1.7599251298525318</c:v>
                </c:pt>
                <c:pt idx="34">
                  <c:v>1.9326188250425318</c:v>
                </c:pt>
                <c:pt idx="35">
                  <c:v>2.1156522981232415</c:v>
                </c:pt>
                <c:pt idx="36">
                  <c:v>2.3081303982182302</c:v>
                </c:pt>
                <c:pt idx="37">
                  <c:v>2.5087630089013251</c:v>
                </c:pt>
                <c:pt idx="38">
                  <c:v>2.7158250611392925</c:v>
                </c:pt>
                <c:pt idx="39">
                  <c:v>2.9271294893905768</c:v>
                </c:pt>
                <c:pt idx="40">
                  <c:v>3.1400188600119803</c:v>
                </c:pt>
                <c:pt idx="41">
                  <c:v>3.3513814524143504</c:v>
                </c:pt>
                <c:pt idx="42">
                  <c:v>3.5576969319529832</c:v>
                </c:pt>
                <c:pt idx="43">
                  <c:v>3.7551152539538983</c:v>
                </c:pt>
                <c:pt idx="44">
                  <c:v>3.939570008919786</c:v>
                </c:pt>
                <c:pt idx="45">
                  <c:v>4.1069241381862813</c:v>
                </c:pt>
                <c:pt idx="46">
                  <c:v>4.2531420869451235</c:v>
                </c:pt>
                <c:pt idx="47">
                  <c:v>4.3744784859431842</c:v>
                </c:pt>
                <c:pt idx="48">
                  <c:v>4.46766998700698</c:v>
                </c:pt>
                <c:pt idx="49">
                  <c:v>4.5301145972267252</c:v>
                </c:pt>
                <c:pt idx="50">
                  <c:v>4.5600223478308184</c:v>
                </c:pt>
                <c:pt idx="51">
                  <c:v>4.5565227360077989</c:v>
                </c:pt>
                <c:pt idx="52">
                  <c:v>4.5197180639941967</c:v>
                </c:pt>
                <c:pt idx="53">
                  <c:v>4.4506771341761739</c:v>
                </c:pt>
                <c:pt idx="54">
                  <c:v>4.3513699599632956</c:v>
                </c:pt>
                <c:pt idx="55">
                  <c:v>4.2245502491315552</c:v>
                </c:pt>
                <c:pt idx="56">
                  <c:v>4.0735974614558943</c:v>
                </c:pt>
                <c:pt idx="57">
                  <c:v>3.9023335160342949</c:v>
                </c:pt>
                <c:pt idx="58">
                  <c:v>3.714830373966505</c:v>
                </c:pt>
                <c:pt idx="59">
                  <c:v>3.5152238049687341</c:v>
                </c:pt>
                <c:pt idx="60">
                  <c:v>3.3075460648348072</c:v>
                </c:pt>
                <c:pt idx="61">
                  <c:v>3.0955865821093909</c:v>
                </c:pt>
                <c:pt idx="62">
                  <c:v>2.8827857529429868</c:v>
                </c:pt>
                <c:pt idx="63">
                  <c:v>2.6721631698110491</c:v>
                </c:pt>
                <c:pt idx="64">
                  <c:v>2.466278491246884</c:v>
                </c:pt>
                <c:pt idx="65">
                  <c:v>2.2672209237988734</c:v>
                </c:pt>
                <c:pt idx="66">
                  <c:v>2.0766219769106979</c:v>
                </c:pt>
                <c:pt idx="67">
                  <c:v>1.8956856703237632</c:v>
                </c:pt>
                <c:pt idx="68">
                  <c:v>1.7252305441337026</c:v>
                </c:pt>
                <c:pt idx="69">
                  <c:v>1.565738436993187</c:v>
                </c:pt>
                <c:pt idx="70">
                  <c:v>1.4174058619228505</c:v>
                </c:pt>
                <c:pt idx="71">
                  <c:v>1.2801947599783146</c:v>
                </c:pt>
                <c:pt idx="72">
                  <c:v>1.1538803319689319</c:v>
                </c:pt>
                <c:pt idx="73">
                  <c:v>1.0380944634169218</c:v>
                </c:pt>
                <c:pt idx="74">
                  <c:v>0.93236393070072088</c:v>
                </c:pt>
                <c:pt idx="75">
                  <c:v>0.83614309715238078</c:v>
                </c:pt>
                <c:pt idx="76">
                  <c:v>0.74884118537928324</c:v>
                </c:pt>
                <c:pt idx="77">
                  <c:v>0.66984446521851626</c:v>
                </c:pt>
                <c:pt idx="78">
                  <c:v>0.5985338488160421</c:v>
                </c:pt>
                <c:pt idx="79">
                  <c:v>0.53429845892639605</c:v>
                </c:pt>
                <c:pt idx="80">
                  <c:v>0.47654575505723662</c:v>
                </c:pt>
                <c:pt idx="81">
                  <c:v>0.42470878258173261</c:v>
                </c:pt>
                <c:pt idx="82">
                  <c:v>0.37825106675776848</c:v>
                </c:pt>
                <c:pt idx="83">
                  <c:v>0.33666961755721958</c:v>
                </c:pt>
                <c:pt idx="84">
                  <c:v>0.29949645009192122</c:v>
                </c:pt>
                <c:pt idx="85">
                  <c:v>0.26629896449541546</c:v>
                </c:pt>
                <c:pt idx="86">
                  <c:v>0.23667947170980314</c:v>
                </c:pt>
                <c:pt idx="87">
                  <c:v>0.21027409962302027</c:v>
                </c:pt>
                <c:pt idx="88">
                  <c:v>0.18675126827065305</c:v>
                </c:pt>
                <c:pt idx="89">
                  <c:v>0.16580988353563347</c:v>
                </c:pt>
                <c:pt idx="90">
                  <c:v>0.14717736568941614</c:v>
                </c:pt>
                <c:pt idx="91">
                  <c:v>0.13060760170690822</c:v>
                </c:pt>
                <c:pt idx="92">
                  <c:v>0.11587888791703355</c:v>
                </c:pt>
                <c:pt idx="93">
                  <c:v>0.10279191154558102</c:v>
                </c:pt>
                <c:pt idx="94">
                  <c:v>9.1167805407203553E-2</c:v>
                </c:pt>
                <c:pt idx="95">
                  <c:v>8.0846298797654023E-2</c:v>
                </c:pt>
                <c:pt idx="96">
                  <c:v>7.1683978978521815E-2</c:v>
                </c:pt>
                <c:pt idx="97">
                  <c:v>6.3552671058391755E-2</c:v>
                </c:pt>
                <c:pt idx="98">
                  <c:v>5.6337939149694281E-2</c:v>
                </c:pt>
                <c:pt idx="99">
                  <c:v>4.9937708078105297E-2</c:v>
                </c:pt>
                <c:pt idx="100">
                  <c:v>4.4261002358448952E-2</c:v>
                </c:pt>
                <c:pt idx="101">
                  <c:v>3.9226797396349551E-2</c:v>
                </c:pt>
                <c:pt idx="102">
                  <c:v>3.4762976741104429E-2</c:v>
                </c:pt>
                <c:pt idx="103">
                  <c:v>3.0805388552283524E-2</c:v>
                </c:pt>
                <c:pt idx="104">
                  <c:v>2.7296994131131392E-2</c:v>
                </c:pt>
                <c:pt idx="105">
                  <c:v>2.4187101314034863E-2</c:v>
                </c:pt>
                <c:pt idx="106">
                  <c:v>2.1430675655855408E-2</c:v>
                </c:pt>
                <c:pt idx="107">
                  <c:v>1.8987722589140506E-2</c:v>
                </c:pt>
                <c:pt idx="108">
                  <c:v>1.6822734087797591E-2</c:v>
                </c:pt>
                <c:pt idx="109">
                  <c:v>1.4904193757937129E-2</c:v>
                </c:pt>
                <c:pt idx="110">
                  <c:v>1.3204134699812521E-2</c:v>
                </c:pt>
                <c:pt idx="111">
                  <c:v>1.1697744915139831E-2</c:v>
                </c:pt>
                <c:pt idx="112">
                  <c:v>1.0363015460668555E-2</c:v>
                </c:pt>
                <c:pt idx="113">
                  <c:v>9.1804269626706864E-3</c:v>
                </c:pt>
                <c:pt idx="114">
                  <c:v>8.1326705019720523E-3</c:v>
                </c:pt>
                <c:pt idx="115">
                  <c:v>7.2043992514534572E-3</c:v>
                </c:pt>
                <c:pt idx="116">
                  <c:v>6.3820075954588301E-3</c:v>
                </c:pt>
                <c:pt idx="117">
                  <c:v>5.6534347823560399E-3</c:v>
                </c:pt>
                <c:pt idx="118">
                  <c:v>5.0079904575742618E-3</c:v>
                </c:pt>
                <c:pt idx="119">
                  <c:v>4.4361996953947045E-3</c:v>
                </c:pt>
                <c:pt idx="120">
                  <c:v>3.9296653946192502E-3</c:v>
                </c:pt>
                <c:pt idx="121">
                  <c:v>3.4809461272830335E-3</c:v>
                </c:pt>
                <c:pt idx="122">
                  <c:v>3.0834477322673379E-3</c:v>
                </c:pt>
                <c:pt idx="123">
                  <c:v>2.7313271285442317E-3</c:v>
                </c:pt>
                <c:pt idx="124">
                  <c:v>2.4194069873927117E-3</c:v>
                </c:pt>
                <c:pt idx="125">
                  <c:v>2.1431000507952935E-3</c:v>
                </c:pt>
                <c:pt idx="126">
                  <c:v>1.8983420158236999E-3</c:v>
                </c:pt>
                <c:pt idx="127">
                  <c:v>1.6815320235490179E-3</c:v>
                </c:pt>
                <c:pt idx="128">
                  <c:v>1.4894798971785417E-3</c:v>
                </c:pt>
                <c:pt idx="129">
                  <c:v>1.3193593689466415E-3</c:v>
                </c:pt>
                <c:pt idx="130">
                  <c:v>1.168666619898757E-3</c:v>
                </c:pt>
              </c:numCache>
            </c:numRef>
          </c:yVal>
          <c:smooth val="1"/>
          <c:extLst>
            <c:ext xmlns:c16="http://schemas.microsoft.com/office/drawing/2014/chart" uri="{C3380CC4-5D6E-409C-BE32-E72D297353CC}">
              <c16:uniqueId val="{00000001-AA52-6C46-AB0B-D2AD8B23BE8D}"/>
            </c:ext>
          </c:extLst>
        </c:ser>
        <c:dLbls>
          <c:showLegendKey val="0"/>
          <c:showVal val="0"/>
          <c:showCatName val="0"/>
          <c:showSerName val="0"/>
          <c:showPercent val="0"/>
          <c:showBubbleSize val="0"/>
        </c:dLbls>
        <c:axId val="162934415"/>
        <c:axId val="162933935"/>
      </c:scatterChart>
      <c:valAx>
        <c:axId val="162934415"/>
        <c:scaling>
          <c:orientation val="minMax"/>
          <c:max val="13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r>
                  <a:rPr lang="en-SG"/>
                  <a:t>Time/h</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62933935"/>
        <c:crosses val="autoZero"/>
        <c:crossBetween val="midCat"/>
        <c:majorUnit val="10"/>
      </c:valAx>
      <c:valAx>
        <c:axId val="162933935"/>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r>
                  <a:rPr lang="en-SG"/>
                  <a:t>Amount of polonium / daBq</a:t>
                </a:r>
                <a:endParaRPr lang="en-US"/>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62934415"/>
        <c:crosses val="autoZero"/>
        <c:crossBetween val="midCat"/>
      </c:valAx>
      <c:spPr>
        <a:noFill/>
        <a:ln w="12700">
          <a:solidFill>
            <a:schemeClr val="tx1"/>
          </a:solidFill>
        </a:ln>
        <a:effectLst/>
      </c:spPr>
    </c:plotArea>
    <c:legend>
      <c:legendPos val="r"/>
      <c:layout>
        <c:manualLayout>
          <c:xMode val="edge"/>
          <c:yMode val="edge"/>
          <c:x val="0.63074584426946634"/>
          <c:y val="0.43943970545348499"/>
          <c:w val="0.27920888013998252"/>
          <c:h val="0.1476808107319918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1"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SG" sz="1100" i="1">
                <a:latin typeface="Times New Roman" panose="02020603050405020304" pitchFamily="18" charset="0"/>
                <a:cs typeface="Times New Roman" panose="02020603050405020304" pitchFamily="18" charset="0"/>
              </a:rPr>
              <a:t>Figure 12: Growth of polonium-210 under</a:t>
            </a:r>
            <a:r>
              <a:rPr lang="en-SG" sz="1100" i="1" baseline="0">
                <a:latin typeface="Times New Roman" panose="02020603050405020304" pitchFamily="18" charset="0"/>
                <a:cs typeface="Times New Roman" panose="02020603050405020304" pitchFamily="18" charset="0"/>
              </a:rPr>
              <a:t> chain reaction and normal conditions</a:t>
            </a:r>
            <a:endParaRPr lang="en-SG" sz="1100" i="1">
              <a:latin typeface="Times New Roman" panose="02020603050405020304" pitchFamily="18" charset="0"/>
              <a:cs typeface="Times New Roman" panose="02020603050405020304" pitchFamily="18" charset="0"/>
            </a:endParaRPr>
          </a:p>
        </c:rich>
      </c:tx>
      <c:layout>
        <c:manualLayout>
          <c:xMode val="edge"/>
          <c:yMode val="edge"/>
          <c:x val="0.14210518237390224"/>
          <c:y val="0.92031083346030773"/>
        </c:manualLayout>
      </c:layout>
      <c:overlay val="0"/>
      <c:spPr>
        <a:noFill/>
        <a:ln>
          <a:noFill/>
        </a:ln>
        <a:effectLst/>
      </c:spPr>
      <c:txPr>
        <a:bodyPr rot="0" spcFirstLastPara="1" vertOverflow="ellipsis" vert="horz" wrap="square" anchor="ctr" anchorCtr="1"/>
        <a:lstStyle/>
        <a:p>
          <a:pPr>
            <a:defRPr sz="1100" b="0" i="1"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2410468776750183"/>
          <c:y val="2.9300744690168343E-2"/>
          <c:w val="0.82170363299308424"/>
          <c:h val="0.78917937710932562"/>
        </c:manualLayout>
      </c:layout>
      <c:scatterChart>
        <c:scatterStyle val="smoothMarker"/>
        <c:varyColors val="0"/>
        <c:ser>
          <c:idx val="2"/>
          <c:order val="0"/>
          <c:tx>
            <c:v>Chain reaction</c:v>
          </c:tx>
          <c:spPr>
            <a:ln w="19050" cap="rnd">
              <a:solidFill>
                <a:srgbClr val="C00000"/>
              </a:solidFill>
              <a:prstDash val="solid"/>
              <a:round/>
            </a:ln>
            <a:effectLst/>
          </c:spPr>
          <c:marker>
            <c:symbol val="none"/>
          </c:marker>
          <c:xVal>
            <c:numRef>
              <c:f>Comparison!$B$2:$B$318</c:f>
              <c:numCache>
                <c:formatCode>General</c:formatCode>
                <c:ptCount val="3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numCache>
            </c:numRef>
          </c:xVal>
          <c:yVal>
            <c:numRef>
              <c:f>Comparison!$C$2:$C$318</c:f>
              <c:numCache>
                <c:formatCode>General</c:formatCode>
                <c:ptCount val="317"/>
                <c:pt idx="0">
                  <c:v>3.3136635489027295E-2</c:v>
                </c:pt>
                <c:pt idx="1">
                  <c:v>3.7399374469848048E-2</c:v>
                </c:pt>
                <c:pt idx="2">
                  <c:v>4.2208931146701892E-2</c:v>
                </c:pt>
                <c:pt idx="3">
                  <c:v>4.7635027353995114E-2</c:v>
                </c:pt>
                <c:pt idx="4">
                  <c:v>5.3756159115446421E-2</c:v>
                </c:pt>
                <c:pt idx="5">
                  <c:v>6.0660669203776794E-2</c:v>
                </c:pt>
                <c:pt idx="6">
                  <c:v>6.8447942124605934E-2</c:v>
                </c:pt>
                <c:pt idx="7">
                  <c:v>7.7229733077646703E-2</c:v>
                </c:pt>
                <c:pt idx="8">
                  <c:v>8.7131642831142608E-2</c:v>
                </c:pt>
                <c:pt idx="9">
                  <c:v>9.8294750597572575E-2</c:v>
                </c:pt>
                <c:pt idx="10">
                  <c:v>0.11087741682332221</c:v>
                </c:pt>
                <c:pt idx="11">
                  <c:v>0.12505726717902171</c:v>
                </c:pt>
                <c:pt idx="12">
                  <c:v>0.14103336780500472</c:v>
                </c:pt>
                <c:pt idx="13">
                  <c:v>0.15902859983366513</c:v>
                </c:pt>
                <c:pt idx="14">
                  <c:v>0.17929223813772713</c:v>
                </c:pt>
                <c:pt idx="15">
                  <c:v>0.20210273484845317</c:v>
                </c:pt>
                <c:pt idx="16">
                  <c:v>0.22777070209928735</c:v>
                </c:pt>
                <c:pt idx="17">
                  <c:v>0.2566420802625714</c:v>
                </c:pt>
                <c:pt idx="18">
                  <c:v>0.28910146717680485</c:v>
                </c:pt>
                <c:pt idx="19">
                  <c:v>0.32557556996140469</c:v>
                </c:pt>
                <c:pt idx="20">
                  <c:v>0.36653672338164311</c:v>
                </c:pt>
                <c:pt idx="21">
                  <c:v>0.41250639672084238</c:v>
                </c:pt>
                <c:pt idx="22">
                  <c:v>0.46405858410611583</c:v>
                </c:pt>
                <c:pt idx="23">
                  <c:v>0.52182294064879975</c:v>
                </c:pt>
                <c:pt idx="24">
                  <c:v>0.586487488188284</c:v>
                </c:pt>
                <c:pt idx="25">
                  <c:v>0.65880066974254703</c:v>
                </c:pt>
                <c:pt idx="26">
                  <c:v>0.73957248131034925</c:v>
                </c:pt>
                <c:pt idx="27">
                  <c:v>0.82967435447739646</c:v>
                </c:pt>
                <c:pt idx="28">
                  <c:v>0.9300374053780821</c:v>
                </c:pt>
                <c:pt idx="29">
                  <c:v>1.0416486083080376</c:v>
                </c:pt>
                <c:pt idx="30">
                  <c:v>1.1655444007145781</c:v>
                </c:pt>
                <c:pt idx="31">
                  <c:v>1.3028011874969241</c:v>
                </c:pt>
                <c:pt idx="32">
                  <c:v>1.4545221959079564</c:v>
                </c:pt>
                <c:pt idx="33">
                  <c:v>1.6218201495973181</c:v>
                </c:pt>
                <c:pt idx="34">
                  <c:v>1.8057952952519443</c:v>
                </c:pt>
                <c:pt idx="35">
                  <c:v>2.0075084428560048</c:v>
                </c:pt>
                <c:pt idx="36">
                  <c:v>2.2279488854078009</c:v>
                </c:pt>
                <c:pt idx="37">
                  <c:v>2.4679973577397485</c:v>
                </c:pt>
                <c:pt idx="38">
                  <c:v>2.7283845823655666</c:v>
                </c:pt>
                <c:pt idx="39">
                  <c:v>3.0096464280654445</c:v>
                </c:pt>
                <c:pt idx="40">
                  <c:v>3.3120772543840706</c:v>
                </c:pt>
                <c:pt idx="41">
                  <c:v>3.6356835938679901</c:v>
                </c:pt>
                <c:pt idx="42">
                  <c:v>3.9801408747149289</c:v>
                </c:pt>
                <c:pt idx="43">
                  <c:v>4.3447563317020546</c:v>
                </c:pt>
                <c:pt idx="44">
                  <c:v>4.7284415026592637</c:v>
                </c:pt>
                <c:pt idx="45">
                  <c:v>5.1296976711147373</c:v>
                </c:pt>
                <c:pt idx="46">
                  <c:v>5.5466172199438297</c:v>
                </c:pt>
                <c:pt idx="47">
                  <c:v>5.9769030697111614</c:v>
                </c:pt>
                <c:pt idx="48">
                  <c:v>6.4179072077111154</c:v>
                </c:pt>
                <c:pt idx="49">
                  <c:v>6.8666878540962699</c:v>
                </c:pt>
                <c:pt idx="50">
                  <c:v>7.3200832087680796</c:v>
                </c:pt>
                <c:pt idx="51">
                  <c:v>7.7747981730604208</c:v>
                </c:pt>
                <c:pt idx="52">
                  <c:v>8.2274991561442175</c:v>
                </c:pt>
                <c:pt idx="53">
                  <c:v>8.6749112468586134</c:v>
                </c:pt>
                <c:pt idx="54">
                  <c:v>9.1139117850418323</c:v>
                </c:pt>
                <c:pt idx="55">
                  <c:v>9.5416147411298535</c:v>
                </c:pt>
                <c:pt idx="56">
                  <c:v>9.9554412500951219</c:v>
                </c:pt>
                <c:pt idx="57">
                  <c:v>10.353173002360881</c:v>
                </c:pt>
                <c:pt idx="58">
                  <c:v>10.732986772615483</c:v>
                </c:pt>
                <c:pt idx="59">
                  <c:v>11.093469955297278</c:v>
                </c:pt>
                <c:pt idx="60">
                  <c:v>11.433618384489698</c:v>
                </c:pt>
                <c:pt idx="61">
                  <c:v>11.752818809761793</c:v>
                </c:pt>
                <c:pt idx="62">
                  <c:v>12.05081910758557</c:v>
                </c:pt>
                <c:pt idx="63">
                  <c:v>12.327689624256692</c:v>
                </c:pt>
                <c:pt idx="64">
                  <c:v>12.583779016265874</c:v>
                </c:pt>
                <c:pt idx="65">
                  <c:v>12.81966765611142</c:v>
                </c:pt>
                <c:pt idx="66">
                  <c:v>13.036121197110241</c:v>
                </c:pt>
                <c:pt idx="67">
                  <c:v>13.234046328249063</c:v>
                </c:pt>
                <c:pt idx="68">
                  <c:v>13.41445017379043</c:v>
                </c:pt>
                <c:pt idx="69">
                  <c:v>13.578404256917977</c:v>
                </c:pt>
                <c:pt idx="70">
                  <c:v>13.727013486528167</c:v>
                </c:pt>
                <c:pt idx="71">
                  <c:v>13.861390257725128</c:v>
                </c:pt>
                <c:pt idx="72">
                  <c:v>13.982633482066216</c:v>
                </c:pt>
                <c:pt idx="73">
                  <c:v>14.09181217602859</c:v>
                </c:pt>
                <c:pt idx="74">
                  <c:v>14.189953122930637</c:v>
                </c:pt>
                <c:pt idx="75">
                  <c:v>14.278032069793825</c:v>
                </c:pt>
                <c:pt idx="76">
                  <c:v>14.356967911536259</c:v>
                </c:pt>
                <c:pt idx="77">
                  <c:v>14.427619337047433</c:v>
                </c:pt>
                <c:pt idx="78">
                  <c:v>14.490783453851648</c:v>
                </c:pt>
                <c:pt idx="79">
                  <c:v>14.547195961335818</c:v>
                </c:pt>
                <c:pt idx="80">
                  <c:v>14.597532500263098</c:v>
                </c:pt>
                <c:pt idx="81">
                  <c:v>14.642410863856503</c:v>
                </c:pt>
                <c:pt idx="82">
                  <c:v>14.682393810070582</c:v>
                </c:pt>
                <c:pt idx="83">
                  <c:v>14.717992263980879</c:v>
                </c:pt>
                <c:pt idx="84">
                  <c:v>14.749668742639537</c:v>
                </c:pt>
                <c:pt idx="85">
                  <c:v>14.777840872045465</c:v>
                </c:pt>
                <c:pt idx="86">
                  <c:v>14.80288489725789</c:v>
                </c:pt>
                <c:pt idx="87">
                  <c:v>14.825139112597576</c:v>
                </c:pt>
                <c:pt idx="88">
                  <c:v>14.844907159919719</c:v>
                </c:pt>
                <c:pt idx="89">
                  <c:v>14.86246115974528</c:v>
                </c:pt>
                <c:pt idx="90">
                  <c:v>14.878044653236278</c:v>
                </c:pt>
                <c:pt idx="91">
                  <c:v>14.891875343188385</c:v>
                </c:pt>
                <c:pt idx="92">
                  <c:v>14.904147629926044</c:v>
                </c:pt>
                <c:pt idx="93">
                  <c:v>14.915034943690292</c:v>
                </c:pt>
                <c:pt idx="94">
                  <c:v>14.9246918792093</c:v>
                </c:pt>
                <c:pt idx="95">
                  <c:v>14.933256140974988</c:v>
                </c:pt>
                <c:pt idx="96">
                  <c:v>14.940850309596465</c:v>
                </c:pt>
                <c:pt idx="97">
                  <c:v>14.947583440692084</c:v>
                </c:pt>
                <c:pt idx="98">
                  <c:v>14.953552508302023</c:v>
                </c:pt>
                <c:pt idx="99">
                  <c:v>14.958843704901234</c:v>
                </c:pt>
                <c:pt idx="100">
                  <c:v>14.963533609884946</c:v>
                </c:pt>
                <c:pt idx="101">
                  <c:v>14.96769023797812</c:v>
                </c:pt>
                <c:pt idx="102">
                  <c:v>14.971373978456668</c:v>
                </c:pt>
                <c:pt idx="103">
                  <c:v>14.974638435416203</c:v>
                </c:pt>
                <c:pt idx="104">
                  <c:v>14.977531178624506</c:v>
                </c:pt>
                <c:pt idx="105">
                  <c:v>14.980094413776627</c:v>
                </c:pt>
                <c:pt idx="106">
                  <c:v>14.982365580258699</c:v>
                </c:pt>
                <c:pt idx="107">
                  <c:v>14.984377883833517</c:v>
                </c:pt>
                <c:pt idx="108">
                  <c:v>14.986160770998115</c:v>
                </c:pt>
                <c:pt idx="109">
                  <c:v>14.987740351137779</c:v>
                </c:pt>
                <c:pt idx="110">
                  <c:v>14.989139772015825</c:v>
                </c:pt>
                <c:pt idx="111">
                  <c:v>14.990379553596155</c:v>
                </c:pt>
                <c:pt idx="112">
                  <c:v>14.991477884695838</c:v>
                </c:pt>
                <c:pt idx="113">
                  <c:v>14.99245088650737</c:v>
                </c:pt>
                <c:pt idx="114">
                  <c:v>14.993312846612881</c:v>
                </c:pt>
                <c:pt idx="115">
                  <c:v>14.994076426733519</c:v>
                </c:pt>
                <c:pt idx="116">
                  <c:v>14.994752847114059</c:v>
                </c:pt>
                <c:pt idx="117">
                  <c:v>14.99535205013299</c:v>
                </c:pt>
                <c:pt idx="118">
                  <c:v>14.995882845449339</c:v>
                </c:pt>
                <c:pt idx="119">
                  <c:v>14.996353038746703</c:v>
                </c:pt>
                <c:pt idx="120">
                  <c:v>14.996769545910078</c:v>
                </c:pt>
                <c:pt idx="121">
                  <c:v>14.99713849426953</c:v>
                </c:pt>
                <c:pt idx="122">
                  <c:v>14.997465312364547</c:v>
                </c:pt>
                <c:pt idx="123">
                  <c:v>14.997754809521926</c:v>
                </c:pt>
                <c:pt idx="124">
                  <c:v>14.998011246396279</c:v>
                </c:pt>
                <c:pt idx="125">
                  <c:v>14.998238397494143</c:v>
                </c:pt>
                <c:pt idx="126">
                  <c:v>14.998439606588457</c:v>
                </c:pt>
                <c:pt idx="127">
                  <c:v>14.998617835828581</c:v>
                </c:pt>
                <c:pt idx="128">
                  <c:v>14.99877570926046</c:v>
                </c:pt>
                <c:pt idx="129">
                  <c:v>14.998915551391196</c:v>
                </c:pt>
                <c:pt idx="130">
                  <c:v>14.999039421360688</c:v>
                </c:pt>
                <c:pt idx="131">
                  <c:v>14.999149143219521</c:v>
                </c:pt>
                <c:pt idx="132">
                  <c:v>14.999246332755765</c:v>
                </c:pt>
                <c:pt idx="133">
                  <c:v>14.999332421263304</c:v>
                </c:pt>
                <c:pt idx="134">
                  <c:v>14.99940867659976</c:v>
                </c:pt>
                <c:pt idx="135">
                  <c:v>14.999476221842615</c:v>
                </c:pt>
                <c:pt idx="136">
                  <c:v>14.999536051817122</c:v>
                </c:pt>
                <c:pt idx="137">
                  <c:v>14.999589047738461</c:v>
                </c:pt>
                <c:pt idx="138">
                  <c:v>14.999635990183089</c:v>
                </c:pt>
                <c:pt idx="139">
                  <c:v>14.999677570579749</c:v>
                </c:pt>
                <c:pt idx="140">
                  <c:v>14.999714401388932</c:v>
                </c:pt>
                <c:pt idx="141">
                  <c:v>14.999747025120408</c:v>
                </c:pt>
                <c:pt idx="142">
                  <c:v>14.999775922321309</c:v>
                </c:pt>
                <c:pt idx="143">
                  <c:v>14.999801518652289</c:v>
                </c:pt>
                <c:pt idx="144">
                  <c:v>14.999824191155765</c:v>
                </c:pt>
                <c:pt idx="145">
                  <c:v>14.99984427380844</c:v>
                </c:pt>
                <c:pt idx="146">
                  <c:v>14.999862062439838</c:v>
                </c:pt>
                <c:pt idx="147">
                  <c:v>14.999877819089161</c:v>
                </c:pt>
                <c:pt idx="148">
                  <c:v>14.999891775864642</c:v>
                </c:pt>
                <c:pt idx="149">
                  <c:v>14.999904138362133</c:v>
                </c:pt>
                <c:pt idx="150">
                  <c:v>14.999915088693303</c:v>
                </c:pt>
                <c:pt idx="151">
                  <c:v>14.999924788167986</c:v>
                </c:pt>
                <c:pt idx="152">
                  <c:v>14.999933379670187</c:v>
                </c:pt>
                <c:pt idx="153">
                  <c:v>14.999940989762711</c:v>
                </c:pt>
                <c:pt idx="154">
                  <c:v>14.99994773055143</c:v>
                </c:pt>
                <c:pt idx="155">
                  <c:v>14.999953701336594</c:v>
                </c:pt>
                <c:pt idx="156">
                  <c:v>14.999958990075573</c:v>
                </c:pt>
                <c:pt idx="157">
                  <c:v>14.99996367467849</c:v>
                </c:pt>
                <c:pt idx="158">
                  <c:v>14.999967824155879</c:v>
                </c:pt>
                <c:pt idx="159">
                  <c:v>14.999971499635265</c:v>
                </c:pt>
                <c:pt idx="160">
                  <c:v>14.99997475526161</c:v>
                </c:pt>
                <c:pt idx="161">
                  <c:v>14.99997763899492</c:v>
                </c:pt>
                <c:pt idx="162">
                  <c:v>14.999980193316745</c:v>
                </c:pt>
                <c:pt idx="163">
                  <c:v>14.999982455855962</c:v>
                </c:pt>
                <c:pt idx="164">
                  <c:v>14.999984459943104</c:v>
                </c:pt>
                <c:pt idx="165">
                  <c:v>14.999986235101346</c:v>
                </c:pt>
                <c:pt idx="166">
                  <c:v>14.999987807481421</c:v>
                </c:pt>
                <c:pt idx="167">
                  <c:v>14.999989200246858</c:v>
                </c:pt>
                <c:pt idx="168">
                  <c:v>14.999990433915197</c:v>
                </c:pt>
                <c:pt idx="169">
                  <c:v>14.999991526660249</c:v>
                </c:pt>
                <c:pt idx="170">
                  <c:v>14.999992494579816</c:v>
                </c:pt>
                <c:pt idx="171">
                  <c:v>14.999993351932844</c:v>
                </c:pt>
                <c:pt idx="172">
                  <c:v>14.999994111349459</c:v>
                </c:pt>
                <c:pt idx="173">
                  <c:v>14.999994784017041</c:v>
                </c:pt>
                <c:pt idx="174">
                  <c:v>14.999995379845027</c:v>
                </c:pt>
                <c:pt idx="175">
                  <c:v>14.999995907610884</c:v>
                </c:pt>
                <c:pt idx="176">
                  <c:v>14.999996375089427</c:v>
                </c:pt>
                <c:pt idx="177">
                  <c:v>14.999996789167348</c:v>
                </c:pt>
                <c:pt idx="178">
                  <c:v>14.999997155944651</c:v>
                </c:pt>
                <c:pt idx="179">
                  <c:v>14.999997480824549</c:v>
                </c:pt>
                <c:pt idx="180">
                  <c:v>14.999997768593026</c:v>
                </c:pt>
                <c:pt idx="181">
                  <c:v>14.999998023489363</c:v>
                </c:pt>
                <c:pt idx="182">
                  <c:v>14.999998249268586</c:v>
                </c:pt>
                <c:pt idx="183">
                  <c:v>14.999998449256774</c:v>
                </c:pt>
                <c:pt idx="184">
                  <c:v>14.999998626400069</c:v>
                </c:pt>
                <c:pt idx="185">
                  <c:v>14.999998783308071</c:v>
                </c:pt>
                <c:pt idx="186">
                  <c:v>14.999998922292281</c:v>
                </c:pt>
                <c:pt idx="187">
                  <c:v>14.999999045400155</c:v>
                </c:pt>
                <c:pt idx="188">
                  <c:v>14.999999154445266</c:v>
                </c:pt>
                <c:pt idx="189">
                  <c:v>14.999999251034023</c:v>
                </c:pt>
                <c:pt idx="190">
                  <c:v>14.999999336589326</c:v>
                </c:pt>
                <c:pt idx="191">
                  <c:v>14.999999412371544</c:v>
                </c:pt>
                <c:pt idx="192">
                  <c:v>14.999999479497065</c:v>
                </c:pt>
                <c:pt idx="193">
                  <c:v>14.999999538954755</c:v>
                </c:pt>
                <c:pt idx="194">
                  <c:v>14.999999591620522</c:v>
                </c:pt>
                <c:pt idx="195">
                  <c:v>14.999999638270213</c:v>
                </c:pt>
                <c:pt idx="196">
                  <c:v>14.999999679591051</c:v>
                </c:pt>
                <c:pt idx="197">
                  <c:v>14.999999716191759</c:v>
                </c:pt>
                <c:pt idx="198">
                  <c:v>14.999999748611526</c:v>
                </c:pt>
                <c:pt idx="199">
                  <c:v>14.99999977732794</c:v>
                </c:pt>
                <c:pt idx="200">
                  <c:v>14.999999802764044</c:v>
                </c:pt>
                <c:pt idx="201">
                  <c:v>14.99999982529455</c:v>
                </c:pt>
                <c:pt idx="202">
                  <c:v>14.99999984525137</c:v>
                </c:pt>
                <c:pt idx="203">
                  <c:v>14.999999862928496</c:v>
                </c:pt>
                <c:pt idx="204">
                  <c:v>14.999999878586342</c:v>
                </c:pt>
                <c:pt idx="205">
                  <c:v>14.999999892455575</c:v>
                </c:pt>
                <c:pt idx="206">
                  <c:v>14.999999904740505</c:v>
                </c:pt>
                <c:pt idx="207">
                  <c:v>14.999999915622116</c:v>
                </c:pt>
                <c:pt idx="208">
                  <c:v>14.999999925260706</c:v>
                </c:pt>
                <c:pt idx="209">
                  <c:v>14.999999933798268</c:v>
                </c:pt>
                <c:pt idx="210">
                  <c:v>14.999999941360574</c:v>
                </c:pt>
                <c:pt idx="211">
                  <c:v>14.999999948059028</c:v>
                </c:pt>
                <c:pt idx="212">
                  <c:v>14.999999953992308</c:v>
                </c:pt>
                <c:pt idx="213">
                  <c:v>14.999999959247823</c:v>
                </c:pt>
                <c:pt idx="214">
                  <c:v>14.999999963902994</c:v>
                </c:pt>
                <c:pt idx="215">
                  <c:v>14.999999968026401</c:v>
                </c:pt>
                <c:pt idx="216">
                  <c:v>14.999999971678784</c:v>
                </c:pt>
                <c:pt idx="217">
                  <c:v>14.999999974913951</c:v>
                </c:pt>
                <c:pt idx="218">
                  <c:v>14.999999977779561</c:v>
                </c:pt>
                <c:pt idx="219">
                  <c:v>14.999999980317831</c:v>
                </c:pt>
                <c:pt idx="220">
                  <c:v>14.999999982566148</c:v>
                </c:pt>
                <c:pt idx="221">
                  <c:v>14.99999998455764</c:v>
                </c:pt>
                <c:pt idx="222">
                  <c:v>14.999999986321638</c:v>
                </c:pt>
                <c:pt idx="223">
                  <c:v>14.999999987884134</c:v>
                </c:pt>
                <c:pt idx="224">
                  <c:v>14.999999989268144</c:v>
                </c:pt>
                <c:pt idx="225">
                  <c:v>14.999999990494059</c:v>
                </c:pt>
                <c:pt idx="226">
                  <c:v>14.999999991579934</c:v>
                </c:pt>
                <c:pt idx="227">
                  <c:v>14.999999992541767</c:v>
                </c:pt>
                <c:pt idx="228">
                  <c:v>14.999999993393731</c:v>
                </c:pt>
                <c:pt idx="229">
                  <c:v>14.999999994148375</c:v>
                </c:pt>
                <c:pt idx="230">
                  <c:v>14.999999994816813</c:v>
                </c:pt>
                <c:pt idx="231">
                  <c:v>14.999999995408894</c:v>
                </c:pt>
                <c:pt idx="232">
                  <c:v>14.999999995933342</c:v>
                </c:pt>
                <c:pt idx="233">
                  <c:v>14.999999996397882</c:v>
                </c:pt>
                <c:pt idx="234">
                  <c:v>14.999999996809356</c:v>
                </c:pt>
                <c:pt idx="235">
                  <c:v>14.999999997173827</c:v>
                </c:pt>
                <c:pt idx="236">
                  <c:v>14.999999997496664</c:v>
                </c:pt>
                <c:pt idx="237">
                  <c:v>14.999999997782623</c:v>
                </c:pt>
                <c:pt idx="238">
                  <c:v>14.999999998035916</c:v>
                </c:pt>
                <c:pt idx="239">
                  <c:v>14.999999998260277</c:v>
                </c:pt>
                <c:pt idx="240">
                  <c:v>14.999999998459007</c:v>
                </c:pt>
                <c:pt idx="241">
                  <c:v>14.999999998635037</c:v>
                </c:pt>
                <c:pt idx="242">
                  <c:v>14.999999998790958</c:v>
                </c:pt>
                <c:pt idx="243">
                  <c:v>14.999999998929068</c:v>
                </c:pt>
                <c:pt idx="244">
                  <c:v>14.999999999051402</c:v>
                </c:pt>
                <c:pt idx="245">
                  <c:v>14.999999999159762</c:v>
                </c:pt>
                <c:pt idx="246">
                  <c:v>14.999999999255744</c:v>
                </c:pt>
                <c:pt idx="247">
                  <c:v>14.99999999934076</c:v>
                </c:pt>
                <c:pt idx="248">
                  <c:v>14.999999999416067</c:v>
                </c:pt>
                <c:pt idx="249">
                  <c:v>14.999999999482771</c:v>
                </c:pt>
                <c:pt idx="250">
                  <c:v>14.999999999541853</c:v>
                </c:pt>
                <c:pt idx="251">
                  <c:v>14.999999999594188</c:v>
                </c:pt>
                <c:pt idx="252">
                  <c:v>14.999999999640544</c:v>
                </c:pt>
                <c:pt idx="253">
                  <c:v>14.999999999681606</c:v>
                </c:pt>
                <c:pt idx="254">
                  <c:v>14.999999999717975</c:v>
                </c:pt>
                <c:pt idx="255">
                  <c:v>14.999999999750191</c:v>
                </c:pt>
                <c:pt idx="256">
                  <c:v>14.999999999778728</c:v>
                </c:pt>
                <c:pt idx="257">
                  <c:v>14.999999999804004</c:v>
                </c:pt>
                <c:pt idx="258">
                  <c:v>14.999999999826393</c:v>
                </c:pt>
                <c:pt idx="259">
                  <c:v>14.999999999846224</c:v>
                </c:pt>
                <c:pt idx="260">
                  <c:v>14.999999999863791</c:v>
                </c:pt>
                <c:pt idx="261">
                  <c:v>14.99999999987935</c:v>
                </c:pt>
                <c:pt idx="262">
                  <c:v>14.999999999893133</c:v>
                </c:pt>
                <c:pt idx="263">
                  <c:v>14.99999999990534</c:v>
                </c:pt>
                <c:pt idx="264">
                  <c:v>14.999999999916152</c:v>
                </c:pt>
                <c:pt idx="265">
                  <c:v>14.999999999925731</c:v>
                </c:pt>
                <c:pt idx="266">
                  <c:v>14.999999999934214</c:v>
                </c:pt>
                <c:pt idx="267">
                  <c:v>14.99999999994173</c:v>
                </c:pt>
                <c:pt idx="268">
                  <c:v>14.999999999948386</c:v>
                </c:pt>
                <c:pt idx="269">
                  <c:v>14.999999999954282</c:v>
                </c:pt>
                <c:pt idx="270">
                  <c:v>14.999999999959504</c:v>
                </c:pt>
                <c:pt idx="271">
                  <c:v>14.99999999996413</c:v>
                </c:pt>
                <c:pt idx="272">
                  <c:v>14.999999999968226</c:v>
                </c:pt>
                <c:pt idx="273">
                  <c:v>14.999999999971857</c:v>
                </c:pt>
                <c:pt idx="274">
                  <c:v>14.999999999975072</c:v>
                </c:pt>
                <c:pt idx="275">
                  <c:v>14.99999999997792</c:v>
                </c:pt>
                <c:pt idx="276">
                  <c:v>14.999999999980442</c:v>
                </c:pt>
                <c:pt idx="277">
                  <c:v>14.999999999982675</c:v>
                </c:pt>
                <c:pt idx="278">
                  <c:v>14.999999999984654</c:v>
                </c:pt>
                <c:pt idx="279">
                  <c:v>14.999999999986407</c:v>
                </c:pt>
                <c:pt idx="280">
                  <c:v>14.99999999998796</c:v>
                </c:pt>
                <c:pt idx="281">
                  <c:v>14.999999999989335</c:v>
                </c:pt>
                <c:pt idx="282">
                  <c:v>14.999999999990553</c:v>
                </c:pt>
                <c:pt idx="283">
                  <c:v>14.999999999991633</c:v>
                </c:pt>
                <c:pt idx="284">
                  <c:v>14.999999999992589</c:v>
                </c:pt>
                <c:pt idx="285">
                  <c:v>14.999999999993435</c:v>
                </c:pt>
                <c:pt idx="286">
                  <c:v>14.999999999994184</c:v>
                </c:pt>
                <c:pt idx="287">
                  <c:v>14.999999999994849</c:v>
                </c:pt>
                <c:pt idx="288">
                  <c:v>14.999999999995437</c:v>
                </c:pt>
                <c:pt idx="289">
                  <c:v>14.999999999995959</c:v>
                </c:pt>
                <c:pt idx="290">
                  <c:v>14.999999999996421</c:v>
                </c:pt>
                <c:pt idx="291">
                  <c:v>14.999999999996829</c:v>
                </c:pt>
                <c:pt idx="292">
                  <c:v>14.999999999997192</c:v>
                </c:pt>
                <c:pt idx="293">
                  <c:v>14.999999999997511</c:v>
                </c:pt>
                <c:pt idx="294">
                  <c:v>14.999999999997797</c:v>
                </c:pt>
                <c:pt idx="295">
                  <c:v>14.999999999998048</c:v>
                </c:pt>
                <c:pt idx="296">
                  <c:v>14.999999999998272</c:v>
                </c:pt>
                <c:pt idx="297">
                  <c:v>14.999999999998469</c:v>
                </c:pt>
                <c:pt idx="298">
                  <c:v>14.999999999998645</c:v>
                </c:pt>
                <c:pt idx="299">
                  <c:v>14.999999999998799</c:v>
                </c:pt>
                <c:pt idx="300">
                  <c:v>14.999999999998936</c:v>
                </c:pt>
                <c:pt idx="301">
                  <c:v>14.999999999999057</c:v>
                </c:pt>
                <c:pt idx="302">
                  <c:v>14.999999999999165</c:v>
                </c:pt>
                <c:pt idx="303">
                  <c:v>14.999999999999261</c:v>
                </c:pt>
                <c:pt idx="304">
                  <c:v>14.999999999999346</c:v>
                </c:pt>
                <c:pt idx="305">
                  <c:v>14.999999999999421</c:v>
                </c:pt>
                <c:pt idx="306">
                  <c:v>14.999999999999485</c:v>
                </c:pt>
                <c:pt idx="307">
                  <c:v>14.999999999999545</c:v>
                </c:pt>
                <c:pt idx="308">
                  <c:v>14.999999999999597</c:v>
                </c:pt>
                <c:pt idx="309">
                  <c:v>14.999999999999643</c:v>
                </c:pt>
                <c:pt idx="310">
                  <c:v>14.999999999999684</c:v>
                </c:pt>
                <c:pt idx="311">
                  <c:v>14.999999999999719</c:v>
                </c:pt>
                <c:pt idx="312">
                  <c:v>14.999999999999751</c:v>
                </c:pt>
                <c:pt idx="313">
                  <c:v>14.99999999999978</c:v>
                </c:pt>
                <c:pt idx="314">
                  <c:v>14.999999999999805</c:v>
                </c:pt>
                <c:pt idx="315">
                  <c:v>14.999999999999826</c:v>
                </c:pt>
                <c:pt idx="316">
                  <c:v>14.999999999999847</c:v>
                </c:pt>
              </c:numCache>
            </c:numRef>
          </c:yVal>
          <c:smooth val="1"/>
          <c:extLst>
            <c:ext xmlns:c16="http://schemas.microsoft.com/office/drawing/2014/chart" uri="{C3380CC4-5D6E-409C-BE32-E72D297353CC}">
              <c16:uniqueId val="{00000000-8812-D94B-9EA1-50BF7E7940B9}"/>
            </c:ext>
          </c:extLst>
        </c:ser>
        <c:ser>
          <c:idx val="3"/>
          <c:order val="1"/>
          <c:tx>
            <c:v>Normal</c:v>
          </c:tx>
          <c:spPr>
            <a:ln w="19050" cap="rnd">
              <a:solidFill>
                <a:schemeClr val="tx1"/>
              </a:solidFill>
              <a:prstDash val="solid"/>
              <a:round/>
            </a:ln>
            <a:effectLst/>
          </c:spPr>
          <c:marker>
            <c:symbol val="none"/>
          </c:marker>
          <c:xVal>
            <c:numRef>
              <c:f>Comparison!$B$2:$B$318</c:f>
              <c:numCache>
                <c:formatCode>General</c:formatCode>
                <c:ptCount val="3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numCache>
            </c:numRef>
          </c:xVal>
          <c:yVal>
            <c:numRef>
              <c:f>Comparison!$D$2:$D$318</c:f>
              <c:numCache>
                <c:formatCode>General</c:formatCode>
                <c:ptCount val="317"/>
                <c:pt idx="0">
                  <c:v>0</c:v>
                </c:pt>
                <c:pt idx="1">
                  <c:v>0.14879933632103048</c:v>
                </c:pt>
                <c:pt idx="2">
                  <c:v>0.29612258980942108</c:v>
                </c:pt>
                <c:pt idx="3">
                  <c:v>0.44198440314156484</c:v>
                </c:pt>
                <c:pt idx="4">
                  <c:v>0.58639927373914491</c:v>
                </c:pt>
                <c:pt idx="5">
                  <c:v>0.72938155521007353</c:v>
                </c:pt>
                <c:pt idx="6">
                  <c:v>0.87094545877510088</c:v>
                </c:pt>
                <c:pt idx="7">
                  <c:v>1.011105054680292</c:v>
                </c:pt>
                <c:pt idx="8">
                  <c:v>1.1498742735955059</c:v>
                </c:pt>
                <c:pt idx="9">
                  <c:v>1.2872669079989607</c:v>
                </c:pt>
                <c:pt idx="10">
                  <c:v>1.4232966135481044</c:v>
                </c:pt>
                <c:pt idx="11">
                  <c:v>1.5579769104368717</c:v>
                </c:pt>
                <c:pt idx="12">
                  <c:v>1.6913211847394698</c:v>
                </c:pt>
                <c:pt idx="13">
                  <c:v>1.8233426897408385</c:v>
                </c:pt>
                <c:pt idx="14">
                  <c:v>1.9540545472539184</c:v>
                </c:pt>
                <c:pt idx="15">
                  <c:v>2.0834697489238496</c:v>
                </c:pt>
                <c:pt idx="16">
                  <c:v>2.2116011575192256</c:v>
                </c:pt>
                <c:pt idx="17">
                  <c:v>2.3384615082105431</c:v>
                </c:pt>
                <c:pt idx="18">
                  <c:v>2.4640634098359722</c:v>
                </c:pt>
                <c:pt idx="19">
                  <c:v>2.5884193461545673</c:v>
                </c:pt>
                <c:pt idx="20">
                  <c:v>2.7115416770870429</c:v>
                </c:pt>
                <c:pt idx="21">
                  <c:v>2.8334426399442494</c:v>
                </c:pt>
                <c:pt idx="22">
                  <c:v>2.9541343506434496</c:v>
                </c:pt>
                <c:pt idx="23">
                  <c:v>3.0736288049125555</c:v>
                </c:pt>
                <c:pt idx="24">
                  <c:v>3.1919378794823716</c:v>
                </c:pt>
                <c:pt idx="25">
                  <c:v>3.3090733332670723</c:v>
                </c:pt>
                <c:pt idx="26">
                  <c:v>3.4250468085329171</c:v>
                </c:pt>
                <c:pt idx="27">
                  <c:v>3.539869832055405</c:v>
                </c:pt>
                <c:pt idx="28">
                  <c:v>3.6535538162649219</c:v>
                </c:pt>
                <c:pt idx="29">
                  <c:v>3.7661100603810604</c:v>
                </c:pt>
                <c:pt idx="30">
                  <c:v>3.8775497515356472</c:v>
                </c:pt>
                <c:pt idx="31">
                  <c:v>3.9878839658846559</c:v>
                </c:pt>
                <c:pt idx="32">
                  <c:v>4.0971236697090916</c:v>
                </c:pt>
                <c:pt idx="33">
                  <c:v>4.2052797205049304</c:v>
                </c:pt>
                <c:pt idx="34">
                  <c:v>4.3123628680622659</c:v>
                </c:pt>
                <c:pt idx="35">
                  <c:v>4.4183837555337533</c:v>
                </c:pt>
                <c:pt idx="36">
                  <c:v>4.5233529204924467</c:v>
                </c:pt>
                <c:pt idx="37">
                  <c:v>4.6272807959791402</c:v>
                </c:pt>
                <c:pt idx="38">
                  <c:v>4.7301777115393193</c:v>
                </c:pt>
                <c:pt idx="39">
                  <c:v>4.832053894249845</c:v>
                </c:pt>
                <c:pt idx="40">
                  <c:v>4.9329194697354195</c:v>
                </c:pt>
                <c:pt idx="41">
                  <c:v>5.0327844631750027</c:v>
                </c:pt>
                <c:pt idx="42">
                  <c:v>5.1316588002982151</c:v>
                </c:pt>
                <c:pt idx="43">
                  <c:v>5.2295523083718889</c:v>
                </c:pt>
                <c:pt idx="44">
                  <c:v>5.3264747171767945</c:v>
                </c:pt>
                <c:pt idx="45">
                  <c:v>5.422435659974715</c:v>
                </c:pt>
                <c:pt idx="46">
                  <c:v>5.5174446744658958</c:v>
                </c:pt>
                <c:pt idx="47">
                  <c:v>5.6115112037370247</c:v>
                </c:pt>
                <c:pt idx="48">
                  <c:v>5.7046445971997812</c:v>
                </c:pt>
                <c:pt idx="49">
                  <c:v>5.7968541115201013</c:v>
                </c:pt>
                <c:pt idx="50">
                  <c:v>5.8881489115381944</c:v>
                </c:pt>
                <c:pt idx="51">
                  <c:v>5.9785380711794733</c:v>
                </c:pt>
                <c:pt idx="52">
                  <c:v>6.0680305743564027</c:v>
                </c:pt>
                <c:pt idx="53">
                  <c:v>6.1566353158614353</c:v>
                </c:pt>
                <c:pt idx="54">
                  <c:v>6.2443611022510792</c:v>
                </c:pt>
                <c:pt idx="55">
                  <c:v>6.3312166527211886</c:v>
                </c:pt>
                <c:pt idx="56">
                  <c:v>6.4172105999735791</c:v>
                </c:pt>
                <c:pt idx="57">
                  <c:v>6.5023514910740534</c:v>
                </c:pt>
                <c:pt idx="58">
                  <c:v>6.5866477883018923</c:v>
                </c:pt>
                <c:pt idx="59">
                  <c:v>6.6701078699909413</c:v>
                </c:pt>
                <c:pt idx="60">
                  <c:v>6.7527400313623485</c:v>
                </c:pt>
                <c:pt idx="61">
                  <c:v>6.8345524853490334</c:v>
                </c:pt>
                <c:pt idx="62">
                  <c:v>6.915553363411985</c:v>
                </c:pt>
                <c:pt idx="63">
                  <c:v>6.995750716348458</c:v>
                </c:pt>
                <c:pt idx="64">
                  <c:v>7.0751525150921522</c:v>
                </c:pt>
                <c:pt idx="65">
                  <c:v>7.1537666515054639</c:v>
                </c:pt>
                <c:pt idx="66">
                  <c:v>7.2316009391638589</c:v>
                </c:pt>
                <c:pt idx="67">
                  <c:v>7.3086631141324805</c:v>
                </c:pt>
                <c:pt idx="68">
                  <c:v>7.3849608357350496</c:v>
                </c:pt>
                <c:pt idx="69">
                  <c:v>7.4605016873151353</c:v>
                </c:pt>
                <c:pt idx="70">
                  <c:v>7.5352931769898692</c:v>
                </c:pt>
                <c:pt idx="71">
                  <c:v>7.6093427383962018</c:v>
                </c:pt>
                <c:pt idx="72">
                  <c:v>7.6826577314297237</c:v>
                </c:pt>
                <c:pt idx="73">
                  <c:v>7.7552454429761948</c:v>
                </c:pt>
                <c:pt idx="74">
                  <c:v>7.8271130876357899</c:v>
                </c:pt>
                <c:pt idx="75">
                  <c:v>7.8982678084401616</c:v>
                </c:pt>
                <c:pt idx="76">
                  <c:v>7.9687166775624139</c:v>
                </c:pt>
                <c:pt idx="77">
                  <c:v>8.0384666970200076</c:v>
                </c:pt>
                <c:pt idx="78">
                  <c:v>8.1075247993706832</c:v>
                </c:pt>
                <c:pt idx="79">
                  <c:v>8.1758978484015348</c:v>
                </c:pt>
                <c:pt idx="80">
                  <c:v>8.2435926398111867</c:v>
                </c:pt>
                <c:pt idx="81">
                  <c:v>8.3106159018852281</c:v>
                </c:pt>
                <c:pt idx="82">
                  <c:v>8.3769742961649563</c:v>
                </c:pt>
                <c:pt idx="83">
                  <c:v>8.4426744181094744</c:v>
                </c:pt>
                <c:pt idx="84">
                  <c:v>8.5077227977512244</c:v>
                </c:pt>
                <c:pt idx="85">
                  <c:v>8.5721259003450072</c:v>
                </c:pt>
                <c:pt idx="86">
                  <c:v>8.6358901270105939</c:v>
                </c:pt>
                <c:pt idx="87">
                  <c:v>8.6990218153689245</c:v>
                </c:pt>
                <c:pt idx="88">
                  <c:v>8.7615272401720148</c:v>
                </c:pt>
                <c:pt idx="89">
                  <c:v>8.8234126139266316</c:v>
                </c:pt>
                <c:pt idx="90">
                  <c:v>8.8846840875117348</c:v>
                </c:pt>
                <c:pt idx="91">
                  <c:v>8.945347750789848</c:v>
                </c:pt>
                <c:pt idx="92">
                  <c:v>9.0054096332123219</c:v>
                </c:pt>
                <c:pt idx="93">
                  <c:v>9.0648757044186166</c:v>
                </c:pt>
                <c:pt idx="94">
                  <c:v>9.1237518748296402</c:v>
                </c:pt>
                <c:pt idx="95">
                  <c:v>9.1820439962351763</c:v>
                </c:pt>
                <c:pt idx="96">
                  <c:v>9.2397578623755212</c:v>
                </c:pt>
                <c:pt idx="97">
                  <c:v>9.2968992095173153</c:v>
                </c:pt>
                <c:pt idx="98">
                  <c:v>9.3534737170237001</c:v>
                </c:pt>
                <c:pt idx="99">
                  <c:v>9.4094870079187753</c:v>
                </c:pt>
                <c:pt idx="100">
                  <c:v>9.4649446494464939</c:v>
                </c:pt>
                <c:pt idx="101">
                  <c:v>9.5198521536239955</c:v>
                </c:pt>
                <c:pt idx="102">
                  <c:v>9.5742149777894543</c:v>
                </c:pt>
                <c:pt idx="103">
                  <c:v>9.628038525144488</c:v>
                </c:pt>
                <c:pt idx="104">
                  <c:v>9.6813281452912001</c:v>
                </c:pt>
                <c:pt idx="105">
                  <c:v>9.7340891347638667</c:v>
                </c:pt>
                <c:pt idx="106">
                  <c:v>9.7863267375553864</c:v>
                </c:pt>
                <c:pt idx="107">
                  <c:v>9.8380461456384847</c:v>
                </c:pt>
                <c:pt idx="108">
                  <c:v>9.8892524994817368</c:v>
                </c:pt>
                <c:pt idx="109">
                  <c:v>9.939950888560503</c:v>
                </c:pt>
                <c:pt idx="110">
                  <c:v>9.9901463518627711</c:v>
                </c:pt>
                <c:pt idx="111">
                  <c:v>10.039843878389989</c:v>
                </c:pt>
                <c:pt idx="112">
                  <c:v>10.089048407652941</c:v>
                </c:pt>
                <c:pt idx="113">
                  <c:v>10.137764830162672</c:v>
                </c:pt>
                <c:pt idx="114">
                  <c:v>10.185997987916577</c:v>
                </c:pt>
                <c:pt idx="115">
                  <c:v>10.233752674879652</c:v>
                </c:pt>
                <c:pt idx="116">
                  <c:v>10.28103363746097</c:v>
                </c:pt>
                <c:pt idx="117">
                  <c:v>10.327845574985439</c:v>
                </c:pt>
                <c:pt idx="118">
                  <c:v>10.374193140160875</c:v>
                </c:pt>
                <c:pt idx="119">
                  <c:v>10.420080939540432</c:v>
                </c:pt>
                <c:pt idx="120">
                  <c:v>10.465513533980459</c:v>
                </c:pt>
                <c:pt idx="121">
                  <c:v>10.51049543909382</c:v>
                </c:pt>
                <c:pt idx="122">
                  <c:v>10.55503112569869</c:v>
                </c:pt>
                <c:pt idx="123">
                  <c:v>10.599125020262933</c:v>
                </c:pt>
                <c:pt idx="124">
                  <c:v>10.642781505344049</c:v>
                </c:pt>
                <c:pt idx="125">
                  <c:v>10.68600492002475</c:v>
                </c:pt>
                <c:pt idx="126">
                  <c:v>10.728799560344251</c:v>
                </c:pt>
                <c:pt idx="127">
                  <c:v>10.771169679725244</c:v>
                </c:pt>
                <c:pt idx="128">
                  <c:v>10.81311948939665</c:v>
                </c:pt>
                <c:pt idx="129">
                  <c:v>10.8546531588122</c:v>
                </c:pt>
                <c:pt idx="130">
                  <c:v>10.895774816064813</c:v>
                </c:pt>
                <c:pt idx="131">
                  <c:v>10.936488548296921</c:v>
                </c:pt>
                <c:pt idx="132">
                  <c:v>10.976798402106677</c:v>
                </c:pt>
                <c:pt idx="133">
                  <c:v>11.016708383950158</c:v>
                </c:pt>
                <c:pt idx="134">
                  <c:v>11.056222460539582</c:v>
                </c:pt>
                <c:pt idx="135">
                  <c:v>11.095344559237549</c:v>
                </c:pt>
                <c:pt idx="136">
                  <c:v>11.134078568447398</c:v>
                </c:pt>
                <c:pt idx="137">
                  <c:v>11.172428337999683</c:v>
                </c:pt>
                <c:pt idx="138">
                  <c:v>11.210397679534804</c:v>
                </c:pt>
                <c:pt idx="139">
                  <c:v>11.247990366881861</c:v>
                </c:pt>
                <c:pt idx="140">
                  <c:v>11.285210136433735</c:v>
                </c:pt>
                <c:pt idx="141">
                  <c:v>11.32206068751845</c:v>
                </c:pt>
                <c:pt idx="142">
                  <c:v>11.358545682766868</c:v>
                </c:pt>
                <c:pt idx="143">
                  <c:v>11.394668748476713</c:v>
                </c:pt>
                <c:pt idx="144">
                  <c:v>11.430433474972986</c:v>
                </c:pt>
                <c:pt idx="145">
                  <c:v>11.465843416964837</c:v>
                </c:pt>
                <c:pt idx="146">
                  <c:v>11.500902093898857</c:v>
                </c:pt>
                <c:pt idx="147">
                  <c:v>11.535612990308866</c:v>
                </c:pt>
                <c:pt idx="148">
                  <c:v>11.569979556162282</c:v>
                </c:pt>
                <c:pt idx="149">
                  <c:v>11.60400520720299</c:v>
                </c:pt>
                <c:pt idx="150">
                  <c:v>11.637693325290847</c:v>
                </c:pt>
                <c:pt idx="151">
                  <c:v>11.671047258737813</c:v>
                </c:pt>
                <c:pt idx="152">
                  <c:v>11.704070322640739</c:v>
                </c:pt>
                <c:pt idx="153">
                  <c:v>11.736765799210863</c:v>
                </c:pt>
                <c:pt idx="154">
                  <c:v>11.769136938100029</c:v>
                </c:pt>
                <c:pt idx="155">
                  <c:v>11.801186956723685</c:v>
                </c:pt>
                <c:pt idx="156">
                  <c:v>11.832919040580657</c:v>
                </c:pt>
                <c:pt idx="157">
                  <c:v>11.864336343569761</c:v>
                </c:pt>
                <c:pt idx="158">
                  <c:v>11.895441988303281</c:v>
                </c:pt>
                <c:pt idx="159">
                  <c:v>11.92623906641732</c:v>
                </c:pt>
                <c:pt idx="160">
                  <c:v>11.956730638879096</c:v>
                </c:pt>
                <c:pt idx="161">
                  <c:v>11.986919736291156</c:v>
                </c:pt>
                <c:pt idx="162">
                  <c:v>12.016809359192616</c:v>
                </c:pt>
                <c:pt idx="163">
                  <c:v>12.046402478357365</c:v>
                </c:pt>
                <c:pt idx="164">
                  <c:v>12.075702035089355</c:v>
                </c:pt>
                <c:pt idx="165">
                  <c:v>12.104710941514931</c:v>
                </c:pt>
                <c:pt idx="166">
                  <c:v>12.133432080872272</c:v>
                </c:pt>
                <c:pt idx="167">
                  <c:v>12.161868307797963</c:v>
                </c:pt>
                <c:pt idx="168">
                  <c:v>12.190022448610719</c:v>
                </c:pt>
                <c:pt idx="169">
                  <c:v>12.2178973015923</c:v>
                </c:pt>
                <c:pt idx="170">
                  <c:v>12.245495637265634</c:v>
                </c:pt>
                <c:pt idx="171">
                  <c:v>12.272820198670185</c:v>
                </c:pt>
                <c:pt idx="172">
                  <c:v>12.299873701634585</c:v>
                </c:pt>
                <c:pt idx="173">
                  <c:v>12.326658835046567</c:v>
                </c:pt>
                <c:pt idx="174">
                  <c:v>12.353178261120217</c:v>
                </c:pt>
                <c:pt idx="175">
                  <c:v>12.379434615660577</c:v>
                </c:pt>
                <c:pt idx="176">
                  <c:v>12.405430508325615</c:v>
                </c:pt>
                <c:pt idx="177">
                  <c:v>12.43116852288561</c:v>
                </c:pt>
                <c:pt idx="178">
                  <c:v>12.456651217479957</c:v>
                </c:pt>
                <c:pt idx="179">
                  <c:v>12.481881124871416</c:v>
                </c:pt>
                <c:pt idx="180">
                  <c:v>12.506860752697856</c:v>
                </c:pt>
                <c:pt idx="181">
                  <c:v>12.531592583721487</c:v>
                </c:pt>
                <c:pt idx="182">
                  <c:v>12.55607907607563</c:v>
                </c:pt>
                <c:pt idx="183">
                  <c:v>12.580322663509031</c:v>
                </c:pt>
                <c:pt idx="184">
                  <c:v>12.604325755627759</c:v>
                </c:pt>
                <c:pt idx="185">
                  <c:v>12.62809073813469</c:v>
                </c:pt>
                <c:pt idx="186">
                  <c:v>12.651619973066641</c:v>
                </c:pt>
                <c:pt idx="187">
                  <c:v>12.674915799029124</c:v>
                </c:pt>
                <c:pt idx="188">
                  <c:v>12.697980531428788</c:v>
                </c:pt>
                <c:pt idx="189">
                  <c:v>12.720816462703553</c:v>
                </c:pt>
                <c:pt idx="190">
                  <c:v>12.743425862550456</c:v>
                </c:pt>
                <c:pt idx="191">
                  <c:v>12.765810978151237</c:v>
                </c:pt>
                <c:pt idx="192">
                  <c:v>12.78797403439569</c:v>
                </c:pt>
                <c:pt idx="193">
                  <c:v>12.80991723410281</c:v>
                </c:pt>
                <c:pt idx="194">
                  <c:v>12.831642758239719</c:v>
                </c:pt>
                <c:pt idx="195">
                  <c:v>12.853152766138441</c:v>
                </c:pt>
                <c:pt idx="196">
                  <c:v>12.874449395710524</c:v>
                </c:pt>
                <c:pt idx="197">
                  <c:v>12.895534763659526</c:v>
                </c:pt>
                <c:pt idx="198">
                  <c:v>12.916410965691401</c:v>
                </c:pt>
                <c:pt idx="199">
                  <c:v>12.937080076722795</c:v>
                </c:pt>
                <c:pt idx="200">
                  <c:v>12.957544151087268</c:v>
                </c:pt>
                <c:pt idx="201">
                  <c:v>12.977805222739482</c:v>
                </c:pt>
                <c:pt idx="202">
                  <c:v>12.997865305457363</c:v>
                </c:pt>
                <c:pt idx="203">
                  <c:v>13.017726393042249</c:v>
                </c:pt>
                <c:pt idx="204">
                  <c:v>13.037390459517047</c:v>
                </c:pt>
                <c:pt idx="205">
                  <c:v>13.05685945932246</c:v>
                </c:pt>
                <c:pt idx="206">
                  <c:v>13.076135327511214</c:v>
                </c:pt>
                <c:pt idx="207">
                  <c:v>13.095219979940399</c:v>
                </c:pt>
                <c:pt idx="208">
                  <c:v>13.114115313461895</c:v>
                </c:pt>
                <c:pt idx="209">
                  <c:v>13.132823206110885</c:v>
                </c:pt>
                <c:pt idx="210">
                  <c:v>13.151345517292535</c:v>
                </c:pt>
                <c:pt idx="211">
                  <c:v>13.169684087966786</c:v>
                </c:pt>
                <c:pt idx="212">
                  <c:v>13.187840740831344</c:v>
                </c:pt>
                <c:pt idx="213">
                  <c:v>13.20581728050283</c:v>
                </c:pt>
                <c:pt idx="214">
                  <c:v>13.223615493696153</c:v>
                </c:pt>
                <c:pt idx="215">
                  <c:v>13.241237149402085</c:v>
                </c:pt>
                <c:pt idx="216">
                  <c:v>13.258683999063088</c:v>
                </c:pt>
                <c:pt idx="217">
                  <c:v>13.275957776747394</c:v>
                </c:pt>
                <c:pt idx="218">
                  <c:v>13.293060199321356</c:v>
                </c:pt>
                <c:pt idx="219">
                  <c:v>13.309992966620085</c:v>
                </c:pt>
                <c:pt idx="220">
                  <c:v>13.326757761616406</c:v>
                </c:pt>
                <c:pt idx="221">
                  <c:v>13.343356250588126</c:v>
                </c:pt>
                <c:pt idx="222">
                  <c:v>13.35979008328365</c:v>
                </c:pt>
                <c:pt idx="223">
                  <c:v>13.376060893085954</c:v>
                </c:pt>
                <c:pt idx="224">
                  <c:v>13.392170297174925</c:v>
                </c:pt>
                <c:pt idx="225">
                  <c:v>13.408119896688099</c:v>
                </c:pt>
                <c:pt idx="226">
                  <c:v>13.423911276879798</c:v>
                </c:pt>
                <c:pt idx="227">
                  <c:v>13.439546007278688</c:v>
                </c:pt>
                <c:pt idx="228">
                  <c:v>13.455025641843784</c:v>
                </c:pt>
                <c:pt idx="229">
                  <c:v>13.470351719118893</c:v>
                </c:pt>
                <c:pt idx="230">
                  <c:v>13.48552576238554</c:v>
                </c:pt>
                <c:pt idx="231">
                  <c:v>13.500549279814363</c:v>
                </c:pt>
                <c:pt idx="232">
                  <c:v>13.51542376461501</c:v>
                </c:pt>
                <c:pt idx="233">
                  <c:v>13.53015069518456</c:v>
                </c:pt>
                <c:pt idx="234">
                  <c:v>13.544731535254458</c:v>
                </c:pt>
                <c:pt idx="235">
                  <c:v>13.559167734035997</c:v>
                </c:pt>
                <c:pt idx="236">
                  <c:v>13.573460726364354</c:v>
                </c:pt>
                <c:pt idx="237">
                  <c:v>13.587611932841211</c:v>
                </c:pt>
                <c:pt idx="238">
                  <c:v>13.601622759975943</c:v>
                </c:pt>
                <c:pt idx="239">
                  <c:v>13.615494600325411</c:v>
                </c:pt>
                <c:pt idx="240">
                  <c:v>13.629228832632375</c:v>
                </c:pt>
                <c:pt idx="241">
                  <c:v>13.642826821962528</c:v>
                </c:pt>
                <c:pt idx="242">
                  <c:v>13.656289919840173</c:v>
                </c:pt>
                <c:pt idx="243">
                  <c:v>13.669619464382551</c:v>
                </c:pt>
                <c:pt idx="244">
                  <c:v>13.682816780432837</c:v>
                </c:pt>
                <c:pt idx="245">
                  <c:v>13.695883179691823</c:v>
                </c:pt>
                <c:pt idx="246">
                  <c:v>13.708819960848285</c:v>
                </c:pt>
                <c:pt idx="247">
                  <c:v>13.721628409708069</c:v>
                </c:pt>
                <c:pt idx="248">
                  <c:v>13.734309799321876</c:v>
                </c:pt>
                <c:pt idx="249">
                  <c:v>13.746865390111804</c:v>
                </c:pt>
                <c:pt idx="250">
                  <c:v>13.759296429996622</c:v>
                </c:pt>
                <c:pt idx="251">
                  <c:v>13.771604154515797</c:v>
                </c:pt>
                <c:pt idx="252">
                  <c:v>13.783789786952301</c:v>
                </c:pt>
                <c:pt idx="253">
                  <c:v>13.795854538454192</c:v>
                </c:pt>
                <c:pt idx="254">
                  <c:v>13.807799608154992</c:v>
                </c:pt>
                <c:pt idx="255">
                  <c:v>13.819626183292874</c:v>
                </c:pt>
                <c:pt idx="256">
                  <c:v>13.831335439328656</c:v>
                </c:pt>
                <c:pt idx="257">
                  <c:v>13.842928540062644</c:v>
                </c:pt>
                <c:pt idx="258">
                  <c:v>13.854406637750289</c:v>
                </c:pt>
                <c:pt idx="259">
                  <c:v>13.865770873216723</c:v>
                </c:pt>
                <c:pt idx="260">
                  <c:v>13.877022375970146</c:v>
                </c:pt>
                <c:pt idx="261">
                  <c:v>13.888162264314079</c:v>
                </c:pt>
                <c:pt idx="262">
                  <c:v>13.899191645458529</c:v>
                </c:pt>
                <c:pt idx="263">
                  <c:v>13.910111615630024</c:v>
                </c:pt>
                <c:pt idx="264">
                  <c:v>13.920923260180574</c:v>
                </c:pt>
                <c:pt idx="265">
                  <c:v>13.931627653695546</c:v>
                </c:pt>
                <c:pt idx="266">
                  <c:v>13.94222586010047</c:v>
                </c:pt>
                <c:pt idx="267">
                  <c:v>13.952718932766777</c:v>
                </c:pt>
                <c:pt idx="268">
                  <c:v>13.963107914616502</c:v>
                </c:pt>
                <c:pt idx="269">
                  <c:v>13.973393838225942</c:v>
                </c:pt>
                <c:pt idx="270">
                  <c:v>13.98357772592828</c:v>
                </c:pt>
                <c:pt idx="271">
                  <c:v>13.993660589915196</c:v>
                </c:pt>
                <c:pt idx="272">
                  <c:v>14.003643432337485</c:v>
                </c:pt>
                <c:pt idx="273">
                  <c:v>14.013527245404639</c:v>
                </c:pt>
                <c:pt idx="274">
                  <c:v>14.023313011483475</c:v>
                </c:pt>
                <c:pt idx="275">
                  <c:v>14.033001703195785</c:v>
                </c:pt>
                <c:pt idx="276">
                  <c:v>14.042594283514987</c:v>
                </c:pt>
                <c:pt idx="277">
                  <c:v>14.052091705861848</c:v>
                </c:pt>
                <c:pt idx="278">
                  <c:v>14.061494914199246</c:v>
                </c:pt>
                <c:pt idx="279">
                  <c:v>14.070804843125982</c:v>
                </c:pt>
                <c:pt idx="280">
                  <c:v>14.080022417969689</c:v>
                </c:pt>
                <c:pt idx="281">
                  <c:v>14.089148554878777</c:v>
                </c:pt>
                <c:pt idx="282">
                  <c:v>14.098184160913517</c:v>
                </c:pt>
                <c:pt idx="283">
                  <c:v>14.107130134136174</c:v>
                </c:pt>
                <c:pt idx="284">
                  <c:v>14.115987363700279</c:v>
                </c:pt>
                <c:pt idx="285">
                  <c:v>14.124756729939</c:v>
                </c:pt>
                <c:pt idx="286">
                  <c:v>14.133439104452634</c:v>
                </c:pt>
                <c:pt idx="287">
                  <c:v>14.142035350195249</c:v>
                </c:pt>
                <c:pt idx="288">
                  <c:v>14.150546321560437</c:v>
                </c:pt>
                <c:pt idx="289">
                  <c:v>14.158972864466255</c:v>
                </c:pt>
                <c:pt idx="290">
                  <c:v>14.167315816439283</c:v>
                </c:pt>
                <c:pt idx="291">
                  <c:v>14.175576006697874</c:v>
                </c:pt>
                <c:pt idx="292">
                  <c:v>14.183754256234574</c:v>
                </c:pt>
                <c:pt idx="293">
                  <c:v>14.191851377897716</c:v>
                </c:pt>
                <c:pt idx="294">
                  <c:v>14.199868176472222</c:v>
                </c:pt>
                <c:pt idx="295">
                  <c:v>14.207805448759572</c:v>
                </c:pt>
                <c:pt idx="296">
                  <c:v>14.21566398365702</c:v>
                </c:pt>
                <c:pt idx="297">
                  <c:v>14.223444562235988</c:v>
                </c:pt>
                <c:pt idx="298">
                  <c:v>14.231147957819706</c:v>
                </c:pt>
                <c:pt idx="299">
                  <c:v>14.238774936060071</c:v>
                </c:pt>
                <c:pt idx="300">
                  <c:v>14.246326255013752</c:v>
                </c:pt>
                <c:pt idx="301">
                  <c:v>14.25380266521752</c:v>
                </c:pt>
                <c:pt idx="302">
                  <c:v>14.261204909762863</c:v>
                </c:pt>
                <c:pt idx="303">
                  <c:v>14.268533724369833</c:v>
                </c:pt>
                <c:pt idx="304">
                  <c:v>14.275789837460165</c:v>
                </c:pt>
                <c:pt idx="305">
                  <c:v>14.282973970229691</c:v>
                </c:pt>
                <c:pt idx="306">
                  <c:v>14.290086836720004</c:v>
                </c:pt>
                <c:pt idx="307">
                  <c:v>14.297129143889446</c:v>
                </c:pt>
                <c:pt idx="308">
                  <c:v>14.304101591683356</c:v>
                </c:pt>
                <c:pt idx="309">
                  <c:v>14.311004873103649</c:v>
                </c:pt>
                <c:pt idx="310">
                  <c:v>14.317839674277689</c:v>
                </c:pt>
                <c:pt idx="311">
                  <c:v>14.324606674526489</c:v>
                </c:pt>
                <c:pt idx="312">
                  <c:v>14.331306546432231</c:v>
                </c:pt>
                <c:pt idx="313">
                  <c:v>14.337939955905103</c:v>
                </c:pt>
                <c:pt idx="314">
                  <c:v>14.344507562249504</c:v>
                </c:pt>
                <c:pt idx="315">
                  <c:v>14.351010018229552</c:v>
                </c:pt>
                <c:pt idx="316">
                  <c:v>14.357447970133983</c:v>
                </c:pt>
              </c:numCache>
            </c:numRef>
          </c:yVal>
          <c:smooth val="1"/>
          <c:extLst>
            <c:ext xmlns:c16="http://schemas.microsoft.com/office/drawing/2014/chart" uri="{C3380CC4-5D6E-409C-BE32-E72D297353CC}">
              <c16:uniqueId val="{00000001-8812-D94B-9EA1-50BF7E7940B9}"/>
            </c:ext>
          </c:extLst>
        </c:ser>
        <c:dLbls>
          <c:showLegendKey val="0"/>
          <c:showVal val="0"/>
          <c:showCatName val="0"/>
          <c:showSerName val="0"/>
          <c:showPercent val="0"/>
          <c:showBubbleSize val="0"/>
        </c:dLbls>
        <c:axId val="162934415"/>
        <c:axId val="162933935"/>
      </c:scatterChart>
      <c:valAx>
        <c:axId val="162934415"/>
        <c:scaling>
          <c:orientation val="minMax"/>
          <c:max val="320"/>
          <c:min val="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SG"/>
                  <a:t>Time/h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62933935"/>
        <c:crosses val="autoZero"/>
        <c:crossBetween val="midCat"/>
        <c:majorUnit val="50"/>
      </c:valAx>
      <c:valAx>
        <c:axId val="162933935"/>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SG"/>
                  <a:t>Amount of polonium / daBq</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62934415"/>
        <c:crosses val="autoZero"/>
        <c:crossBetween val="midCat"/>
      </c:valAx>
      <c:spPr>
        <a:noFill/>
        <a:ln w="12700">
          <a:solidFill>
            <a:schemeClr val="tx1"/>
          </a:solidFill>
        </a:ln>
        <a:effectLst/>
      </c:spPr>
    </c:plotArea>
    <c:legend>
      <c:legendPos val="r"/>
      <c:layout>
        <c:manualLayout>
          <c:xMode val="edge"/>
          <c:yMode val="edge"/>
          <c:x val="0.72878906017436773"/>
          <c:y val="0.58758796720055839"/>
          <c:w val="0.19838656947297945"/>
          <c:h val="0.1375418616589303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n-US"/>
    </a:p>
  </c:txPr>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0.5822</cdr:x>
      <cdr:y>0.0353</cdr:y>
    </cdr:from>
    <cdr:to>
      <cdr:x>0.90542</cdr:x>
      <cdr:y>0.10718</cdr:y>
    </cdr:to>
    <cdr:sp macro="" textlink="">
      <cdr:nvSpPr>
        <cdr:cNvPr id="2" name="TextBox 21">
          <a:extLst xmlns:a="http://schemas.openxmlformats.org/drawingml/2006/main">
            <a:ext uri="{FF2B5EF4-FFF2-40B4-BE49-F238E27FC236}">
              <a16:creationId xmlns:a16="http://schemas.microsoft.com/office/drawing/2014/main" id="{1D28FE7E-C461-1876-8823-900995655FAA}"/>
            </a:ext>
          </a:extLst>
        </cdr:cNvPr>
        <cdr:cNvSpPr txBox="1"/>
      </cdr:nvSpPr>
      <cdr:spPr>
        <a:xfrm xmlns:a="http://schemas.openxmlformats.org/drawingml/2006/main">
          <a:off x="3528401" y="177872"/>
          <a:ext cx="1958856" cy="362183"/>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r>
            <a:rPr lang="en-US" sz="1200" i="0" kern="1200" dirty="0">
              <a:solidFill>
                <a:schemeClr val="tx1"/>
              </a:solidFill>
              <a:latin typeface="Arial" panose="020B0604020202020204" pitchFamily="34" charset="0"/>
              <a:cs typeface="Arial" panose="020B0604020202020204" pitchFamily="34" charset="0"/>
            </a:rPr>
            <a:t>5.48 MeV</a:t>
          </a:r>
        </a:p>
      </cdr:txBody>
    </cdr:sp>
  </cdr:relSizeAnchor>
</c:userShapes>
</file>

<file path=word/drawings/drawing2.xml><?xml version="1.0" encoding="utf-8"?>
<c:userShapes xmlns:c="http://schemas.openxmlformats.org/drawingml/2006/chart">
  <cdr:relSizeAnchor xmlns:cdr="http://schemas.openxmlformats.org/drawingml/2006/chartDrawing">
    <cdr:from>
      <cdr:x>0.48461</cdr:x>
      <cdr:y>0.09749</cdr:y>
    </cdr:from>
    <cdr:to>
      <cdr:x>0.80793</cdr:x>
      <cdr:y>0.16936</cdr:y>
    </cdr:to>
    <cdr:sp macro="" textlink="">
      <cdr:nvSpPr>
        <cdr:cNvPr id="2" name="TextBox 21">
          <a:extLst xmlns:a="http://schemas.openxmlformats.org/drawingml/2006/main">
            <a:ext uri="{FF2B5EF4-FFF2-40B4-BE49-F238E27FC236}">
              <a16:creationId xmlns:a16="http://schemas.microsoft.com/office/drawing/2014/main" id="{E0BFABA3-5A44-CA5B-A516-144763712E57}"/>
            </a:ext>
          </a:extLst>
        </cdr:cNvPr>
        <cdr:cNvSpPr txBox="1"/>
      </cdr:nvSpPr>
      <cdr:spPr>
        <a:xfrm xmlns:a="http://schemas.openxmlformats.org/drawingml/2006/main">
          <a:off x="2936921" y="501020"/>
          <a:ext cx="1959461" cy="369344"/>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kern="1200" dirty="0">
              <a:solidFill>
                <a:schemeClr val="tx1"/>
              </a:solidFill>
              <a:latin typeface="Arial" panose="020B0604020202020204" pitchFamily="34" charset="0"/>
              <a:cs typeface="Arial" panose="020B0604020202020204" pitchFamily="34" charset="0"/>
            </a:rPr>
            <a:t>4.93</a:t>
          </a:r>
          <a:r>
            <a:rPr lang="en-US" sz="1200" i="0" kern="1200" dirty="0">
              <a:solidFill>
                <a:schemeClr val="tx1"/>
              </a:solidFill>
              <a:latin typeface="Arial" panose="020B0604020202020204" pitchFamily="34" charset="0"/>
              <a:cs typeface="Arial" panose="020B0604020202020204" pitchFamily="34" charset="0"/>
            </a:rPr>
            <a:t> MeV</a:t>
          </a:r>
        </a:p>
      </cdr:txBody>
    </cdr:sp>
  </cdr:relSizeAnchor>
  <cdr:relSizeAnchor xmlns:cdr="http://schemas.openxmlformats.org/drawingml/2006/chartDrawing">
    <cdr:from>
      <cdr:x>0.59768</cdr:x>
      <cdr:y>0.26813</cdr:y>
    </cdr:from>
    <cdr:to>
      <cdr:x>0.921</cdr:x>
      <cdr:y>0.34001</cdr:y>
    </cdr:to>
    <cdr:sp macro="" textlink="">
      <cdr:nvSpPr>
        <cdr:cNvPr id="3" name="TextBox 21">
          <a:extLst xmlns:a="http://schemas.openxmlformats.org/drawingml/2006/main">
            <a:ext uri="{FF2B5EF4-FFF2-40B4-BE49-F238E27FC236}">
              <a16:creationId xmlns:a16="http://schemas.microsoft.com/office/drawing/2014/main" id="{C53DD9B9-43A5-49AB-1DE3-E39E11F69B3C}"/>
            </a:ext>
          </a:extLst>
        </cdr:cNvPr>
        <cdr:cNvSpPr txBox="1"/>
      </cdr:nvSpPr>
      <cdr:spPr>
        <a:xfrm xmlns:a="http://schemas.openxmlformats.org/drawingml/2006/main">
          <a:off x="3622201" y="1377944"/>
          <a:ext cx="1959461" cy="369395"/>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kern="1200" dirty="0">
              <a:solidFill>
                <a:schemeClr val="tx1"/>
              </a:solidFill>
              <a:latin typeface="Arial" panose="020B0604020202020204" pitchFamily="34" charset="0"/>
              <a:cs typeface="Arial" panose="020B0604020202020204" pitchFamily="34" charset="0"/>
            </a:rPr>
            <a:t>6.15</a:t>
          </a:r>
          <a:r>
            <a:rPr lang="en-US" sz="1200" i="0" kern="1200" dirty="0">
              <a:solidFill>
                <a:schemeClr val="tx1"/>
              </a:solidFill>
              <a:latin typeface="Arial" panose="020B0604020202020204" pitchFamily="34" charset="0"/>
              <a:cs typeface="Arial" panose="020B0604020202020204" pitchFamily="34" charset="0"/>
            </a:rPr>
            <a:t> MeV</a:t>
          </a:r>
        </a:p>
      </cdr:txBody>
    </cdr:sp>
  </cdr:relSizeAnchor>
</c:userShapes>
</file>

<file path=word/drawings/drawing3.xml><?xml version="1.0" encoding="utf-8"?>
<c:userShapes xmlns:c="http://schemas.openxmlformats.org/drawingml/2006/chart">
  <cdr:relSizeAnchor xmlns:cdr="http://schemas.openxmlformats.org/drawingml/2006/chartDrawing">
    <cdr:from>
      <cdr:x>0.57104</cdr:x>
      <cdr:y>0.05076</cdr:y>
    </cdr:from>
    <cdr:to>
      <cdr:x>0.83051</cdr:x>
      <cdr:y>0.11945</cdr:y>
    </cdr:to>
    <cdr:sp macro="" textlink="">
      <cdr:nvSpPr>
        <cdr:cNvPr id="2" name="TextBox 21">
          <a:extLst xmlns:a="http://schemas.openxmlformats.org/drawingml/2006/main">
            <a:ext uri="{FF2B5EF4-FFF2-40B4-BE49-F238E27FC236}">
              <a16:creationId xmlns:a16="http://schemas.microsoft.com/office/drawing/2014/main" id="{C53DD9B9-43A5-49AB-1DE3-E39E11F69B3C}"/>
            </a:ext>
          </a:extLst>
        </cdr:cNvPr>
        <cdr:cNvSpPr txBox="1"/>
      </cdr:nvSpPr>
      <cdr:spPr>
        <a:xfrm xmlns:a="http://schemas.openxmlformats.org/drawingml/2006/main">
          <a:off x="3394025" y="251203"/>
          <a:ext cx="1542186" cy="339960"/>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kern="1200" dirty="0">
              <a:solidFill>
                <a:schemeClr val="tx1"/>
              </a:solidFill>
              <a:latin typeface="Arial" panose="020B0604020202020204" pitchFamily="34" charset="0"/>
              <a:cs typeface="Arial" panose="020B0604020202020204" pitchFamily="34" charset="0"/>
            </a:rPr>
            <a:t>5.30</a:t>
          </a:r>
          <a:r>
            <a:rPr lang="en-US" sz="1200" i="0" kern="1200" dirty="0">
              <a:solidFill>
                <a:schemeClr val="tx1"/>
              </a:solidFill>
              <a:latin typeface="Arial" panose="020B0604020202020204" pitchFamily="34" charset="0"/>
              <a:cs typeface="Arial" panose="020B0604020202020204" pitchFamily="34" charset="0"/>
            </a:rPr>
            <a:t> MeV</a:t>
          </a:r>
        </a:p>
      </cdr:txBody>
    </cdr:sp>
  </cdr:relSizeAnchor>
</c:userShapes>
</file>

<file path=word/drawings/drawing4.xml><?xml version="1.0" encoding="utf-8"?>
<c:userShapes xmlns:c="http://schemas.openxmlformats.org/drawingml/2006/chart">
  <cdr:relSizeAnchor xmlns:cdr="http://schemas.openxmlformats.org/drawingml/2006/chartDrawing">
    <cdr:from>
      <cdr:x>0.72392</cdr:x>
      <cdr:y>0.77799</cdr:y>
    </cdr:from>
    <cdr:to>
      <cdr:x>1</cdr:x>
      <cdr:y>0.84668</cdr:y>
    </cdr:to>
    <cdr:sp macro="" textlink="">
      <cdr:nvSpPr>
        <cdr:cNvPr id="2" name="TextBox 21">
          <a:extLst xmlns:a="http://schemas.openxmlformats.org/drawingml/2006/main">
            <a:ext uri="{FF2B5EF4-FFF2-40B4-BE49-F238E27FC236}">
              <a16:creationId xmlns:a16="http://schemas.microsoft.com/office/drawing/2014/main" id="{443A2222-05A0-7C15-5555-E91F8F6F12D6}"/>
            </a:ext>
          </a:extLst>
        </cdr:cNvPr>
        <cdr:cNvSpPr txBox="1"/>
      </cdr:nvSpPr>
      <cdr:spPr>
        <a:xfrm xmlns:a="http://schemas.openxmlformats.org/drawingml/2006/main">
          <a:off x="4940743" y="3137208"/>
          <a:ext cx="1884215" cy="276999"/>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kern="1200" dirty="0">
              <a:solidFill>
                <a:schemeClr val="tx1"/>
              </a:solidFill>
              <a:latin typeface="Arial" panose="020B0604020202020204" pitchFamily="34" charset="0"/>
              <a:cs typeface="Arial" panose="020B0604020202020204" pitchFamily="34" charset="0"/>
            </a:rPr>
            <a:t>1.16</a:t>
          </a:r>
          <a:r>
            <a:rPr lang="en-US" sz="1200" i="0" kern="1200" dirty="0">
              <a:solidFill>
                <a:schemeClr val="tx1"/>
              </a:solidFill>
              <a:latin typeface="Arial" panose="020B0604020202020204" pitchFamily="34" charset="0"/>
              <a:cs typeface="Arial" panose="020B0604020202020204" pitchFamily="34" charset="0"/>
            </a:rPr>
            <a:t> MeV</a:t>
          </a:r>
        </a:p>
      </cdr:txBody>
    </cdr:sp>
  </cdr:relSizeAnchor>
</c:userShape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31T11:21:43.789"/>
    </inkml:context>
    <inkml:brush xml:id="br0">
      <inkml:brushProperty name="width" value="0.05" units="cm"/>
      <inkml:brushProperty name="height" value="0.05" units="cm"/>
    </inkml:brush>
  </inkml:definitions>
  <inkml:trace contextRef="#ctx0" brushRef="#br0">1 0 17183,'0'0'256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31T11:25:17.716"/>
    </inkml:context>
    <inkml:brush xml:id="br0">
      <inkml:brushProperty name="width" value="0.05" units="cm"/>
      <inkml:brushProperty name="height" value="0.05" units="cm"/>
    </inkml:brush>
  </inkml:definitions>
  <inkml:trace contextRef="#ctx0" brushRef="#br0">0 1 9648</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31T11:17:57.973"/>
    </inkml:context>
    <inkml:brush xml:id="br0">
      <inkml:brushProperty name="width" value="0.04987" units="cm"/>
      <inkml:brushProperty name="height" value="0.04987" units="cm"/>
    </inkml:brush>
  </inkml:definitions>
  <inkml:trace contextRef="#ctx0" brushRef="#br0">0 1 6224,'0'0'-4672</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31T11:33:26.604"/>
    </inkml:context>
    <inkml:brush xml:id="br0">
      <inkml:brushProperty name="width" value="0.05" units="cm"/>
      <inkml:brushProperty name="height" value="0.05" units="cm"/>
    </inkml:brush>
  </inkml:definitions>
  <inkml:trace contextRef="#ctx0" brushRef="#br0">0 1 992,'0'0'1024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6268</Words>
  <Characters>35729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solomonsljh99@outlook.com</dc:creator>
  <cp:keywords/>
  <dc:description/>
  <cp:lastModifiedBy>LIM JUN HUI SOLOMON</cp:lastModifiedBy>
  <cp:revision>2</cp:revision>
  <dcterms:created xsi:type="dcterms:W3CDTF">2023-10-02T09:57:00Z</dcterms:created>
  <dcterms:modified xsi:type="dcterms:W3CDTF">2023-10-02T09:57:00Z</dcterms:modified>
</cp:coreProperties>
</file>